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B.L. Cox, Alexander, Anderson, Atkinson, Bailey, Ballentine, Bamberg, Bannister, Bauer, Beach, Bernstein, Bowers, Bradley, Brewer, Brittain, Burns, Bustos, Calhoon, Caskey, Chapman, Chumley, Clyburn, Cobb-Hunter, Collins, B.J.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LC-0291CM-GT25.docx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Adopted by the House on May 6, 2025</w:t>
      </w:r>
    </w:p>
    <w:p>
      <w:pPr>
        <w:widowControl w:val="false"/>
        <w:spacing w:after="0"/>
        <w:jc w:val="left"/>
      </w:pPr>
    </w:p>
    <w:p>
      <w:pPr>
        <w:widowControl w:val="false"/>
        <w:spacing w:after="0"/>
        <w:jc w:val="left"/>
      </w:pPr>
      <w:r>
        <w:rPr>
          <w:rFonts w:ascii="Times New Roman"/>
          <w:sz w:val="22"/>
        </w:rPr>
        <w:t xml:space="preserve">Summary: May as ALS Awareness Month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adopted</w:t>
      </w:r>
      <w:r>
        <w:t xml:space="preserve"> (</w:t>
      </w:r>
      <w:hyperlink w:history="true" r:id="R5f5120573de44b84">
        <w:r w:rsidRPr="00770434">
          <w:rPr>
            <w:rStyle w:val="Hyperlink"/>
          </w:rPr>
          <w:t>House Journal</w:t>
        </w:r>
        <w:r w:rsidRPr="00770434">
          <w:rPr>
            <w:rStyle w:val="Hyperlink"/>
          </w:rPr>
          <w:noBreakHyphen/>
          <w:t>page 223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a31fdd512a4b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5cf886369a94848">
        <w:r>
          <w:rPr>
            <w:rStyle w:val="Hyperlink"/>
            <w:u w:val="single"/>
          </w:rPr>
          <w:t>05/06/2025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DADDA4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2718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17D97" w14:paraId="48DB32D0" w14:textId="519C9783">
          <w:pPr>
            <w:pStyle w:val="scresolutiontitle"/>
          </w:pPr>
          <w:r w:rsidRPr="00117D97">
            <w:t>TO RECOGNIZE MAY 202</w:t>
          </w:r>
          <w:r w:rsidR="00DE08B1">
            <w:t>5</w:t>
          </w:r>
          <w:r w:rsidRPr="00117D97">
            <w:t xml:space="preserve"> AS “ALS AWARENESS MONTH” IN </w:t>
          </w:r>
          <w:r w:rsidR="00DE08B1">
            <w:t xml:space="preserve">the state of </w:t>
          </w:r>
          <w:r w:rsidRPr="00117D97">
            <w:t>SOUTH CAROLINA.</w:t>
          </w:r>
        </w:p>
      </w:sdtContent>
    </w:sdt>
    <w:p w:rsidR="0010776B" w:rsidP="00091FD9" w:rsidRDefault="0010776B" w14:paraId="48DB32D1" w14:textId="56627158">
      <w:pPr>
        <w:pStyle w:val="scresolutiontitle"/>
      </w:pPr>
    </w:p>
    <w:p w:rsidR="008C3A19" w:rsidP="00084D53" w:rsidRDefault="008C3A19" w14:paraId="5C7CA9E3" w14:textId="31884A6C">
      <w:pPr>
        <w:pStyle w:val="scresolutionwhereas"/>
      </w:pPr>
      <w:bookmarkStart w:name="wa_ea57329eb" w:id="1"/>
      <w:r w:rsidRPr="00084D53">
        <w:t>W</w:t>
      </w:r>
      <w:bookmarkEnd w:id="1"/>
      <w:r w:rsidRPr="00084D53">
        <w:t>hereas,</w:t>
      </w:r>
      <w:r w:rsidR="001347EE">
        <w:t xml:space="preserve"> </w:t>
      </w:r>
      <w:r w:rsidRPr="00117D97" w:rsidR="00117D97">
        <w:t>Amyotrophic Lateral Sclerosis (ALS) known by many as Lou Gehrig’s disease, is a neurodegenerative disease that</w:t>
      </w:r>
      <w:r w:rsidR="00117D97">
        <w:t xml:space="preserve"> progressively destroys motor neurons, leading to complete paralysis and, in most cases, death within </w:t>
      </w:r>
      <w:r w:rsidR="00803232">
        <w:t>two‑to‑</w:t>
      </w:r>
      <w:r w:rsidR="00117D97">
        <w:t>five years</w:t>
      </w:r>
      <w:r w:rsidRPr="00084D53">
        <w:t>; and</w:t>
      </w:r>
    </w:p>
    <w:p w:rsidR="008C3A19" w:rsidP="00AF1A81" w:rsidRDefault="008C3A19" w14:paraId="69ECC539" w14:textId="77777777">
      <w:pPr>
        <w:pStyle w:val="scemptyline"/>
      </w:pPr>
    </w:p>
    <w:p w:rsidR="00F935A0" w:rsidP="00084D53" w:rsidRDefault="00F935A0" w14:paraId="2EACEF40" w14:textId="484DC8A7">
      <w:pPr>
        <w:pStyle w:val="scresolutionwhereas"/>
      </w:pPr>
      <w:bookmarkStart w:name="wa_273f69ffa" w:id="2"/>
      <w:r>
        <w:t>W</w:t>
      </w:r>
      <w:bookmarkEnd w:id="2"/>
      <w:r>
        <w:t>hereas,</w:t>
      </w:r>
      <w:r w:rsidR="001347EE">
        <w:t xml:space="preserve"> </w:t>
      </w:r>
      <w:r w:rsidRPr="00117D97" w:rsidR="00117D97">
        <w:t>every ninety minutes, someone is diagnosed with ALS and someone passes away from the disease</w:t>
      </w:r>
      <w:r w:rsidR="00117D97">
        <w:t xml:space="preserve"> for which there is no cure</w:t>
      </w:r>
      <w:r>
        <w:t>; and</w:t>
      </w:r>
    </w:p>
    <w:p w:rsidR="00F935A0" w:rsidP="00B31DA6" w:rsidRDefault="00F935A0" w14:paraId="16A4F864" w14:textId="4BF881AD">
      <w:pPr>
        <w:pStyle w:val="scemptyline"/>
      </w:pPr>
    </w:p>
    <w:p w:rsidR="008A7625" w:rsidP="00084D53" w:rsidRDefault="00F935A0" w14:paraId="4666F527" w14:textId="25B58E2A">
      <w:pPr>
        <w:pStyle w:val="scresolutionwhereas"/>
      </w:pPr>
      <w:bookmarkStart w:name="wa_954a1ef1d" w:id="3"/>
      <w:r>
        <w:t>W</w:t>
      </w:r>
      <w:bookmarkEnd w:id="3"/>
      <w:r>
        <w:t>here</w:t>
      </w:r>
      <w:r w:rsidR="008A7625">
        <w:t>as,</w:t>
      </w:r>
      <w:r w:rsidR="001347EE">
        <w:t xml:space="preserve"> </w:t>
      </w:r>
      <w:r w:rsidR="00117D97">
        <w:t>multiple studies show that military veterans are disproportionately affected by ALS and are significantly more likely to die from the disease than the general population</w:t>
      </w:r>
      <w:r w:rsidR="00803232">
        <w:t>. While their minds remain sharp, people living with ALS lose their ability to walk, talk, eat, and eventually breathe. As their independence fades, they often rely entirely on caregivers. In advanced stages, around‑the‑clock care becomes essential</w:t>
      </w:r>
      <w:r w:rsidR="008A7625">
        <w:t>; and</w:t>
      </w:r>
    </w:p>
    <w:p w:rsidR="00803232" w:rsidP="00084D53" w:rsidRDefault="00803232" w14:paraId="6E79BEDA" w14:textId="77777777">
      <w:pPr>
        <w:pStyle w:val="scresolutionwhereas"/>
      </w:pPr>
    </w:p>
    <w:p w:rsidR="00803232" w:rsidP="00084D53" w:rsidRDefault="00803232" w14:paraId="6174F04F" w14:textId="4BD87A05">
      <w:pPr>
        <w:pStyle w:val="scresolutionwhereas"/>
      </w:pPr>
      <w:bookmarkStart w:name="wa_7d6edc2db" w:id="4"/>
      <w:r>
        <w:t>W</w:t>
      </w:r>
      <w:bookmarkEnd w:id="4"/>
      <w:r>
        <w:t xml:space="preserve">hereas, </w:t>
      </w:r>
      <w:r w:rsidRPr="00803232">
        <w:t>securing access to new therapies, durable medical equipment, and communication technologies is of vital importance to people living with ALS</w:t>
      </w:r>
      <w:r>
        <w:t>. C</w:t>
      </w:r>
      <w:r w:rsidRPr="00803232">
        <w:t>linical trials play a pivotal role in evaluating new treatments, enhancing quality of life, and fostering assistive technologies for those living with ALS</w:t>
      </w:r>
      <w:r>
        <w:t>; and</w:t>
      </w:r>
    </w:p>
    <w:p w:rsidR="00803232" w:rsidP="00084D53" w:rsidRDefault="00803232" w14:paraId="5C35895C" w14:textId="77777777">
      <w:pPr>
        <w:pStyle w:val="scresolutionwhereas"/>
      </w:pPr>
    </w:p>
    <w:p w:rsidR="00DE08B1" w:rsidP="00084D53" w:rsidRDefault="00803232" w14:paraId="0509912B" w14:textId="61F6EDE8">
      <w:pPr>
        <w:pStyle w:val="scresolutionwhereas"/>
      </w:pPr>
      <w:bookmarkStart w:name="wa_71fe7c86c" w:id="5"/>
      <w:r>
        <w:t>W</w:t>
      </w:r>
      <w:bookmarkEnd w:id="5"/>
      <w:r>
        <w:t>hereas, the ALS Association is the largest philanthropic funder of ALS research globally and has committed more than $154 million</w:t>
      </w:r>
      <w:r w:rsidR="00DE08B1">
        <w:t xml:space="preserve"> to support more than five hundred fifty projects across the United States and in eighteen other countries; and</w:t>
      </w:r>
    </w:p>
    <w:p w:rsidR="00DE08B1" w:rsidP="00084D53" w:rsidRDefault="00DE08B1" w14:paraId="798F949E" w14:textId="77777777">
      <w:pPr>
        <w:pStyle w:val="scresolutionwhereas"/>
      </w:pPr>
    </w:p>
    <w:p w:rsidR="00803232" w:rsidP="00084D53" w:rsidRDefault="00DE08B1" w14:paraId="4036A55A" w14:textId="78E570B1">
      <w:pPr>
        <w:pStyle w:val="scresolutionwhereas"/>
      </w:pPr>
      <w:bookmarkStart w:name="wa_263bc6297" w:id="6"/>
      <w:r>
        <w:t>W</w:t>
      </w:r>
      <w:bookmarkEnd w:id="6"/>
      <w:r>
        <w:t xml:space="preserve">hereas, </w:t>
      </w:r>
      <w:r w:rsidRPr="00DE08B1">
        <w:t>the ALS Association is committed to accelerating the pace of discovery, fueled by the hope that one day ALS will be a livable disease for everyone, everywhere, until a cure can be found</w:t>
      </w:r>
      <w:r>
        <w:t>; and</w:t>
      </w:r>
    </w:p>
    <w:p w:rsidR="008A7625" w:rsidP="007720AC" w:rsidRDefault="008A7625" w14:paraId="251CC829" w14:textId="0705D188">
      <w:pPr>
        <w:pStyle w:val="scemptyline"/>
      </w:pPr>
    </w:p>
    <w:p w:rsidR="008A7625" w:rsidP="00843D27" w:rsidRDefault="008A7625" w14:paraId="44F28955" w14:textId="201F2360">
      <w:pPr>
        <w:pStyle w:val="scresolutionwhereas"/>
      </w:pPr>
      <w:bookmarkStart w:name="wa_a7171a8ad" w:id="7"/>
      <w:r>
        <w:t>W</w:t>
      </w:r>
      <w:bookmarkEnd w:id="7"/>
      <w:r>
        <w:t>hereas,</w:t>
      </w:r>
      <w:r w:rsidR="001347EE">
        <w:t xml:space="preserve"> </w:t>
      </w:r>
      <w:r w:rsidRPr="00DE08B1" w:rsidR="00DE08B1">
        <w:t xml:space="preserve">Amyotrophic Lateral Sclerosis Awareness Month provides an opportunity to increase public awareness of the dire circumstances of people living with ALS, acknowledge the terrible impact this </w:t>
      </w:r>
      <w:r w:rsidRPr="00DE08B1" w:rsidR="00DE08B1">
        <w:lastRenderedPageBreak/>
        <w:t>disease has on those individuals and their families, and support research to eradicate this disease</w:t>
      </w:r>
      <w:r w:rsidR="00DE08B1">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7646673F">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718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9558C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2718D">
            <w:rPr>
              <w:rStyle w:val="scresolutionbody1"/>
            </w:rPr>
            <w:t>House of Representatives</w:t>
          </w:r>
        </w:sdtContent>
      </w:sdt>
      <w:r w:rsidRPr="00040E43">
        <w:t xml:space="preserve">, by this resolution, </w:t>
      </w:r>
      <w:r w:rsidR="00DE08B1">
        <w:t>recognize May 2025 as “ALS Awareness Month” in the State of South Carolina.</w:t>
      </w:r>
    </w:p>
    <w:p w:rsidRPr="00040E43" w:rsidR="000F1901" w:rsidP="0096528D" w:rsidRDefault="00787728" w14:paraId="1FF4F498" w14:textId="5C020F86">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182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D3D15B5" w:rsidR="007003E1" w:rsidRDefault="009313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2718D">
              <w:rPr>
                <w:noProof/>
              </w:rPr>
              <w:t>LC-0291CM-GT25.docx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7D97"/>
    <w:rsid w:val="00133E66"/>
    <w:rsid w:val="001347EE"/>
    <w:rsid w:val="00136B38"/>
    <w:rsid w:val="001373F6"/>
    <w:rsid w:val="001435A3"/>
    <w:rsid w:val="00146ED3"/>
    <w:rsid w:val="00151044"/>
    <w:rsid w:val="0016182F"/>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2FFE"/>
    <w:rsid w:val="002635C9"/>
    <w:rsid w:val="00275583"/>
    <w:rsid w:val="00284AAE"/>
    <w:rsid w:val="002B451A"/>
    <w:rsid w:val="002C4019"/>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4F5E6E"/>
    <w:rsid w:val="00511974"/>
    <w:rsid w:val="0052116B"/>
    <w:rsid w:val="005273C6"/>
    <w:rsid w:val="005275A2"/>
    <w:rsid w:val="00530A69"/>
    <w:rsid w:val="00531293"/>
    <w:rsid w:val="00543DF3"/>
    <w:rsid w:val="00544C6E"/>
    <w:rsid w:val="00545593"/>
    <w:rsid w:val="00545C09"/>
    <w:rsid w:val="00551C74"/>
    <w:rsid w:val="00556EBF"/>
    <w:rsid w:val="0055760A"/>
    <w:rsid w:val="0057560B"/>
    <w:rsid w:val="00577C6C"/>
    <w:rsid w:val="005834ED"/>
    <w:rsid w:val="005A62FE"/>
    <w:rsid w:val="005B3CBC"/>
    <w:rsid w:val="005C2FE2"/>
    <w:rsid w:val="005E2BC9"/>
    <w:rsid w:val="00605102"/>
    <w:rsid w:val="006053F5"/>
    <w:rsid w:val="00611909"/>
    <w:rsid w:val="006215AA"/>
    <w:rsid w:val="00627DCA"/>
    <w:rsid w:val="0063429E"/>
    <w:rsid w:val="00666E48"/>
    <w:rsid w:val="00670F2F"/>
    <w:rsid w:val="006913C9"/>
    <w:rsid w:val="0069470D"/>
    <w:rsid w:val="006B1590"/>
    <w:rsid w:val="006D5394"/>
    <w:rsid w:val="006D58AA"/>
    <w:rsid w:val="006E4451"/>
    <w:rsid w:val="006E655C"/>
    <w:rsid w:val="006E69E6"/>
    <w:rsid w:val="007003E1"/>
    <w:rsid w:val="007070AD"/>
    <w:rsid w:val="0073219F"/>
    <w:rsid w:val="00733210"/>
    <w:rsid w:val="00734F00"/>
    <w:rsid w:val="007352A5"/>
    <w:rsid w:val="0073631E"/>
    <w:rsid w:val="00736959"/>
    <w:rsid w:val="0074375C"/>
    <w:rsid w:val="007443A6"/>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03232"/>
    <w:rsid w:val="00810471"/>
    <w:rsid w:val="00813E3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939"/>
    <w:rsid w:val="00965B3F"/>
    <w:rsid w:val="00996385"/>
    <w:rsid w:val="009B44AF"/>
    <w:rsid w:val="009B734E"/>
    <w:rsid w:val="009C6A0B"/>
    <w:rsid w:val="009C7F19"/>
    <w:rsid w:val="009E2BE4"/>
    <w:rsid w:val="009F0C77"/>
    <w:rsid w:val="009F4DD1"/>
    <w:rsid w:val="009F7B81"/>
    <w:rsid w:val="00A02543"/>
    <w:rsid w:val="00A22F24"/>
    <w:rsid w:val="00A40553"/>
    <w:rsid w:val="00A41684"/>
    <w:rsid w:val="00A64E80"/>
    <w:rsid w:val="00A66C6B"/>
    <w:rsid w:val="00A7261B"/>
    <w:rsid w:val="00A72BCD"/>
    <w:rsid w:val="00A74015"/>
    <w:rsid w:val="00A741D9"/>
    <w:rsid w:val="00A833AB"/>
    <w:rsid w:val="00A95560"/>
    <w:rsid w:val="00A9741D"/>
    <w:rsid w:val="00AA29A9"/>
    <w:rsid w:val="00AB1254"/>
    <w:rsid w:val="00AB2CC0"/>
    <w:rsid w:val="00AB2CC1"/>
    <w:rsid w:val="00AC34A2"/>
    <w:rsid w:val="00AC74F4"/>
    <w:rsid w:val="00AD1C9A"/>
    <w:rsid w:val="00AD4B17"/>
    <w:rsid w:val="00AF0102"/>
    <w:rsid w:val="00AF1A81"/>
    <w:rsid w:val="00AF69EE"/>
    <w:rsid w:val="00B00C4F"/>
    <w:rsid w:val="00B128F5"/>
    <w:rsid w:val="00B169E4"/>
    <w:rsid w:val="00B31DA6"/>
    <w:rsid w:val="00B3602C"/>
    <w:rsid w:val="00B412D4"/>
    <w:rsid w:val="00B519D6"/>
    <w:rsid w:val="00B6480F"/>
    <w:rsid w:val="00B64FFF"/>
    <w:rsid w:val="00B703CB"/>
    <w:rsid w:val="00B7267F"/>
    <w:rsid w:val="00B879A5"/>
    <w:rsid w:val="00B9052D"/>
    <w:rsid w:val="00B9105E"/>
    <w:rsid w:val="00BB75B1"/>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622"/>
    <w:rsid w:val="00C92819"/>
    <w:rsid w:val="00C93C2C"/>
    <w:rsid w:val="00CA3BCF"/>
    <w:rsid w:val="00CC6B7B"/>
    <w:rsid w:val="00CD2089"/>
    <w:rsid w:val="00CE4EE6"/>
    <w:rsid w:val="00CF44FA"/>
    <w:rsid w:val="00D1567E"/>
    <w:rsid w:val="00D2718D"/>
    <w:rsid w:val="00D31310"/>
    <w:rsid w:val="00D352B7"/>
    <w:rsid w:val="00D37AF8"/>
    <w:rsid w:val="00D55053"/>
    <w:rsid w:val="00D66B80"/>
    <w:rsid w:val="00D704DF"/>
    <w:rsid w:val="00D73A67"/>
    <w:rsid w:val="00D8028D"/>
    <w:rsid w:val="00D93DC3"/>
    <w:rsid w:val="00D970A9"/>
    <w:rsid w:val="00DB1F5E"/>
    <w:rsid w:val="00DC47B1"/>
    <w:rsid w:val="00DC55D5"/>
    <w:rsid w:val="00DE08B1"/>
    <w:rsid w:val="00DF3845"/>
    <w:rsid w:val="00E071A0"/>
    <w:rsid w:val="00E32D96"/>
    <w:rsid w:val="00E41911"/>
    <w:rsid w:val="00E44B57"/>
    <w:rsid w:val="00E658FD"/>
    <w:rsid w:val="00E92EEF"/>
    <w:rsid w:val="00E95B4E"/>
    <w:rsid w:val="00E97AB4"/>
    <w:rsid w:val="00E97C91"/>
    <w:rsid w:val="00EA150E"/>
    <w:rsid w:val="00EB0F12"/>
    <w:rsid w:val="00EC2489"/>
    <w:rsid w:val="00EE3737"/>
    <w:rsid w:val="00EF2368"/>
    <w:rsid w:val="00EF3015"/>
    <w:rsid w:val="00EF5F4D"/>
    <w:rsid w:val="00F02C5C"/>
    <w:rsid w:val="00F1586F"/>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9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3429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29E"/>
    <w:rPr>
      <w:rFonts w:eastAsia="Times New Roman" w:cs="Times New Roman"/>
      <w:b/>
      <w:sz w:val="30"/>
      <w:szCs w:val="20"/>
    </w:rPr>
  </w:style>
  <w:style w:type="paragraph" w:styleId="Header">
    <w:name w:val="header"/>
    <w:basedOn w:val="Normal"/>
    <w:link w:val="HeaderChar"/>
    <w:uiPriority w:val="99"/>
    <w:unhideWhenUsed/>
    <w:rsid w:val="0063429E"/>
    <w:pPr>
      <w:tabs>
        <w:tab w:val="center" w:pos="4680"/>
        <w:tab w:val="right" w:pos="9360"/>
      </w:tabs>
    </w:pPr>
  </w:style>
  <w:style w:type="character" w:customStyle="1" w:styleId="HeaderChar">
    <w:name w:val="Header Char"/>
    <w:basedOn w:val="DefaultParagraphFont"/>
    <w:link w:val="Header"/>
    <w:uiPriority w:val="99"/>
    <w:rsid w:val="0063429E"/>
    <w:rPr>
      <w:rFonts w:eastAsia="Times New Roman" w:cs="Times New Roman"/>
      <w:szCs w:val="20"/>
    </w:rPr>
  </w:style>
  <w:style w:type="paragraph" w:styleId="Footer">
    <w:name w:val="footer"/>
    <w:basedOn w:val="Normal"/>
    <w:link w:val="FooterChar"/>
    <w:uiPriority w:val="99"/>
    <w:unhideWhenUsed/>
    <w:rsid w:val="0063429E"/>
    <w:pPr>
      <w:tabs>
        <w:tab w:val="center" w:pos="4680"/>
        <w:tab w:val="right" w:pos="9360"/>
      </w:tabs>
    </w:pPr>
  </w:style>
  <w:style w:type="character" w:customStyle="1" w:styleId="FooterChar">
    <w:name w:val="Footer Char"/>
    <w:basedOn w:val="DefaultParagraphFont"/>
    <w:link w:val="Footer"/>
    <w:uiPriority w:val="99"/>
    <w:rsid w:val="0063429E"/>
    <w:rPr>
      <w:rFonts w:eastAsia="Times New Roman" w:cs="Times New Roman"/>
      <w:szCs w:val="20"/>
    </w:rPr>
  </w:style>
  <w:style w:type="character" w:styleId="PageNumber">
    <w:name w:val="page number"/>
    <w:basedOn w:val="DefaultParagraphFont"/>
    <w:uiPriority w:val="99"/>
    <w:semiHidden/>
    <w:unhideWhenUsed/>
    <w:rsid w:val="0063429E"/>
  </w:style>
  <w:style w:type="character" w:styleId="LineNumber">
    <w:name w:val="line number"/>
    <w:basedOn w:val="DefaultParagraphFont"/>
    <w:uiPriority w:val="99"/>
    <w:semiHidden/>
    <w:unhideWhenUsed/>
    <w:rsid w:val="0063429E"/>
  </w:style>
  <w:style w:type="paragraph" w:customStyle="1" w:styleId="BillDots">
    <w:name w:val="Bill Dots"/>
    <w:basedOn w:val="Normal"/>
    <w:qFormat/>
    <w:rsid w:val="0063429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3429E"/>
    <w:pPr>
      <w:tabs>
        <w:tab w:val="right" w:pos="5904"/>
      </w:tabs>
    </w:pPr>
  </w:style>
  <w:style w:type="paragraph" w:styleId="BalloonText">
    <w:name w:val="Balloon Text"/>
    <w:basedOn w:val="Normal"/>
    <w:link w:val="BalloonTextChar"/>
    <w:uiPriority w:val="99"/>
    <w:semiHidden/>
    <w:unhideWhenUsed/>
    <w:rsid w:val="006342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29E"/>
    <w:rPr>
      <w:rFonts w:ascii="Segoe UI" w:eastAsia="Times New Roman" w:hAnsi="Segoe UI" w:cs="Segoe UI"/>
      <w:sz w:val="18"/>
      <w:szCs w:val="18"/>
    </w:rPr>
  </w:style>
  <w:style w:type="paragraph" w:styleId="ListParagraph">
    <w:name w:val="List Paragraph"/>
    <w:basedOn w:val="Normal"/>
    <w:uiPriority w:val="34"/>
    <w:qFormat/>
    <w:rsid w:val="0063429E"/>
    <w:pPr>
      <w:ind w:left="720"/>
      <w:contextualSpacing/>
    </w:pPr>
  </w:style>
  <w:style w:type="paragraph" w:customStyle="1" w:styleId="scbillheader">
    <w:name w:val="sc_bill_header"/>
    <w:qFormat/>
    <w:rsid w:val="0063429E"/>
    <w:pPr>
      <w:widowControl w:val="0"/>
      <w:suppressAutoHyphens/>
      <w:spacing w:after="0" w:line="240" w:lineRule="auto"/>
      <w:jc w:val="center"/>
    </w:pPr>
    <w:rPr>
      <w:b/>
      <w:caps/>
      <w:sz w:val="30"/>
    </w:rPr>
  </w:style>
  <w:style w:type="paragraph" w:customStyle="1" w:styleId="schouseresolutionbythis">
    <w:name w:val="sc_house_resolution_by_this"/>
    <w:qFormat/>
    <w:rsid w:val="0063429E"/>
    <w:pPr>
      <w:widowControl w:val="0"/>
      <w:suppressAutoHyphens/>
      <w:spacing w:after="0" w:line="240" w:lineRule="auto"/>
      <w:jc w:val="both"/>
    </w:pPr>
  </w:style>
  <w:style w:type="paragraph" w:customStyle="1" w:styleId="schouseresolutionclippageattorney">
    <w:name w:val="sc_house_resolution_clip_page_attorney"/>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3429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3429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3429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3429E"/>
    <w:pPr>
      <w:widowControl w:val="0"/>
      <w:suppressAutoHyphens/>
      <w:spacing w:after="0" w:line="240" w:lineRule="auto"/>
      <w:jc w:val="both"/>
    </w:pPr>
    <w:rPr>
      <w:caps/>
    </w:rPr>
  </w:style>
  <w:style w:type="paragraph" w:customStyle="1" w:styleId="schouseresolutionemptyline">
    <w:name w:val="sc_house_resolution_empty_line"/>
    <w:qFormat/>
    <w:rsid w:val="0063429E"/>
    <w:pPr>
      <w:widowControl w:val="0"/>
      <w:suppressAutoHyphens/>
      <w:spacing w:after="0" w:line="240" w:lineRule="auto"/>
      <w:jc w:val="both"/>
    </w:pPr>
  </w:style>
  <w:style w:type="paragraph" w:customStyle="1" w:styleId="schouseresolutionfurtherresolved">
    <w:name w:val="sc_house_resolution_further_resolved"/>
    <w:qFormat/>
    <w:rsid w:val="0063429E"/>
    <w:pPr>
      <w:widowControl w:val="0"/>
      <w:suppressAutoHyphens/>
      <w:spacing w:after="0" w:line="240" w:lineRule="auto"/>
      <w:jc w:val="both"/>
    </w:pPr>
  </w:style>
  <w:style w:type="paragraph" w:customStyle="1" w:styleId="schouseresolutionheader">
    <w:name w:val="sc_house_resolution_header"/>
    <w:qFormat/>
    <w:rsid w:val="0063429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3429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3429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3429E"/>
    <w:pPr>
      <w:widowControl w:val="0"/>
      <w:suppressLineNumbers/>
      <w:suppressAutoHyphens/>
      <w:jc w:val="left"/>
    </w:pPr>
    <w:rPr>
      <w:b/>
    </w:rPr>
  </w:style>
  <w:style w:type="paragraph" w:customStyle="1" w:styleId="schouseresolutionjackettitle">
    <w:name w:val="sc_house_resolution_jacket_title"/>
    <w:qFormat/>
    <w:rsid w:val="0063429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3429E"/>
    <w:pPr>
      <w:widowControl w:val="0"/>
      <w:suppressAutoHyphens/>
      <w:spacing w:after="0" w:line="360" w:lineRule="auto"/>
      <w:jc w:val="both"/>
    </w:pPr>
  </w:style>
  <w:style w:type="paragraph" w:customStyle="1" w:styleId="scresolutionwhereas">
    <w:name w:val="sc_resolution_whereas"/>
    <w:qFormat/>
    <w:rsid w:val="0063429E"/>
    <w:pPr>
      <w:widowControl w:val="0"/>
      <w:suppressAutoHyphens/>
      <w:spacing w:after="0" w:line="360" w:lineRule="auto"/>
      <w:jc w:val="both"/>
    </w:pPr>
  </w:style>
  <w:style w:type="paragraph" w:customStyle="1" w:styleId="schouseresolutionxx">
    <w:name w:val="sc_house_resolution_xx"/>
    <w:qFormat/>
    <w:rsid w:val="0063429E"/>
    <w:pPr>
      <w:widowControl w:val="0"/>
      <w:suppressAutoHyphens/>
      <w:spacing w:after="0" w:line="240" w:lineRule="auto"/>
      <w:jc w:val="center"/>
    </w:pPr>
  </w:style>
  <w:style w:type="paragraph" w:customStyle="1" w:styleId="BillDots0">
    <w:name w:val="BillDots"/>
    <w:basedOn w:val="Normal"/>
    <w:autoRedefine/>
    <w:qFormat/>
    <w:rsid w:val="0063429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3429E"/>
    <w:rPr>
      <w:color w:val="0000FF" w:themeColor="hyperlink"/>
      <w:u w:val="single"/>
    </w:rPr>
  </w:style>
  <w:style w:type="paragraph" w:customStyle="1" w:styleId="Numbers">
    <w:name w:val="Numbers"/>
    <w:basedOn w:val="BillDots0"/>
    <w:qFormat/>
    <w:rsid w:val="0063429E"/>
    <w:pPr>
      <w:tabs>
        <w:tab w:val="right" w:pos="5904"/>
      </w:tabs>
    </w:pPr>
  </w:style>
  <w:style w:type="character" w:customStyle="1" w:styleId="scclippagepath">
    <w:name w:val="sc_clip_page_path"/>
    <w:uiPriority w:val="1"/>
    <w:qFormat/>
    <w:rsid w:val="0063429E"/>
    <w:rPr>
      <w:rFonts w:ascii="Times New Roman" w:hAnsi="Times New Roman"/>
      <w:caps/>
      <w:smallCaps w:val="0"/>
      <w:sz w:val="22"/>
    </w:rPr>
  </w:style>
  <w:style w:type="paragraph" w:customStyle="1" w:styleId="scconresoattyda">
    <w:name w:val="sc_con_reso_atty_da"/>
    <w:qFormat/>
    <w:rsid w:val="0063429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3429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3429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3429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3429E"/>
    <w:pPr>
      <w:widowControl w:val="0"/>
      <w:suppressAutoHyphens/>
      <w:spacing w:after="0" w:line="240" w:lineRule="auto"/>
      <w:jc w:val="both"/>
    </w:pPr>
  </w:style>
  <w:style w:type="paragraph" w:customStyle="1" w:styleId="scjrregattydadocno">
    <w:name w:val="sc_jrreg_atty_da_docno"/>
    <w:basedOn w:val="Normal"/>
    <w:qFormat/>
    <w:rsid w:val="006342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3429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342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3429E"/>
    <w:rPr>
      <w:rFonts w:ascii="Times New Roman" w:hAnsi="Times New Roman"/>
      <w:b/>
      <w:caps/>
      <w:smallCaps w:val="0"/>
      <w:sz w:val="24"/>
    </w:rPr>
  </w:style>
  <w:style w:type="paragraph" w:customStyle="1" w:styleId="scjrregfooter">
    <w:name w:val="sc_jrreg_footer"/>
    <w:qFormat/>
    <w:rsid w:val="0063429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342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342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3429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34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342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3429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3429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3429E"/>
    <w:pPr>
      <w:widowControl w:val="0"/>
      <w:suppressAutoHyphens/>
      <w:spacing w:after="0" w:line="360" w:lineRule="auto"/>
      <w:jc w:val="both"/>
    </w:pPr>
  </w:style>
  <w:style w:type="paragraph" w:customStyle="1" w:styleId="scresolutionbody">
    <w:name w:val="sc_resolution_body"/>
    <w:qFormat/>
    <w:rsid w:val="0063429E"/>
    <w:pPr>
      <w:widowControl w:val="0"/>
      <w:suppressAutoHyphens/>
      <w:spacing w:after="0" w:line="360" w:lineRule="auto"/>
      <w:jc w:val="both"/>
    </w:pPr>
  </w:style>
  <w:style w:type="paragraph" w:customStyle="1" w:styleId="scresolutionclippagebottom">
    <w:name w:val="sc_resolution_clip_page_bottom"/>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3429E"/>
    <w:pPr>
      <w:widowControl w:val="0"/>
      <w:suppressAutoHyphens/>
      <w:spacing w:after="0" w:line="240" w:lineRule="auto"/>
      <w:jc w:val="both"/>
    </w:pPr>
  </w:style>
  <w:style w:type="paragraph" w:customStyle="1" w:styleId="scresolutionfooter">
    <w:name w:val="sc_resolution_footer"/>
    <w:link w:val="scresolutionfooterChar"/>
    <w:qFormat/>
    <w:rsid w:val="0063429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3429E"/>
    <w:rPr>
      <w:rFonts w:eastAsia="Times New Roman" w:cs="Times New Roman"/>
      <w:szCs w:val="20"/>
    </w:rPr>
  </w:style>
  <w:style w:type="paragraph" w:customStyle="1" w:styleId="scresolutionheader">
    <w:name w:val="sc_resolution_header"/>
    <w:qFormat/>
    <w:rsid w:val="0063429E"/>
    <w:pPr>
      <w:widowControl w:val="0"/>
      <w:suppressAutoHyphens/>
      <w:spacing w:after="0" w:line="240" w:lineRule="auto"/>
      <w:jc w:val="center"/>
    </w:pPr>
    <w:rPr>
      <w:b/>
      <w:caps/>
      <w:sz w:val="30"/>
    </w:rPr>
  </w:style>
  <w:style w:type="paragraph" w:customStyle="1" w:styleId="scresolutiontitle">
    <w:name w:val="sc_resolution_title"/>
    <w:qFormat/>
    <w:rsid w:val="0063429E"/>
    <w:pPr>
      <w:widowControl w:val="0"/>
      <w:suppressAutoHyphens/>
      <w:spacing w:after="0" w:line="240" w:lineRule="auto"/>
      <w:jc w:val="both"/>
    </w:pPr>
    <w:rPr>
      <w:caps/>
    </w:rPr>
  </w:style>
  <w:style w:type="paragraph" w:customStyle="1" w:styleId="scresolutionxx">
    <w:name w:val="sc_resolution_xx"/>
    <w:qFormat/>
    <w:rsid w:val="0063429E"/>
    <w:pPr>
      <w:widowControl w:val="0"/>
      <w:suppressAutoHyphens/>
      <w:spacing w:after="0" w:line="240" w:lineRule="auto"/>
      <w:jc w:val="center"/>
    </w:pPr>
  </w:style>
  <w:style w:type="character" w:customStyle="1" w:styleId="scSECTIONS">
    <w:name w:val="sc_SECTIONS"/>
    <w:uiPriority w:val="1"/>
    <w:qFormat/>
    <w:rsid w:val="0063429E"/>
    <w:rPr>
      <w:rFonts w:ascii="Times New Roman" w:hAnsi="Times New Roman"/>
      <w:b w:val="0"/>
      <w:i w:val="0"/>
      <w:caps/>
      <w:smallCaps w:val="0"/>
      <w:color w:val="auto"/>
      <w:sz w:val="22"/>
    </w:rPr>
  </w:style>
  <w:style w:type="character" w:customStyle="1" w:styleId="scsenateclippagepath">
    <w:name w:val="sc_senate_clip_page_path"/>
    <w:uiPriority w:val="1"/>
    <w:qFormat/>
    <w:rsid w:val="0063429E"/>
    <w:rPr>
      <w:rFonts w:ascii="Times New Roman" w:hAnsi="Times New Roman"/>
      <w:caps/>
      <w:smallCaps w:val="0"/>
      <w:sz w:val="22"/>
    </w:rPr>
  </w:style>
  <w:style w:type="paragraph" w:customStyle="1" w:styleId="scsenateresolutionbody">
    <w:name w:val="sc_senate_resolution_body"/>
    <w:qFormat/>
    <w:rsid w:val="0063429E"/>
    <w:pPr>
      <w:widowControl w:val="0"/>
      <w:suppressAutoHyphens/>
      <w:spacing w:after="0" w:line="360" w:lineRule="auto"/>
      <w:jc w:val="both"/>
    </w:pPr>
  </w:style>
  <w:style w:type="paragraph" w:customStyle="1" w:styleId="scsenateresolutionclippagebottom">
    <w:name w:val="sc_senate_resolution_clip_page_bottom"/>
    <w:qFormat/>
    <w:rsid w:val="0063429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3429E"/>
    <w:pPr>
      <w:widowControl w:val="0"/>
      <w:suppressLineNumbers/>
      <w:suppressAutoHyphens/>
    </w:pPr>
  </w:style>
  <w:style w:type="paragraph" w:customStyle="1" w:styleId="scsenateresolutionclippagerepdocumentname">
    <w:name w:val="sc_senate_resolution_clip_page_rep_document_name"/>
    <w:qFormat/>
    <w:rsid w:val="0063429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3429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3429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3429E"/>
    <w:rPr>
      <w:color w:val="808080"/>
    </w:rPr>
  </w:style>
  <w:style w:type="paragraph" w:customStyle="1" w:styleId="sctablecodifiedsection">
    <w:name w:val="sc_table_codified_section"/>
    <w:qFormat/>
    <w:rsid w:val="0063429E"/>
    <w:pPr>
      <w:widowControl w:val="0"/>
      <w:suppressAutoHyphens/>
      <w:spacing w:after="0" w:line="360" w:lineRule="auto"/>
    </w:pPr>
  </w:style>
  <w:style w:type="paragraph" w:customStyle="1" w:styleId="sctableln">
    <w:name w:val="sc_table_ln"/>
    <w:qFormat/>
    <w:rsid w:val="0063429E"/>
    <w:pPr>
      <w:widowControl w:val="0"/>
      <w:suppressAutoHyphens/>
      <w:spacing w:after="0" w:line="360" w:lineRule="auto"/>
      <w:jc w:val="right"/>
    </w:pPr>
  </w:style>
  <w:style w:type="paragraph" w:customStyle="1" w:styleId="sctablenoncodifiedsection">
    <w:name w:val="sc_table_non_codified_section"/>
    <w:qFormat/>
    <w:rsid w:val="0063429E"/>
    <w:pPr>
      <w:widowControl w:val="0"/>
      <w:suppressAutoHyphens/>
      <w:spacing w:after="0" w:line="360" w:lineRule="auto"/>
    </w:pPr>
  </w:style>
  <w:style w:type="paragraph" w:customStyle="1" w:styleId="scresolutionmembers">
    <w:name w:val="sc_resolution_members"/>
    <w:qFormat/>
    <w:rsid w:val="0063429E"/>
    <w:pPr>
      <w:widowControl w:val="0"/>
      <w:suppressAutoHyphens/>
      <w:spacing w:after="0" w:line="360" w:lineRule="auto"/>
      <w:jc w:val="both"/>
    </w:pPr>
  </w:style>
  <w:style w:type="paragraph" w:customStyle="1" w:styleId="scdraftheader">
    <w:name w:val="sc_draft_header"/>
    <w:qFormat/>
    <w:rsid w:val="0063429E"/>
    <w:pPr>
      <w:widowControl w:val="0"/>
      <w:suppressAutoHyphens/>
      <w:spacing w:after="0" w:line="240" w:lineRule="auto"/>
    </w:pPr>
  </w:style>
  <w:style w:type="paragraph" w:customStyle="1" w:styleId="scemptyline">
    <w:name w:val="sc_empty_line"/>
    <w:qFormat/>
    <w:rsid w:val="0063429E"/>
    <w:pPr>
      <w:widowControl w:val="0"/>
      <w:suppressAutoHyphens/>
      <w:spacing w:after="0" w:line="360" w:lineRule="auto"/>
      <w:jc w:val="both"/>
    </w:pPr>
  </w:style>
  <w:style w:type="paragraph" w:customStyle="1" w:styleId="scemptylineheader">
    <w:name w:val="sc_emptyline_header"/>
    <w:qFormat/>
    <w:rsid w:val="0063429E"/>
    <w:pPr>
      <w:widowControl w:val="0"/>
      <w:suppressAutoHyphens/>
      <w:spacing w:after="0" w:line="240" w:lineRule="auto"/>
      <w:jc w:val="both"/>
    </w:pPr>
  </w:style>
  <w:style w:type="character" w:customStyle="1" w:styleId="scinsert">
    <w:name w:val="sc_insert"/>
    <w:uiPriority w:val="1"/>
    <w:qFormat/>
    <w:rsid w:val="0063429E"/>
    <w:rPr>
      <w:caps w:val="0"/>
      <w:smallCaps w:val="0"/>
      <w:strike w:val="0"/>
      <w:dstrike w:val="0"/>
      <w:vanish w:val="0"/>
      <w:u w:val="single"/>
      <w:vertAlign w:val="baseline"/>
    </w:rPr>
  </w:style>
  <w:style w:type="character" w:customStyle="1" w:styleId="scinsertblue">
    <w:name w:val="sc_insert_blue"/>
    <w:uiPriority w:val="1"/>
    <w:qFormat/>
    <w:rsid w:val="0063429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3429E"/>
    <w:rPr>
      <w:caps w:val="0"/>
      <w:smallCaps w:val="0"/>
      <w:strike w:val="0"/>
      <w:dstrike w:val="0"/>
      <w:vanish w:val="0"/>
      <w:color w:val="0070C0"/>
      <w:u w:val="none"/>
      <w:vertAlign w:val="baseline"/>
    </w:rPr>
  </w:style>
  <w:style w:type="character" w:customStyle="1" w:styleId="scinsertred">
    <w:name w:val="sc_insert_red"/>
    <w:uiPriority w:val="1"/>
    <w:qFormat/>
    <w:rsid w:val="0063429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3429E"/>
    <w:rPr>
      <w:caps w:val="0"/>
      <w:smallCaps w:val="0"/>
      <w:strike w:val="0"/>
      <w:dstrike w:val="0"/>
      <w:vanish w:val="0"/>
      <w:color w:val="FF0000"/>
      <w:u w:val="none"/>
      <w:vertAlign w:val="baseline"/>
    </w:rPr>
  </w:style>
  <w:style w:type="character" w:customStyle="1" w:styleId="scstrike">
    <w:name w:val="sc_strike"/>
    <w:uiPriority w:val="1"/>
    <w:qFormat/>
    <w:rsid w:val="0063429E"/>
    <w:rPr>
      <w:strike/>
      <w:dstrike w:val="0"/>
    </w:rPr>
  </w:style>
  <w:style w:type="character" w:customStyle="1" w:styleId="scstrikeblue">
    <w:name w:val="sc_strike_blue"/>
    <w:uiPriority w:val="1"/>
    <w:qFormat/>
    <w:rsid w:val="0063429E"/>
    <w:rPr>
      <w:strike/>
      <w:dstrike w:val="0"/>
      <w:color w:val="0070C0"/>
    </w:rPr>
  </w:style>
  <w:style w:type="character" w:customStyle="1" w:styleId="scstrikered">
    <w:name w:val="sc_strike_red"/>
    <w:uiPriority w:val="1"/>
    <w:qFormat/>
    <w:rsid w:val="0063429E"/>
    <w:rPr>
      <w:strike/>
      <w:dstrike w:val="0"/>
      <w:color w:val="FF0000"/>
    </w:rPr>
  </w:style>
  <w:style w:type="character" w:customStyle="1" w:styleId="scstrikebluenoncodified">
    <w:name w:val="sc_strike_blue_non_codified"/>
    <w:uiPriority w:val="1"/>
    <w:qFormat/>
    <w:rsid w:val="0063429E"/>
    <w:rPr>
      <w:strike/>
      <w:dstrike w:val="0"/>
      <w:color w:val="0070C0"/>
      <w:lang w:val="en-US"/>
    </w:rPr>
  </w:style>
  <w:style w:type="character" w:customStyle="1" w:styleId="scstrikerednoncodified">
    <w:name w:val="sc_strike_red_non_codified"/>
    <w:uiPriority w:val="1"/>
    <w:qFormat/>
    <w:rsid w:val="0063429E"/>
    <w:rPr>
      <w:strike/>
      <w:dstrike w:val="0"/>
      <w:color w:val="FF0000"/>
    </w:rPr>
  </w:style>
  <w:style w:type="paragraph" w:customStyle="1" w:styleId="scnowthereforebold">
    <w:name w:val="sc_now_therefore_bold"/>
    <w:uiPriority w:val="1"/>
    <w:qFormat/>
    <w:rsid w:val="0063429E"/>
    <w:pPr>
      <w:widowControl w:val="0"/>
      <w:suppressAutoHyphens/>
      <w:spacing w:after="0" w:line="480" w:lineRule="auto"/>
    </w:pPr>
    <w:rPr>
      <w:rFonts w:eastAsia="Calibri" w:cs="Times New Roman"/>
    </w:rPr>
  </w:style>
  <w:style w:type="paragraph" w:customStyle="1" w:styleId="scbillsiglines">
    <w:name w:val="sc_bill_sig_lines"/>
    <w:qFormat/>
    <w:rsid w:val="0063429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3429E"/>
  </w:style>
  <w:style w:type="paragraph" w:customStyle="1" w:styleId="scbillendxx">
    <w:name w:val="sc_bill_end_xx"/>
    <w:qFormat/>
    <w:rsid w:val="0063429E"/>
    <w:pPr>
      <w:widowControl w:val="0"/>
      <w:suppressAutoHyphens/>
      <w:spacing w:after="0" w:line="240" w:lineRule="auto"/>
      <w:jc w:val="center"/>
    </w:pPr>
  </w:style>
  <w:style w:type="character" w:customStyle="1" w:styleId="scbillheader1">
    <w:name w:val="sc_bill_header1"/>
    <w:uiPriority w:val="1"/>
    <w:qFormat/>
    <w:rsid w:val="0063429E"/>
  </w:style>
  <w:style w:type="character" w:customStyle="1" w:styleId="scresolutionbody1">
    <w:name w:val="sc_resolution_body1"/>
    <w:uiPriority w:val="1"/>
    <w:qFormat/>
    <w:rsid w:val="0063429E"/>
  </w:style>
  <w:style w:type="character" w:styleId="Strong">
    <w:name w:val="Strong"/>
    <w:basedOn w:val="DefaultParagraphFont"/>
    <w:uiPriority w:val="22"/>
    <w:qFormat/>
    <w:rsid w:val="0063429E"/>
    <w:rPr>
      <w:b/>
      <w:bCs/>
    </w:rPr>
  </w:style>
  <w:style w:type="character" w:customStyle="1" w:styleId="scamendhouse">
    <w:name w:val="sc_amend_house"/>
    <w:uiPriority w:val="1"/>
    <w:qFormat/>
    <w:rsid w:val="0063429E"/>
    <w:rPr>
      <w:bdr w:val="none" w:sz="0" w:space="0" w:color="auto"/>
      <w:shd w:val="clear" w:color="auto" w:fill="FDE9D9" w:themeFill="accent6" w:themeFillTint="33"/>
    </w:rPr>
  </w:style>
  <w:style w:type="character" w:customStyle="1" w:styleId="scamendsenate">
    <w:name w:val="sc_amend_senate"/>
    <w:uiPriority w:val="1"/>
    <w:qFormat/>
    <w:rsid w:val="0063429E"/>
    <w:rPr>
      <w:bdr w:val="none" w:sz="0" w:space="0" w:color="auto"/>
      <w:shd w:val="clear" w:color="auto" w:fill="E5DFEC" w:themeFill="accent4" w:themeFillTint="33"/>
    </w:rPr>
  </w:style>
  <w:style w:type="paragraph" w:styleId="Revision">
    <w:name w:val="Revision"/>
    <w:hidden/>
    <w:uiPriority w:val="99"/>
    <w:semiHidden/>
    <w:rsid w:val="0063429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3429E"/>
    <w:pPr>
      <w:spacing w:after="0" w:line="240" w:lineRule="auto"/>
    </w:pPr>
    <w:rPr>
      <w:i/>
    </w:rPr>
  </w:style>
  <w:style w:type="paragraph" w:customStyle="1" w:styleId="sccoversheetsenate">
    <w:name w:val="sc_coversheet_senate"/>
    <w:qFormat/>
    <w:rsid w:val="0063429E"/>
    <w:pPr>
      <w:spacing w:after="0" w:line="240" w:lineRule="auto"/>
    </w:pPr>
    <w:rPr>
      <w:b/>
    </w:rPr>
  </w:style>
  <w:style w:type="character" w:styleId="FollowedHyperlink">
    <w:name w:val="FollowedHyperlink"/>
    <w:basedOn w:val="DefaultParagraphFont"/>
    <w:uiPriority w:val="99"/>
    <w:semiHidden/>
    <w:unhideWhenUsed/>
    <w:rsid w:val="005B3C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04&amp;session=126&amp;summary=B" TargetMode="External" Id="Rbda31fdd512a4b0c" /><Relationship Type="http://schemas.openxmlformats.org/officeDocument/2006/relationships/hyperlink" Target="https://www.scstatehouse.gov/sess126_2025-2026/prever/4504_20250506.docx" TargetMode="External" Id="R45cf886369a94848" /><Relationship Type="http://schemas.openxmlformats.org/officeDocument/2006/relationships/hyperlink" Target="h:\hj\20250506.docx" TargetMode="External" Id="R5f5120573de44b8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C562D"/>
    <w:rsid w:val="0072205F"/>
    <w:rsid w:val="00804B1A"/>
    <w:rsid w:val="008228BC"/>
    <w:rsid w:val="00965939"/>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feeb3797-1d30-482d-b96c-d5b98fba5261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246e343d-8544-4f28-bf6a-110a77f536e7</T_BILL_REQUEST_REQUEST>
  <T_BILL_R_ORIGINALDRAFT>caf2ca0a-baf7-4a8e-aa81-e26dd690bc81</T_BILL_R_ORIGINALDRAFT>
  <T_BILL_SPONSOR_SPONSOR>c3d2a0f7-a0b4-43be-9db1-84e7ac6f87b4</T_BILL_SPONSOR_SPONSOR>
  <T_BILL_T_BILLNAME>[4504]</T_BILL_T_BILLNAME>
  <T_BILL_T_BILLNUMBER>4504</T_BILL_T_BILLNUMBER>
  <T_BILL_T_BILLTITLE>TO RECOGNIZE MAY 2025 AS “ALS AWARENESS MONTH” IN the state of SOUTH CAROLINA.</T_BILL_T_BILLTITLE>
  <T_BILL_T_CHAMBER>house</T_BILL_T_CHAMBER>
  <T_BILL_T_FILENAME> </T_BILL_T_FILENAME>
  <T_BILL_T_LEGTYPE>resolution</T_BILL_T_LEGTYPE>
  <T_BILL_T_RATNUMBERSTRING>HNone</T_BILL_T_RATNUMBERSTRING>
  <T_BILL_T_SUBJECT>May as ALS Awareness Month</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2025-05-06T21:23:00Z</cp:lastPrinted>
  <dcterms:created xsi:type="dcterms:W3CDTF">2025-05-06T21:24:00Z</dcterms:created>
  <dcterms:modified xsi:type="dcterms:W3CDTF">2025-05-06T21:24:00Z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