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Caskey, Bauer, Collins and Hartnett</w:t>
      </w:r>
    </w:p>
    <w:p>
      <w:pPr>
        <w:widowControl w:val="false"/>
        <w:spacing w:after="0"/>
        <w:jc w:val="left"/>
      </w:pPr>
      <w:r>
        <w:rPr>
          <w:rFonts w:ascii="Times New Roman"/>
          <w:sz w:val="22"/>
        </w:rPr>
        <w:t xml:space="preserve">Document Path: LC-0170HDB25.docx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Extension of polling place hours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 and read first time</w:t>
      </w:r>
      <w:r>
        <w:t xml:space="preserve"> (</w:t>
      </w:r>
      <w:hyperlink w:history="true" r:id="R74e107a2f9c0469a">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Referred to Committee on</w:t>
      </w:r>
      <w:r>
        <w:rPr>
          <w:b/>
        </w:rPr>
        <w:t xml:space="preserve"> Judiciary</w:t>
      </w:r>
      <w:r>
        <w:t xml:space="preserve"> (</w:t>
      </w:r>
      <w:hyperlink w:history="true" r:id="R75882f24627b478a">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5/8/2025</w:t>
      </w:r>
      <w:r>
        <w:tab/>
        <w:t>House</w:t>
      </w:r>
      <w:r>
        <w:tab/>
        <w:t>Member(s) request name added as sponsor: Bauer, 
 Collins, Hartnett
 </w:t>
      </w:r>
    </w:p>
    <w:p>
      <w:pPr>
        <w:widowControl w:val="false"/>
        <w:spacing w:after="0"/>
        <w:jc w:val="left"/>
      </w:pPr>
    </w:p>
    <w:p>
      <w:pPr>
        <w:widowControl w:val="false"/>
        <w:spacing w:after="0"/>
        <w:jc w:val="left"/>
      </w:pPr>
      <w:r>
        <w:rPr>
          <w:rFonts w:ascii="Times New Roman"/>
          <w:sz w:val="22"/>
        </w:rPr>
        <w:t xml:space="preserve">View the latest </w:t>
      </w:r>
      <w:hyperlink r:id="Rf03020ad0fd4490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3abc7ba14c24703">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55842" w:rsidRDefault="00432135" w14:paraId="47642A99" w14:textId="7C672B8F">
      <w:pPr>
        <w:pStyle w:val="scemptylineheader"/>
      </w:pPr>
    </w:p>
    <w:p w:rsidRPr="00BB0725" w:rsidR="00A73EFA" w:rsidP="00F55842" w:rsidRDefault="00A73EFA" w14:paraId="7B72410E" w14:textId="1CFEFF24">
      <w:pPr>
        <w:pStyle w:val="scemptylineheader"/>
      </w:pPr>
    </w:p>
    <w:p w:rsidRPr="00BB0725" w:rsidR="00A73EFA" w:rsidP="00F55842" w:rsidRDefault="00A73EFA" w14:paraId="6AD935C9" w14:textId="7D8EDB05">
      <w:pPr>
        <w:pStyle w:val="scemptylineheader"/>
      </w:pPr>
    </w:p>
    <w:p w:rsidRPr="00DF3B44" w:rsidR="00A73EFA" w:rsidP="00F55842" w:rsidRDefault="00A73EFA" w14:paraId="51A98227" w14:textId="6C7551F0">
      <w:pPr>
        <w:pStyle w:val="scemptylineheader"/>
      </w:pPr>
    </w:p>
    <w:p w:rsidRPr="00DF3B44" w:rsidR="00A73EFA" w:rsidP="00F55842" w:rsidRDefault="00A73EFA" w14:paraId="3858851A" w14:textId="6BD55F98">
      <w:pPr>
        <w:pStyle w:val="scemptylineheader"/>
      </w:pPr>
    </w:p>
    <w:p w:rsidRPr="00DF3B44" w:rsidR="00A73EFA" w:rsidP="00F55842" w:rsidRDefault="00A73EFA" w14:paraId="4E3DDE20" w14:textId="73C12A5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36D39" w14:paraId="40FEFADA" w14:textId="657996F5">
          <w:pPr>
            <w:pStyle w:val="scbilltitle"/>
          </w:pPr>
          <w:r>
            <w:rPr>
              <w:caps w:val="0"/>
            </w:rPr>
            <w:t>TO AMEND THE SOUTH CAROLINA CODE OF LAWS BY ADDING SECTION 7‑13‑65 SO AS TO ALLOW THE STATE ELECTION COMMISSION OR COUNTY BOARDS OF VOTER REGISTRATION AND ELECTIONS, AS APPROPRIATE, TO EXTEND VOTING HOURS AT POLLING LOCATIONS THAT EXPERIENCE DELAYS IN OPENING OR INTERRUPTIONS IN VOTING.</w:t>
          </w:r>
        </w:p>
      </w:sdtContent>
    </w:sdt>
    <w:bookmarkStart w:name="at_b2d8c5d9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79e3b709" w:id="1"/>
      <w:r w:rsidRPr="0094541D">
        <w:t>B</w:t>
      </w:r>
      <w:bookmarkEnd w:id="1"/>
      <w:r w:rsidRPr="0094541D">
        <w:t>e it enacted by the General Assembly of the State of South Carolina:</w:t>
      </w:r>
    </w:p>
    <w:p w:rsidR="00ED1714" w:rsidP="00ED1714" w:rsidRDefault="00ED1714" w14:paraId="09A5F795" w14:textId="77777777">
      <w:pPr>
        <w:pStyle w:val="scemptyline"/>
      </w:pPr>
    </w:p>
    <w:p w:rsidR="00B626C3" w:rsidP="00B626C3" w:rsidRDefault="00ED1714" w14:paraId="0A44B4E1" w14:textId="77777777">
      <w:pPr>
        <w:pStyle w:val="scdirectionallanguage"/>
      </w:pPr>
      <w:bookmarkStart w:name="bs_num_1_7cc8117a6" w:id="2"/>
      <w:r>
        <w:t>S</w:t>
      </w:r>
      <w:bookmarkEnd w:id="2"/>
      <w:r>
        <w:t>ECTION 1.</w:t>
      </w:r>
      <w:r>
        <w:tab/>
      </w:r>
      <w:bookmarkStart w:name="dl_e1e1b1d5f" w:id="3"/>
      <w:r w:rsidR="00B626C3">
        <w:t>A</w:t>
      </w:r>
      <w:bookmarkEnd w:id="3"/>
      <w:r w:rsidR="00B626C3">
        <w:t>rticle 1, Chapter 13, Title 7 of the S.C. Code is amended by adding:</w:t>
      </w:r>
    </w:p>
    <w:p w:rsidR="00B626C3" w:rsidP="00B626C3" w:rsidRDefault="00B626C3" w14:paraId="75DCA94D" w14:textId="77777777">
      <w:pPr>
        <w:pStyle w:val="scnewcodesection"/>
      </w:pPr>
    </w:p>
    <w:p w:rsidR="00ED1714" w:rsidP="00B626C3" w:rsidRDefault="00B626C3" w14:paraId="0BB45B74" w14:textId="7A90077C">
      <w:pPr>
        <w:pStyle w:val="scnewcodesection"/>
      </w:pPr>
      <w:r>
        <w:tab/>
      </w:r>
      <w:bookmarkStart w:name="ns_T7C13N65_46da92d19" w:id="4"/>
      <w:r>
        <w:t>S</w:t>
      </w:r>
      <w:bookmarkEnd w:id="4"/>
      <w:r>
        <w:t>ection 7‑13‑65.</w:t>
      </w:r>
      <w:r>
        <w:tab/>
      </w:r>
      <w:bookmarkStart w:name="ss_T7C13N65SA_lv1_178551ab1" w:id="5"/>
      <w:bookmarkStart w:name="open_doc_here" w:id="6"/>
      <w:bookmarkEnd w:id="6"/>
      <w:r w:rsidR="009B1580">
        <w:t>(</w:t>
      </w:r>
      <w:bookmarkEnd w:id="5"/>
      <w:r w:rsidR="009B1580">
        <w:t xml:space="preserve">A) </w:t>
      </w:r>
      <w:r w:rsidR="00B66867">
        <w:t>For any statewide primary, general election, or special election, if any polling place is delayed in opening for fifteen minutes or more after the times set forth in Sections 7‑13‑25 or 7‑13‑60, or if voting is otherwise interrupted for fifteen minutes or more after opening, the State Election Commission may extend the closing time by an equal number of minutes</w:t>
      </w:r>
      <w:r w:rsidR="001B4DD9">
        <w:t xml:space="preserve"> not to exceed one hundred twenty minutes</w:t>
      </w:r>
      <w:r w:rsidR="00B66867">
        <w:t xml:space="preserve">. The commission shall be available either in person or by teleconference on each day of early voting and election day to approve such an extension. The respective county boards of voter registration and elections </w:t>
      </w:r>
      <w:r w:rsidR="00A323DF">
        <w:t>must submit reports of any delays or interruptions</w:t>
      </w:r>
      <w:r w:rsidR="00855103">
        <w:t xml:space="preserve"> to the commission for consideration.</w:t>
      </w:r>
    </w:p>
    <w:p w:rsidR="00855103" w:rsidP="00B626C3" w:rsidRDefault="009B1580" w14:paraId="2E720BEE" w14:textId="678F40E9">
      <w:pPr>
        <w:pStyle w:val="scnewcodesection"/>
      </w:pPr>
      <w:r>
        <w:tab/>
      </w:r>
      <w:bookmarkStart w:name="ss_T7C13N65SB_lv1_39b2ca293" w:id="7"/>
      <w:r>
        <w:t>(</w:t>
      </w:r>
      <w:bookmarkEnd w:id="7"/>
      <w:r>
        <w:t xml:space="preserve">B) </w:t>
      </w:r>
      <w:r w:rsidR="00855103">
        <w:t xml:space="preserve">Each </w:t>
      </w:r>
      <w:r w:rsidR="00A323DF">
        <w:t>report of a delay or interruption</w:t>
      </w:r>
      <w:r w:rsidR="00855103">
        <w:t xml:space="preserve"> must </w:t>
      </w:r>
      <w:r w:rsidR="00A323DF">
        <w:t>include, without limitation,</w:t>
      </w:r>
      <w:r w:rsidR="00855103">
        <w:t xml:space="preserve"> an affidavit executed by the </w:t>
      </w:r>
      <w:r w:rsidR="00107B84">
        <w:t xml:space="preserve">director of the county board or his designee attesting to the </w:t>
      </w:r>
      <w:r w:rsidR="0042740C">
        <w:t xml:space="preserve">duration of the </w:t>
      </w:r>
      <w:r w:rsidR="00107B84">
        <w:t>delay o</w:t>
      </w:r>
      <w:r w:rsidR="0042740C">
        <w:t>r interruption</w:t>
      </w:r>
      <w:r w:rsidR="009B6390">
        <w:t>,</w:t>
      </w:r>
      <w:r w:rsidR="00107B84">
        <w:t xml:space="preserve"> the underlying causes of the delay or interruption</w:t>
      </w:r>
      <w:r w:rsidR="009B6390">
        <w:t xml:space="preserve">, and the </w:t>
      </w:r>
      <w:r w:rsidR="0042740C">
        <w:t>approximate number of voters impacted by the delay</w:t>
      </w:r>
      <w:r w:rsidR="003F650B">
        <w:t xml:space="preserve"> or interruption</w:t>
      </w:r>
      <w:r w:rsidR="00107B84">
        <w:t>. The affidavit does not require the inclusion of any personal identifying information other than the name and title of the affiant.</w:t>
      </w:r>
    </w:p>
    <w:p w:rsidR="009B1580" w:rsidP="00B626C3" w:rsidRDefault="00855103" w14:paraId="6B14195D" w14:textId="65B23EDB">
      <w:pPr>
        <w:pStyle w:val="scnewcodesection"/>
      </w:pPr>
      <w:r>
        <w:tab/>
      </w:r>
      <w:bookmarkStart w:name="ss_T7C13N65SC_lv1_af2f498fb" w:id="8"/>
      <w:r>
        <w:t>(</w:t>
      </w:r>
      <w:bookmarkEnd w:id="8"/>
      <w:r>
        <w:t xml:space="preserve">C) </w:t>
      </w:r>
      <w:r w:rsidR="009B1580">
        <w:t>Any decisions made by the commission on whether to extend voting hours at any polling location</w:t>
      </w:r>
      <w:r w:rsidR="00B25BCD">
        <w:t xml:space="preserve">, </w:t>
      </w:r>
      <w:r w:rsidR="00A318E9">
        <w:t xml:space="preserve">as well as </w:t>
      </w:r>
      <w:r w:rsidR="00B25BCD">
        <w:t>the basis for the decision</w:t>
      </w:r>
      <w:r w:rsidR="00A318E9">
        <w:t xml:space="preserve"> and</w:t>
      </w:r>
      <w:r w:rsidR="00B25BCD">
        <w:t xml:space="preserve"> underlying </w:t>
      </w:r>
      <w:r w:rsidR="00A318E9">
        <w:t>cause of</w:t>
      </w:r>
      <w:r w:rsidR="00B25BCD">
        <w:t xml:space="preserve"> the reported delay or interruption in </w:t>
      </w:r>
      <w:r w:rsidR="00A318E9">
        <w:t>votin</w:t>
      </w:r>
      <w:r w:rsidR="00B25BCD">
        <w:t>g</w:t>
      </w:r>
      <w:r w:rsidR="00A318E9">
        <w:t>,</w:t>
      </w:r>
      <w:r w:rsidR="009B1580">
        <w:t xml:space="preserve"> must be published on its website.</w:t>
      </w:r>
      <w:r w:rsidR="00A318E9">
        <w:t xml:space="preserve"> Records related to decisions made under this section must be maintained for not less than </w:t>
      </w:r>
      <w:r>
        <w:t>eight years</w:t>
      </w:r>
      <w:r w:rsidR="00A318E9">
        <w:t xml:space="preserve"> following the election.</w:t>
      </w:r>
    </w:p>
    <w:p w:rsidR="00DC35CC" w:rsidP="00B626C3" w:rsidRDefault="009B1580" w14:paraId="21C23152" w14:textId="7B2DB0A9">
      <w:pPr>
        <w:pStyle w:val="scnewcodesection"/>
      </w:pPr>
      <w:r>
        <w:tab/>
      </w:r>
      <w:bookmarkStart w:name="ss_T7C13N65SD_lv1_761217479" w:id="9"/>
      <w:r>
        <w:t>(</w:t>
      </w:r>
      <w:bookmarkEnd w:id="9"/>
      <w:r w:rsidR="00855103">
        <w:t>D</w:t>
      </w:r>
      <w:r>
        <w:t xml:space="preserve">) Each county board of voter registration and elections must make </w:t>
      </w:r>
      <w:r w:rsidR="00106C01">
        <w:t>reasonable</w:t>
      </w:r>
      <w:r w:rsidR="00EB69D2">
        <w:t xml:space="preserve"> attempt</w:t>
      </w:r>
      <w:r w:rsidR="00106C01">
        <w:t>s</w:t>
      </w:r>
      <w:r w:rsidR="00EB69D2">
        <w:t xml:space="preserve"> to notify electors</w:t>
      </w:r>
      <w:r>
        <w:t xml:space="preserve"> of a decision by the commission to extend voting hours at a polling </w:t>
      </w:r>
      <w:r w:rsidR="00EB69D2">
        <w:t xml:space="preserve">location through the media, </w:t>
      </w:r>
      <w:r w:rsidR="00106C01">
        <w:t>notices posted</w:t>
      </w:r>
      <w:r w:rsidR="00EB69D2">
        <w:t xml:space="preserve"> at the polling location, and any website or webpage managed by, or on behalf of, the board.</w:t>
      </w:r>
    </w:p>
    <w:p w:rsidR="009B1580" w:rsidP="00B626C3" w:rsidRDefault="00DC35CC" w14:paraId="440E0AD6" w14:textId="7375D8E6">
      <w:pPr>
        <w:pStyle w:val="scnewcodesection"/>
      </w:pPr>
      <w:r>
        <w:lastRenderedPageBreak/>
        <w:tab/>
      </w:r>
      <w:bookmarkStart w:name="ss_T7C13N65SE_lv1_f5fce42f9" w:id="10"/>
      <w:r>
        <w:t>(</w:t>
      </w:r>
      <w:bookmarkEnd w:id="10"/>
      <w:r w:rsidR="00855103">
        <w:t>E</w:t>
      </w:r>
      <w:r>
        <w:t>) For any</w:t>
      </w:r>
      <w:r w:rsidR="0004692E">
        <w:t xml:space="preserve"> primary, general election, or special election that is not a statewide</w:t>
      </w:r>
      <w:r>
        <w:t xml:space="preserve"> </w:t>
      </w:r>
      <w:r w:rsidR="0004692E">
        <w:t>election, the respective county board of voter registration and elections, under the supervision of the commission, may determine whether to extend the hours of a polling place in accordance with the provisions of this section.</w:t>
      </w:r>
      <w:r w:rsidR="009B3F89">
        <w:t xml:space="preserve"> A request for an extension and the accompanying affidavit may be submitted to the county board by </w:t>
      </w:r>
      <w:r w:rsidR="008544A7">
        <w:t xml:space="preserve">the director of the county board or his </w:t>
      </w:r>
      <w:proofErr w:type="gramStart"/>
      <w:r w:rsidR="008544A7">
        <w:t>designee</w:t>
      </w:r>
      <w:proofErr w:type="gramEnd"/>
      <w:r w:rsidR="00A13979">
        <w:t>.</w:t>
      </w:r>
    </w:p>
    <w:p w:rsidR="001B4DD9" w:rsidP="00B626C3" w:rsidRDefault="001B4DD9" w14:paraId="279BA189" w14:textId="7765F7E5">
      <w:pPr>
        <w:pStyle w:val="scnewcodesection"/>
      </w:pPr>
      <w:r>
        <w:tab/>
      </w:r>
      <w:bookmarkStart w:name="ss_T7C13N65SF_lv1_acb15e881" w:id="11"/>
      <w:r>
        <w:t>(</w:t>
      </w:r>
      <w:bookmarkEnd w:id="11"/>
      <w:r w:rsidR="00855103">
        <w:t>F</w:t>
      </w:r>
      <w:r>
        <w:t>) Any voter who votes after the closing times set forth in Sections 7‑13‑25 or 7‑13‑60 by virtue of an order of the commission or of a county board issued pursuant to this section shall only be permitted to vote using a provisional ballot. Any provisional ballots cast under this section must be separated, counted, and held apart from other provisional ballots cast by voters not under the effect of the order extending the closing time of the polling place.</w:t>
      </w:r>
      <w:r w:rsidR="000A2818">
        <w:t xml:space="preserve"> If the order has not been reversed or stayed by the time of the county canvass, the total for that category of provisional ballots must be added to the official canvas.</w:t>
      </w:r>
    </w:p>
    <w:p w:rsidRPr="00DF3B44" w:rsidR="007E06BB" w:rsidP="00787433" w:rsidRDefault="007E06BB" w14:paraId="3D8F1FED" w14:textId="3F17B62B">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475E">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BA8B7EA" w:rsidR="00685035" w:rsidRPr="007B4AF7" w:rsidRDefault="003211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03491">
              <w:t>[4543]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03491">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692E"/>
    <w:rsid w:val="000479D0"/>
    <w:rsid w:val="0006464F"/>
    <w:rsid w:val="00066B54"/>
    <w:rsid w:val="00072FCD"/>
    <w:rsid w:val="00074A4F"/>
    <w:rsid w:val="00077B65"/>
    <w:rsid w:val="0008786E"/>
    <w:rsid w:val="000938FB"/>
    <w:rsid w:val="000A11F0"/>
    <w:rsid w:val="000A2818"/>
    <w:rsid w:val="000A3C25"/>
    <w:rsid w:val="000B4C02"/>
    <w:rsid w:val="000B5B4A"/>
    <w:rsid w:val="000B7FE1"/>
    <w:rsid w:val="000C3E88"/>
    <w:rsid w:val="000C46B9"/>
    <w:rsid w:val="000C58E4"/>
    <w:rsid w:val="000C6C0C"/>
    <w:rsid w:val="000C6F9A"/>
    <w:rsid w:val="000D2F44"/>
    <w:rsid w:val="000D33E4"/>
    <w:rsid w:val="000E578A"/>
    <w:rsid w:val="000E7B5A"/>
    <w:rsid w:val="000F2250"/>
    <w:rsid w:val="000F28F1"/>
    <w:rsid w:val="000F77B2"/>
    <w:rsid w:val="00101D43"/>
    <w:rsid w:val="0010329A"/>
    <w:rsid w:val="00105756"/>
    <w:rsid w:val="00106C01"/>
    <w:rsid w:val="00107B84"/>
    <w:rsid w:val="001164F9"/>
    <w:rsid w:val="0011719C"/>
    <w:rsid w:val="00137C69"/>
    <w:rsid w:val="00140049"/>
    <w:rsid w:val="0014147C"/>
    <w:rsid w:val="001556A1"/>
    <w:rsid w:val="00157489"/>
    <w:rsid w:val="00160958"/>
    <w:rsid w:val="001610A1"/>
    <w:rsid w:val="00171601"/>
    <w:rsid w:val="001730EB"/>
    <w:rsid w:val="00173276"/>
    <w:rsid w:val="00176122"/>
    <w:rsid w:val="0019025B"/>
    <w:rsid w:val="00192AF7"/>
    <w:rsid w:val="00197366"/>
    <w:rsid w:val="001A0A7E"/>
    <w:rsid w:val="001A136C"/>
    <w:rsid w:val="001B4DD9"/>
    <w:rsid w:val="001B6DA2"/>
    <w:rsid w:val="001C25EC"/>
    <w:rsid w:val="001D52C2"/>
    <w:rsid w:val="001D6C4A"/>
    <w:rsid w:val="001F2A41"/>
    <w:rsid w:val="001F313F"/>
    <w:rsid w:val="001F331D"/>
    <w:rsid w:val="001F394C"/>
    <w:rsid w:val="00203491"/>
    <w:rsid w:val="002038AA"/>
    <w:rsid w:val="002114C8"/>
    <w:rsid w:val="0021166F"/>
    <w:rsid w:val="00215878"/>
    <w:rsid w:val="002162DF"/>
    <w:rsid w:val="00230038"/>
    <w:rsid w:val="00233789"/>
    <w:rsid w:val="00233975"/>
    <w:rsid w:val="002369FC"/>
    <w:rsid w:val="00236D39"/>
    <w:rsid w:val="00236D73"/>
    <w:rsid w:val="00246535"/>
    <w:rsid w:val="0025660C"/>
    <w:rsid w:val="00257F60"/>
    <w:rsid w:val="002625EA"/>
    <w:rsid w:val="00262AC5"/>
    <w:rsid w:val="00264AE9"/>
    <w:rsid w:val="002704BC"/>
    <w:rsid w:val="00271668"/>
    <w:rsid w:val="00275AE6"/>
    <w:rsid w:val="002836D8"/>
    <w:rsid w:val="002A6467"/>
    <w:rsid w:val="002A7989"/>
    <w:rsid w:val="002B02F3"/>
    <w:rsid w:val="002B319A"/>
    <w:rsid w:val="002C3463"/>
    <w:rsid w:val="002C34CA"/>
    <w:rsid w:val="002D266D"/>
    <w:rsid w:val="002D5B3D"/>
    <w:rsid w:val="002D7447"/>
    <w:rsid w:val="002E315A"/>
    <w:rsid w:val="002E4F8C"/>
    <w:rsid w:val="002E55A3"/>
    <w:rsid w:val="002E5DF9"/>
    <w:rsid w:val="002F560C"/>
    <w:rsid w:val="002F5847"/>
    <w:rsid w:val="003020EA"/>
    <w:rsid w:val="00303120"/>
    <w:rsid w:val="0030425A"/>
    <w:rsid w:val="00305380"/>
    <w:rsid w:val="0031617C"/>
    <w:rsid w:val="0031732A"/>
    <w:rsid w:val="0032110C"/>
    <w:rsid w:val="0032244E"/>
    <w:rsid w:val="003421F1"/>
    <w:rsid w:val="0034279C"/>
    <w:rsid w:val="00344882"/>
    <w:rsid w:val="00354F64"/>
    <w:rsid w:val="003559A1"/>
    <w:rsid w:val="00360E2D"/>
    <w:rsid w:val="00361563"/>
    <w:rsid w:val="00371D36"/>
    <w:rsid w:val="00373E17"/>
    <w:rsid w:val="003775E6"/>
    <w:rsid w:val="00381998"/>
    <w:rsid w:val="003A026A"/>
    <w:rsid w:val="003A5F1C"/>
    <w:rsid w:val="003A6D69"/>
    <w:rsid w:val="003C3E2E"/>
    <w:rsid w:val="003D4A3C"/>
    <w:rsid w:val="003D55B2"/>
    <w:rsid w:val="003E0033"/>
    <w:rsid w:val="003E5452"/>
    <w:rsid w:val="003E7165"/>
    <w:rsid w:val="003E7FF6"/>
    <w:rsid w:val="003F650B"/>
    <w:rsid w:val="003F6927"/>
    <w:rsid w:val="004046B5"/>
    <w:rsid w:val="00406F27"/>
    <w:rsid w:val="004141B8"/>
    <w:rsid w:val="004203B9"/>
    <w:rsid w:val="00423158"/>
    <w:rsid w:val="00424F80"/>
    <w:rsid w:val="00426962"/>
    <w:rsid w:val="0042740C"/>
    <w:rsid w:val="00432135"/>
    <w:rsid w:val="00436697"/>
    <w:rsid w:val="00446987"/>
    <w:rsid w:val="00446D28"/>
    <w:rsid w:val="00451652"/>
    <w:rsid w:val="00457062"/>
    <w:rsid w:val="004649B8"/>
    <w:rsid w:val="00466CD0"/>
    <w:rsid w:val="00473583"/>
    <w:rsid w:val="004740C2"/>
    <w:rsid w:val="00477F32"/>
    <w:rsid w:val="00481850"/>
    <w:rsid w:val="00483381"/>
    <w:rsid w:val="004851A0"/>
    <w:rsid w:val="0048627F"/>
    <w:rsid w:val="004932AB"/>
    <w:rsid w:val="004932DC"/>
    <w:rsid w:val="00494BEF"/>
    <w:rsid w:val="004A5512"/>
    <w:rsid w:val="004A6BE5"/>
    <w:rsid w:val="004B0C18"/>
    <w:rsid w:val="004B2377"/>
    <w:rsid w:val="004C1A04"/>
    <w:rsid w:val="004C20BC"/>
    <w:rsid w:val="004C5C9A"/>
    <w:rsid w:val="004C6789"/>
    <w:rsid w:val="004D1442"/>
    <w:rsid w:val="004D3DCB"/>
    <w:rsid w:val="004E1946"/>
    <w:rsid w:val="004E66E9"/>
    <w:rsid w:val="004E7DDE"/>
    <w:rsid w:val="004F0090"/>
    <w:rsid w:val="004F172C"/>
    <w:rsid w:val="004F65AA"/>
    <w:rsid w:val="005002ED"/>
    <w:rsid w:val="00500DBC"/>
    <w:rsid w:val="005102BE"/>
    <w:rsid w:val="00523F7F"/>
    <w:rsid w:val="00524D54"/>
    <w:rsid w:val="00531D12"/>
    <w:rsid w:val="00533C22"/>
    <w:rsid w:val="00537064"/>
    <w:rsid w:val="005432E8"/>
    <w:rsid w:val="0054531B"/>
    <w:rsid w:val="00546C24"/>
    <w:rsid w:val="005476FF"/>
    <w:rsid w:val="005516F6"/>
    <w:rsid w:val="00552842"/>
    <w:rsid w:val="00554E89"/>
    <w:rsid w:val="00564B58"/>
    <w:rsid w:val="00566E11"/>
    <w:rsid w:val="00572281"/>
    <w:rsid w:val="005801DD"/>
    <w:rsid w:val="00591389"/>
    <w:rsid w:val="00592A40"/>
    <w:rsid w:val="005A28BC"/>
    <w:rsid w:val="005A5377"/>
    <w:rsid w:val="005B13B6"/>
    <w:rsid w:val="005B7817"/>
    <w:rsid w:val="005C06C8"/>
    <w:rsid w:val="005C23D7"/>
    <w:rsid w:val="005C40EB"/>
    <w:rsid w:val="005C68C6"/>
    <w:rsid w:val="005D02B4"/>
    <w:rsid w:val="005D2343"/>
    <w:rsid w:val="005D3013"/>
    <w:rsid w:val="005E15A5"/>
    <w:rsid w:val="005E1E50"/>
    <w:rsid w:val="005E2101"/>
    <w:rsid w:val="005E2B9C"/>
    <w:rsid w:val="005E3332"/>
    <w:rsid w:val="005E3DA4"/>
    <w:rsid w:val="005F76B0"/>
    <w:rsid w:val="00604429"/>
    <w:rsid w:val="006067B0"/>
    <w:rsid w:val="00606A8B"/>
    <w:rsid w:val="006117C2"/>
    <w:rsid w:val="00611EBA"/>
    <w:rsid w:val="00612963"/>
    <w:rsid w:val="006213A8"/>
    <w:rsid w:val="00623BEA"/>
    <w:rsid w:val="006336A4"/>
    <w:rsid w:val="006347E9"/>
    <w:rsid w:val="00640C87"/>
    <w:rsid w:val="00644587"/>
    <w:rsid w:val="006454BB"/>
    <w:rsid w:val="00651731"/>
    <w:rsid w:val="006538F3"/>
    <w:rsid w:val="00657CF4"/>
    <w:rsid w:val="00661463"/>
    <w:rsid w:val="00663B8D"/>
    <w:rsid w:val="00663E00"/>
    <w:rsid w:val="00664F48"/>
    <w:rsid w:val="00664FAD"/>
    <w:rsid w:val="00666545"/>
    <w:rsid w:val="00670981"/>
    <w:rsid w:val="00670D8A"/>
    <w:rsid w:val="0067345B"/>
    <w:rsid w:val="00677EC8"/>
    <w:rsid w:val="00683986"/>
    <w:rsid w:val="00685035"/>
    <w:rsid w:val="00685770"/>
    <w:rsid w:val="00690DBA"/>
    <w:rsid w:val="006934A2"/>
    <w:rsid w:val="006964F9"/>
    <w:rsid w:val="006A395F"/>
    <w:rsid w:val="006A65E2"/>
    <w:rsid w:val="006B1000"/>
    <w:rsid w:val="006B12B3"/>
    <w:rsid w:val="006B37BD"/>
    <w:rsid w:val="006C0426"/>
    <w:rsid w:val="006C092D"/>
    <w:rsid w:val="006C099D"/>
    <w:rsid w:val="006C18F0"/>
    <w:rsid w:val="006C7E01"/>
    <w:rsid w:val="006D2825"/>
    <w:rsid w:val="006D58F3"/>
    <w:rsid w:val="006D64A5"/>
    <w:rsid w:val="006E0935"/>
    <w:rsid w:val="006E353F"/>
    <w:rsid w:val="006E35AB"/>
    <w:rsid w:val="00711AA9"/>
    <w:rsid w:val="00722155"/>
    <w:rsid w:val="00723A77"/>
    <w:rsid w:val="00737F19"/>
    <w:rsid w:val="00754916"/>
    <w:rsid w:val="00756D6C"/>
    <w:rsid w:val="00772411"/>
    <w:rsid w:val="00782BF8"/>
    <w:rsid w:val="00783C75"/>
    <w:rsid w:val="007849D9"/>
    <w:rsid w:val="00787433"/>
    <w:rsid w:val="007A10F1"/>
    <w:rsid w:val="007A3D50"/>
    <w:rsid w:val="007B2D29"/>
    <w:rsid w:val="007B412F"/>
    <w:rsid w:val="007B4AF7"/>
    <w:rsid w:val="007B4DBF"/>
    <w:rsid w:val="007C026F"/>
    <w:rsid w:val="007C5458"/>
    <w:rsid w:val="007D2C67"/>
    <w:rsid w:val="007E0382"/>
    <w:rsid w:val="007E06BB"/>
    <w:rsid w:val="007E78CD"/>
    <w:rsid w:val="007F3DBF"/>
    <w:rsid w:val="007F50D1"/>
    <w:rsid w:val="00800343"/>
    <w:rsid w:val="008029FA"/>
    <w:rsid w:val="00812E5C"/>
    <w:rsid w:val="00813F0F"/>
    <w:rsid w:val="00816D52"/>
    <w:rsid w:val="00831048"/>
    <w:rsid w:val="00834272"/>
    <w:rsid w:val="008544A7"/>
    <w:rsid w:val="00855103"/>
    <w:rsid w:val="008625C1"/>
    <w:rsid w:val="00865522"/>
    <w:rsid w:val="008704AD"/>
    <w:rsid w:val="00875B5A"/>
    <w:rsid w:val="00875D95"/>
    <w:rsid w:val="0087671D"/>
    <w:rsid w:val="008806F9"/>
    <w:rsid w:val="00887957"/>
    <w:rsid w:val="00890418"/>
    <w:rsid w:val="00895CD8"/>
    <w:rsid w:val="008A5493"/>
    <w:rsid w:val="008A57E3"/>
    <w:rsid w:val="008B39DB"/>
    <w:rsid w:val="008B5BF4"/>
    <w:rsid w:val="008C0CEE"/>
    <w:rsid w:val="008C1B18"/>
    <w:rsid w:val="008C1C2F"/>
    <w:rsid w:val="008C7652"/>
    <w:rsid w:val="008D0F21"/>
    <w:rsid w:val="008D4013"/>
    <w:rsid w:val="008D46EC"/>
    <w:rsid w:val="008D4821"/>
    <w:rsid w:val="008E0E25"/>
    <w:rsid w:val="008E61A1"/>
    <w:rsid w:val="008F0773"/>
    <w:rsid w:val="009031EF"/>
    <w:rsid w:val="0090493E"/>
    <w:rsid w:val="00917EA3"/>
    <w:rsid w:val="00917EE0"/>
    <w:rsid w:val="00921C89"/>
    <w:rsid w:val="00926966"/>
    <w:rsid w:val="00926D03"/>
    <w:rsid w:val="00934036"/>
    <w:rsid w:val="009340E7"/>
    <w:rsid w:val="00934889"/>
    <w:rsid w:val="0094541D"/>
    <w:rsid w:val="009473EA"/>
    <w:rsid w:val="00954E7E"/>
    <w:rsid w:val="009554D9"/>
    <w:rsid w:val="009572F9"/>
    <w:rsid w:val="00960D0F"/>
    <w:rsid w:val="00961F98"/>
    <w:rsid w:val="00976A13"/>
    <w:rsid w:val="0098366F"/>
    <w:rsid w:val="00983A03"/>
    <w:rsid w:val="00986063"/>
    <w:rsid w:val="00991F67"/>
    <w:rsid w:val="00992876"/>
    <w:rsid w:val="009A0DCE"/>
    <w:rsid w:val="009A22CD"/>
    <w:rsid w:val="009A3E4B"/>
    <w:rsid w:val="009B1580"/>
    <w:rsid w:val="009B35FD"/>
    <w:rsid w:val="009B3F89"/>
    <w:rsid w:val="009B6390"/>
    <w:rsid w:val="009B6815"/>
    <w:rsid w:val="009D2967"/>
    <w:rsid w:val="009D3C2B"/>
    <w:rsid w:val="009E2A36"/>
    <w:rsid w:val="009E4191"/>
    <w:rsid w:val="009F2AB1"/>
    <w:rsid w:val="009F4FAF"/>
    <w:rsid w:val="009F68F1"/>
    <w:rsid w:val="00A04529"/>
    <w:rsid w:val="00A0584B"/>
    <w:rsid w:val="00A120F2"/>
    <w:rsid w:val="00A13979"/>
    <w:rsid w:val="00A17135"/>
    <w:rsid w:val="00A1795D"/>
    <w:rsid w:val="00A21A6F"/>
    <w:rsid w:val="00A24E56"/>
    <w:rsid w:val="00A26A62"/>
    <w:rsid w:val="00A318E9"/>
    <w:rsid w:val="00A323DF"/>
    <w:rsid w:val="00A35A9B"/>
    <w:rsid w:val="00A4070E"/>
    <w:rsid w:val="00A40CA0"/>
    <w:rsid w:val="00A504A7"/>
    <w:rsid w:val="00A53677"/>
    <w:rsid w:val="00A53BF2"/>
    <w:rsid w:val="00A5552B"/>
    <w:rsid w:val="00A60D68"/>
    <w:rsid w:val="00A73EFA"/>
    <w:rsid w:val="00A77A3B"/>
    <w:rsid w:val="00A92F6F"/>
    <w:rsid w:val="00A97523"/>
    <w:rsid w:val="00AA2C60"/>
    <w:rsid w:val="00AA77F3"/>
    <w:rsid w:val="00AA7824"/>
    <w:rsid w:val="00AB0FA3"/>
    <w:rsid w:val="00AB1886"/>
    <w:rsid w:val="00AB68DB"/>
    <w:rsid w:val="00AB73BF"/>
    <w:rsid w:val="00AC335C"/>
    <w:rsid w:val="00AC463E"/>
    <w:rsid w:val="00AD3BE2"/>
    <w:rsid w:val="00AD3E3D"/>
    <w:rsid w:val="00AE1EE4"/>
    <w:rsid w:val="00AE36EC"/>
    <w:rsid w:val="00AE7406"/>
    <w:rsid w:val="00AF1688"/>
    <w:rsid w:val="00AF46E6"/>
    <w:rsid w:val="00AF5139"/>
    <w:rsid w:val="00B01B80"/>
    <w:rsid w:val="00B06EDA"/>
    <w:rsid w:val="00B1161F"/>
    <w:rsid w:val="00B11661"/>
    <w:rsid w:val="00B25BCD"/>
    <w:rsid w:val="00B32B4D"/>
    <w:rsid w:val="00B4137E"/>
    <w:rsid w:val="00B54DF7"/>
    <w:rsid w:val="00B56223"/>
    <w:rsid w:val="00B56E79"/>
    <w:rsid w:val="00B57AA7"/>
    <w:rsid w:val="00B626C3"/>
    <w:rsid w:val="00B637AA"/>
    <w:rsid w:val="00B63BE2"/>
    <w:rsid w:val="00B66867"/>
    <w:rsid w:val="00B74B00"/>
    <w:rsid w:val="00B7592C"/>
    <w:rsid w:val="00B809D3"/>
    <w:rsid w:val="00B84B66"/>
    <w:rsid w:val="00B85475"/>
    <w:rsid w:val="00B9090A"/>
    <w:rsid w:val="00B92196"/>
    <w:rsid w:val="00B9228D"/>
    <w:rsid w:val="00B929EC"/>
    <w:rsid w:val="00B94B2E"/>
    <w:rsid w:val="00B97046"/>
    <w:rsid w:val="00BA1A1D"/>
    <w:rsid w:val="00BB0725"/>
    <w:rsid w:val="00BB30AA"/>
    <w:rsid w:val="00BC408A"/>
    <w:rsid w:val="00BC5023"/>
    <w:rsid w:val="00BC556C"/>
    <w:rsid w:val="00BD42DA"/>
    <w:rsid w:val="00BD4684"/>
    <w:rsid w:val="00BE08A7"/>
    <w:rsid w:val="00BE15AC"/>
    <w:rsid w:val="00BE4391"/>
    <w:rsid w:val="00BF2BA4"/>
    <w:rsid w:val="00BF3E48"/>
    <w:rsid w:val="00BF78FC"/>
    <w:rsid w:val="00C0475E"/>
    <w:rsid w:val="00C15F1B"/>
    <w:rsid w:val="00C16288"/>
    <w:rsid w:val="00C17D1D"/>
    <w:rsid w:val="00C20B73"/>
    <w:rsid w:val="00C3162D"/>
    <w:rsid w:val="00C36876"/>
    <w:rsid w:val="00C36DDE"/>
    <w:rsid w:val="00C45923"/>
    <w:rsid w:val="00C543E7"/>
    <w:rsid w:val="00C662EF"/>
    <w:rsid w:val="00C70225"/>
    <w:rsid w:val="00C72198"/>
    <w:rsid w:val="00C73C7D"/>
    <w:rsid w:val="00C75005"/>
    <w:rsid w:val="00C970DF"/>
    <w:rsid w:val="00CA7E71"/>
    <w:rsid w:val="00CB251D"/>
    <w:rsid w:val="00CB2673"/>
    <w:rsid w:val="00CB701D"/>
    <w:rsid w:val="00CC3F0E"/>
    <w:rsid w:val="00CD08C9"/>
    <w:rsid w:val="00CD1FE8"/>
    <w:rsid w:val="00CD38CD"/>
    <w:rsid w:val="00CD3E0C"/>
    <w:rsid w:val="00CD43E0"/>
    <w:rsid w:val="00CD5565"/>
    <w:rsid w:val="00CD616C"/>
    <w:rsid w:val="00CF68D6"/>
    <w:rsid w:val="00CF7B4A"/>
    <w:rsid w:val="00D009F8"/>
    <w:rsid w:val="00D0124D"/>
    <w:rsid w:val="00D078DA"/>
    <w:rsid w:val="00D100D0"/>
    <w:rsid w:val="00D14995"/>
    <w:rsid w:val="00D15E7F"/>
    <w:rsid w:val="00D204F2"/>
    <w:rsid w:val="00D2455C"/>
    <w:rsid w:val="00D25023"/>
    <w:rsid w:val="00D27F8C"/>
    <w:rsid w:val="00D33843"/>
    <w:rsid w:val="00D33FA8"/>
    <w:rsid w:val="00D36E17"/>
    <w:rsid w:val="00D5353A"/>
    <w:rsid w:val="00D540E9"/>
    <w:rsid w:val="00D54A6F"/>
    <w:rsid w:val="00D57D57"/>
    <w:rsid w:val="00D60CAD"/>
    <w:rsid w:val="00D62E42"/>
    <w:rsid w:val="00D772FB"/>
    <w:rsid w:val="00D865FB"/>
    <w:rsid w:val="00D8719F"/>
    <w:rsid w:val="00DA1AA0"/>
    <w:rsid w:val="00DA512B"/>
    <w:rsid w:val="00DB04F2"/>
    <w:rsid w:val="00DB30F1"/>
    <w:rsid w:val="00DC35CC"/>
    <w:rsid w:val="00DC44A8"/>
    <w:rsid w:val="00DE2A3D"/>
    <w:rsid w:val="00DE4BEE"/>
    <w:rsid w:val="00DE5B3D"/>
    <w:rsid w:val="00DE7112"/>
    <w:rsid w:val="00DF19BE"/>
    <w:rsid w:val="00DF1EB9"/>
    <w:rsid w:val="00DF3B44"/>
    <w:rsid w:val="00E075B4"/>
    <w:rsid w:val="00E1372E"/>
    <w:rsid w:val="00E21D30"/>
    <w:rsid w:val="00E24D9A"/>
    <w:rsid w:val="00E27805"/>
    <w:rsid w:val="00E27A11"/>
    <w:rsid w:val="00E30497"/>
    <w:rsid w:val="00E358A2"/>
    <w:rsid w:val="00E35C9A"/>
    <w:rsid w:val="00E3771B"/>
    <w:rsid w:val="00E40979"/>
    <w:rsid w:val="00E436A7"/>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9D2"/>
    <w:rsid w:val="00EC0045"/>
    <w:rsid w:val="00EC2C73"/>
    <w:rsid w:val="00ED1714"/>
    <w:rsid w:val="00ED3F26"/>
    <w:rsid w:val="00ED452E"/>
    <w:rsid w:val="00ED6FFF"/>
    <w:rsid w:val="00EE3CDA"/>
    <w:rsid w:val="00EE764A"/>
    <w:rsid w:val="00EF37A8"/>
    <w:rsid w:val="00EF531F"/>
    <w:rsid w:val="00F043D8"/>
    <w:rsid w:val="00F0508F"/>
    <w:rsid w:val="00F05FE8"/>
    <w:rsid w:val="00F06D86"/>
    <w:rsid w:val="00F13D87"/>
    <w:rsid w:val="00F149E5"/>
    <w:rsid w:val="00F15E33"/>
    <w:rsid w:val="00F17DA2"/>
    <w:rsid w:val="00F2153E"/>
    <w:rsid w:val="00F22EC0"/>
    <w:rsid w:val="00F25C47"/>
    <w:rsid w:val="00F27D7B"/>
    <w:rsid w:val="00F31D34"/>
    <w:rsid w:val="00F32D4E"/>
    <w:rsid w:val="00F342A1"/>
    <w:rsid w:val="00F34AA9"/>
    <w:rsid w:val="00F36FBA"/>
    <w:rsid w:val="00F37259"/>
    <w:rsid w:val="00F44D36"/>
    <w:rsid w:val="00F46262"/>
    <w:rsid w:val="00F4795D"/>
    <w:rsid w:val="00F50A61"/>
    <w:rsid w:val="00F525CD"/>
    <w:rsid w:val="00F5286C"/>
    <w:rsid w:val="00F52E12"/>
    <w:rsid w:val="00F55842"/>
    <w:rsid w:val="00F56B4A"/>
    <w:rsid w:val="00F638CA"/>
    <w:rsid w:val="00F657C5"/>
    <w:rsid w:val="00F835F5"/>
    <w:rsid w:val="00F900B4"/>
    <w:rsid w:val="00F91F8A"/>
    <w:rsid w:val="00FA0F2E"/>
    <w:rsid w:val="00FA4DB1"/>
    <w:rsid w:val="00FB3F2A"/>
    <w:rsid w:val="00FC3593"/>
    <w:rsid w:val="00FD117D"/>
    <w:rsid w:val="00FD72E3"/>
    <w:rsid w:val="00FD7400"/>
    <w:rsid w:val="00FE06FC"/>
    <w:rsid w:val="00FE27E4"/>
    <w:rsid w:val="00FE7F0E"/>
    <w:rsid w:val="00FF0315"/>
    <w:rsid w:val="00FF2121"/>
    <w:rsid w:val="00FF3A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C0C43351-2566-4BCD-BFCD-D0B4AE826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52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65522"/>
    <w:rPr>
      <w:rFonts w:ascii="Times New Roman" w:hAnsi="Times New Roman"/>
      <w:b w:val="0"/>
      <w:i w:val="0"/>
      <w:sz w:val="22"/>
    </w:rPr>
  </w:style>
  <w:style w:type="paragraph" w:styleId="NoSpacing">
    <w:name w:val="No Spacing"/>
    <w:uiPriority w:val="1"/>
    <w:qFormat/>
    <w:rsid w:val="00865522"/>
    <w:pPr>
      <w:spacing w:after="0" w:line="240" w:lineRule="auto"/>
    </w:pPr>
  </w:style>
  <w:style w:type="paragraph" w:customStyle="1" w:styleId="scemptylineheader">
    <w:name w:val="sc_emptyline_header"/>
    <w:qFormat/>
    <w:rsid w:val="0086552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6552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6552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6552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655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65522"/>
    <w:rPr>
      <w:color w:val="808080"/>
    </w:rPr>
  </w:style>
  <w:style w:type="paragraph" w:customStyle="1" w:styleId="scdirectionallanguage">
    <w:name w:val="sc_directional_language"/>
    <w:qFormat/>
    <w:rsid w:val="0086552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6552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6552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6552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6552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655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6552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6552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655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6552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6552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6552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6552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6552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6552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6552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65522"/>
    <w:rPr>
      <w:rFonts w:ascii="Times New Roman" w:hAnsi="Times New Roman"/>
      <w:color w:val="auto"/>
      <w:sz w:val="22"/>
    </w:rPr>
  </w:style>
  <w:style w:type="paragraph" w:customStyle="1" w:styleId="scclippagebillheader">
    <w:name w:val="sc_clip_page_bill_header"/>
    <w:qFormat/>
    <w:rsid w:val="0086552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6552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6552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65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522"/>
    <w:rPr>
      <w:lang w:val="en-US"/>
    </w:rPr>
  </w:style>
  <w:style w:type="paragraph" w:styleId="Footer">
    <w:name w:val="footer"/>
    <w:basedOn w:val="Normal"/>
    <w:link w:val="FooterChar"/>
    <w:uiPriority w:val="99"/>
    <w:unhideWhenUsed/>
    <w:rsid w:val="00865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522"/>
    <w:rPr>
      <w:lang w:val="en-US"/>
    </w:rPr>
  </w:style>
  <w:style w:type="paragraph" w:styleId="ListParagraph">
    <w:name w:val="List Paragraph"/>
    <w:basedOn w:val="Normal"/>
    <w:uiPriority w:val="34"/>
    <w:qFormat/>
    <w:rsid w:val="00865522"/>
    <w:pPr>
      <w:ind w:left="720"/>
      <w:contextualSpacing/>
    </w:pPr>
  </w:style>
  <w:style w:type="paragraph" w:customStyle="1" w:styleId="scbillfooter">
    <w:name w:val="sc_bill_footer"/>
    <w:qFormat/>
    <w:rsid w:val="0086552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65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6552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6552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6552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6552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6552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65522"/>
    <w:pPr>
      <w:widowControl w:val="0"/>
      <w:suppressAutoHyphens/>
      <w:spacing w:after="0" w:line="360" w:lineRule="auto"/>
    </w:pPr>
    <w:rPr>
      <w:rFonts w:ascii="Times New Roman" w:hAnsi="Times New Roman"/>
      <w:lang w:val="en-US"/>
    </w:rPr>
  </w:style>
  <w:style w:type="paragraph" w:customStyle="1" w:styleId="sctableln">
    <w:name w:val="sc_table_ln"/>
    <w:qFormat/>
    <w:rsid w:val="0086552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6552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65522"/>
    <w:rPr>
      <w:strike/>
      <w:dstrike w:val="0"/>
    </w:rPr>
  </w:style>
  <w:style w:type="character" w:customStyle="1" w:styleId="scinsert">
    <w:name w:val="sc_insert"/>
    <w:uiPriority w:val="1"/>
    <w:qFormat/>
    <w:rsid w:val="00865522"/>
    <w:rPr>
      <w:caps w:val="0"/>
      <w:smallCaps w:val="0"/>
      <w:strike w:val="0"/>
      <w:dstrike w:val="0"/>
      <w:vanish w:val="0"/>
      <w:u w:val="single"/>
      <w:vertAlign w:val="baseline"/>
    </w:rPr>
  </w:style>
  <w:style w:type="character" w:customStyle="1" w:styleId="scinsertred">
    <w:name w:val="sc_insert_red"/>
    <w:uiPriority w:val="1"/>
    <w:qFormat/>
    <w:rsid w:val="00865522"/>
    <w:rPr>
      <w:caps w:val="0"/>
      <w:smallCaps w:val="0"/>
      <w:strike w:val="0"/>
      <w:dstrike w:val="0"/>
      <w:vanish w:val="0"/>
      <w:color w:val="FF0000"/>
      <w:u w:val="single"/>
      <w:vertAlign w:val="baseline"/>
    </w:rPr>
  </w:style>
  <w:style w:type="character" w:customStyle="1" w:styleId="scinsertblue">
    <w:name w:val="sc_insert_blue"/>
    <w:uiPriority w:val="1"/>
    <w:qFormat/>
    <w:rsid w:val="00865522"/>
    <w:rPr>
      <w:caps w:val="0"/>
      <w:smallCaps w:val="0"/>
      <w:strike w:val="0"/>
      <w:dstrike w:val="0"/>
      <w:vanish w:val="0"/>
      <w:color w:val="0070C0"/>
      <w:u w:val="single"/>
      <w:vertAlign w:val="baseline"/>
    </w:rPr>
  </w:style>
  <w:style w:type="character" w:customStyle="1" w:styleId="scstrikered">
    <w:name w:val="sc_strike_red"/>
    <w:uiPriority w:val="1"/>
    <w:qFormat/>
    <w:rsid w:val="00865522"/>
    <w:rPr>
      <w:strike/>
      <w:dstrike w:val="0"/>
      <w:color w:val="FF0000"/>
    </w:rPr>
  </w:style>
  <w:style w:type="character" w:customStyle="1" w:styleId="scstrikeblue">
    <w:name w:val="sc_strike_blue"/>
    <w:uiPriority w:val="1"/>
    <w:qFormat/>
    <w:rsid w:val="00865522"/>
    <w:rPr>
      <w:strike/>
      <w:dstrike w:val="0"/>
      <w:color w:val="0070C0"/>
    </w:rPr>
  </w:style>
  <w:style w:type="character" w:customStyle="1" w:styleId="scinsertbluenounderline">
    <w:name w:val="sc_insert_blue_no_underline"/>
    <w:uiPriority w:val="1"/>
    <w:qFormat/>
    <w:rsid w:val="0086552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6552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65522"/>
    <w:rPr>
      <w:strike/>
      <w:dstrike w:val="0"/>
      <w:color w:val="0070C0"/>
      <w:lang w:val="en-US"/>
    </w:rPr>
  </w:style>
  <w:style w:type="character" w:customStyle="1" w:styleId="scstrikerednoncodified">
    <w:name w:val="sc_strike_red_non_codified"/>
    <w:uiPriority w:val="1"/>
    <w:qFormat/>
    <w:rsid w:val="00865522"/>
    <w:rPr>
      <w:strike/>
      <w:dstrike w:val="0"/>
      <w:color w:val="FF0000"/>
    </w:rPr>
  </w:style>
  <w:style w:type="paragraph" w:customStyle="1" w:styleId="scbillsiglines">
    <w:name w:val="sc_bill_sig_lines"/>
    <w:qFormat/>
    <w:rsid w:val="0086552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65522"/>
    <w:rPr>
      <w:bdr w:val="none" w:sz="0" w:space="0" w:color="auto"/>
      <w:shd w:val="clear" w:color="auto" w:fill="FEC6C6"/>
    </w:rPr>
  </w:style>
  <w:style w:type="character" w:customStyle="1" w:styleId="screstoreblue">
    <w:name w:val="sc_restore_blue"/>
    <w:uiPriority w:val="1"/>
    <w:qFormat/>
    <w:rsid w:val="00865522"/>
    <w:rPr>
      <w:color w:val="4472C4" w:themeColor="accent1"/>
      <w:bdr w:val="none" w:sz="0" w:space="0" w:color="auto"/>
      <w:shd w:val="clear" w:color="auto" w:fill="auto"/>
    </w:rPr>
  </w:style>
  <w:style w:type="character" w:customStyle="1" w:styleId="screstorered">
    <w:name w:val="sc_restore_red"/>
    <w:uiPriority w:val="1"/>
    <w:qFormat/>
    <w:rsid w:val="00865522"/>
    <w:rPr>
      <w:color w:val="FF0000"/>
      <w:bdr w:val="none" w:sz="0" w:space="0" w:color="auto"/>
      <w:shd w:val="clear" w:color="auto" w:fill="auto"/>
    </w:rPr>
  </w:style>
  <w:style w:type="character" w:customStyle="1" w:styleId="scstrikenewblue">
    <w:name w:val="sc_strike_new_blue"/>
    <w:uiPriority w:val="1"/>
    <w:qFormat/>
    <w:rsid w:val="00865522"/>
    <w:rPr>
      <w:strike w:val="0"/>
      <w:dstrike/>
      <w:color w:val="0070C0"/>
      <w:u w:val="none"/>
    </w:rPr>
  </w:style>
  <w:style w:type="character" w:customStyle="1" w:styleId="scstrikenewred">
    <w:name w:val="sc_strike_new_red"/>
    <w:uiPriority w:val="1"/>
    <w:qFormat/>
    <w:rsid w:val="00865522"/>
    <w:rPr>
      <w:strike w:val="0"/>
      <w:dstrike/>
      <w:color w:val="FF0000"/>
      <w:u w:val="none"/>
    </w:rPr>
  </w:style>
  <w:style w:type="character" w:customStyle="1" w:styleId="scamendsenate">
    <w:name w:val="sc_amend_senate"/>
    <w:uiPriority w:val="1"/>
    <w:qFormat/>
    <w:rsid w:val="00865522"/>
    <w:rPr>
      <w:bdr w:val="none" w:sz="0" w:space="0" w:color="auto"/>
      <w:shd w:val="clear" w:color="auto" w:fill="FFF2CC" w:themeFill="accent4" w:themeFillTint="33"/>
    </w:rPr>
  </w:style>
  <w:style w:type="character" w:customStyle="1" w:styleId="scamendhouse">
    <w:name w:val="sc_amend_house"/>
    <w:uiPriority w:val="1"/>
    <w:qFormat/>
    <w:rsid w:val="0086552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543&amp;session=126&amp;summary=B" TargetMode="External" Id="Rf03020ad0fd44909" /><Relationship Type="http://schemas.openxmlformats.org/officeDocument/2006/relationships/hyperlink" Target="https://www.scstatehouse.gov/sess126_2025-2026/prever/4543_20250508.docx" TargetMode="External" Id="Rd3abc7ba14c24703" /><Relationship Type="http://schemas.openxmlformats.org/officeDocument/2006/relationships/hyperlink" Target="h:\hj\20250508.docx" TargetMode="External" Id="R74e107a2f9c0469a" /><Relationship Type="http://schemas.openxmlformats.org/officeDocument/2006/relationships/hyperlink" Target="h:\hj\20250508.docx" TargetMode="External" Id="R75882f24627b478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7B5A"/>
    <w:rsid w:val="000F28F1"/>
    <w:rsid w:val="000F401F"/>
    <w:rsid w:val="00140B15"/>
    <w:rsid w:val="001B20DA"/>
    <w:rsid w:val="001C48FD"/>
    <w:rsid w:val="002A7C8A"/>
    <w:rsid w:val="002D4365"/>
    <w:rsid w:val="003E4FBC"/>
    <w:rsid w:val="003F4940"/>
    <w:rsid w:val="00426962"/>
    <w:rsid w:val="004E2BB5"/>
    <w:rsid w:val="00580C56"/>
    <w:rsid w:val="005D2343"/>
    <w:rsid w:val="005E3DA4"/>
    <w:rsid w:val="00666545"/>
    <w:rsid w:val="006B363F"/>
    <w:rsid w:val="007070D2"/>
    <w:rsid w:val="00776F2C"/>
    <w:rsid w:val="008E0472"/>
    <w:rsid w:val="008F7723"/>
    <w:rsid w:val="009031EF"/>
    <w:rsid w:val="00912A5F"/>
    <w:rsid w:val="00940EED"/>
    <w:rsid w:val="00976A13"/>
    <w:rsid w:val="00985255"/>
    <w:rsid w:val="009C3651"/>
    <w:rsid w:val="00A51DBA"/>
    <w:rsid w:val="00A5552B"/>
    <w:rsid w:val="00AA77F3"/>
    <w:rsid w:val="00B20DA6"/>
    <w:rsid w:val="00B457AF"/>
    <w:rsid w:val="00B94B2E"/>
    <w:rsid w:val="00BA1A1D"/>
    <w:rsid w:val="00C818FB"/>
    <w:rsid w:val="00CC0451"/>
    <w:rsid w:val="00D6665C"/>
    <w:rsid w:val="00D82C05"/>
    <w:rsid w:val="00D900BD"/>
    <w:rsid w:val="00DB04F2"/>
    <w:rsid w:val="00DE2A3D"/>
    <w:rsid w:val="00E76813"/>
    <w:rsid w:val="00F34AA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wb360Metadata xmlns="http://schemas.openxmlformats.org/package/2006/metadata/lwb360-metadata">
  <DOCUMENT_TYPE>Bill</DOCUMENT_TYPE>
  <FILENAME>&lt;&lt;filename&gt;&gt;</FILENAME>
  <ID>cde95b56-4281-406a-b01d-c9280682cc61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344a2599-18ed-42d7-8333-addb0feb8b20</T_BILL_REQUEST_REQUEST>
  <T_BILL_R_ORIGINALDRAFT>4d58080c-40f1-4e3c-87a3-8fa060e58584</T_BILL_R_ORIGINALDRAFT>
  <T_BILL_SPONSOR_SPONSOR>bee10440-62fb-493a-9763-ae2b2f56f9c2</T_BILL_SPONSOR_SPONSOR>
  <T_BILL_T_BILLNAME>[4543]</T_BILL_T_BILLNAME>
  <T_BILL_T_BILLNUMBER>4543</T_BILL_T_BILLNUMBER>
  <T_BILL_T_BILLTITLE>TO AMEND THE SOUTH CAROLINA CODE OF LAWS BY ADDING SECTION 7‑13‑65 SO AS TO ALLOW THE STATE ELECTION COMMISSION OR COUNTY BOARDS OF VOTER REGISTRATION AND ELECTIONS, AS APPROPRIATE, TO EXTEND VOTING HOURS AT POLLING LOCATIONS THAT EXPERIENCE DELAYS IN OPENING OR INTERRUPTIONS IN VOTING.</T_BILL_T_BILLTITLE>
  <T_BILL_T_CHAMBER>house</T_BILL_T_CHAMBER>
  <T_BILL_T_FILENAME> </T_BILL_T_FILENAME>
  <T_BILL_T_LEGTYPE>bill_statewide</T_BILL_T_LEGTYPE>
  <T_BILL_T_RATNUMBERSTRING>HNone</T_BILL_T_RATNUMBERSTRING>
  <T_BILL_T_SECTIONS>[{"SectionUUID":"aacec823-3208-45e7-9c19-f1cd5b41c38f","SectionName":"code_section","SectionNumber":1,"SectionType":"code_section","CodeSections":[{"CodeSectionBookmarkName":"ns_T7C13N65_46da92d19","IsConstitutionSection":false,"Identity":"7-13-65","IsNew":true,"SubSections":[{"Level":1,"Identity":"T7C13N65SA","SubSectionBookmarkName":"ss_T7C13N65SA_lv1_178551ab1","IsNewSubSection":false,"SubSectionReplacement":""},{"Level":1,"Identity":"T7C13N65SB","SubSectionBookmarkName":"ss_T7C13N65SB_lv1_39b2ca293","IsNewSubSection":false,"SubSectionReplacement":""},{"Level":1,"Identity":"T7C13N65SC","SubSectionBookmarkName":"ss_T7C13N65SC_lv1_af2f498fb","IsNewSubSection":false,"SubSectionReplacement":""},{"Level":1,"Identity":"T7C13N65SD","SubSectionBookmarkName":"ss_T7C13N65SD_lv1_761217479","IsNewSubSection":false,"SubSectionReplacement":""},{"Level":1,"Identity":"T7C13N65SE","SubSectionBookmarkName":"ss_T7C13N65SE_lv1_f5fce42f9","IsNewSubSection":false,"SubSectionReplacement":""},{"Level":1,"Identity":"T7C13N65SF","SubSectionBookmarkName":"ss_T7C13N65SF_lv1_acb15e881","IsNewSubSection":false,"SubSectionReplacement":""}],"TitleRelatedTo":"","TitleSoAsTo":"allow the state election commission or county boards of voter registration and elections, as appropriate, to extend voting hours at polling locations that experience delays in opening or interruptions in voting","Deleted":false}],"TitleText":"","DisableControls":false,"Deleted":false,"RepealItems":[],"SectionBookmarkName":"bs_num_1_7cc8117a6"},{"SectionUUID":"8f03ca95-8faa-4d43-a9c2-8afc498075bd","SectionName":"standard_eff_date_section","SectionNumber":2,"SectionType":"drafting_clause","CodeSections":[],"TitleText":"","DisableControls":false,"Deleted":false,"RepealItems":[],"SectionBookmarkName":"bs_num_2_lastsection"}]</T_BILL_T_SECTIONS>
  <T_BILL_T_SUBJECT>Extension of polling place hours</T_BILL_T_SUBJECT>
  <T_BILL_UR_DRAFTER>harrisonbrant@scstatehouse.gov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2918</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2025-05-08T13:24:00Z</cp:lastPrinted>
  <dcterms:created xsi:type="dcterms:W3CDTF">2025-05-08T18:04:00Z</dcterms:created>
  <dcterms:modified xsi:type="dcterms:W3CDTF">2025-05-08T18:04:00Z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