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LC-0174AHB-AHB26.docx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Standing Committee membership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Rules</w:t>
      </w:r>
    </w:p>
    <w:p>
      <w:pPr>
        <w:widowControl w:val="false"/>
        <w:spacing w:after="0"/>
        <w:jc w:val="left"/>
      </w:pPr>
    </w:p>
    <w:p>
      <w:pPr>
        <w:widowControl w:val="false"/>
        <w:spacing w:after="0"/>
        <w:jc w:val="left"/>
      </w:pPr>
      <w:r>
        <w:rPr>
          <w:rFonts w:ascii="Times New Roman"/>
          <w:sz w:val="22"/>
        </w:rPr>
        <w:t xml:space="preserve">View the latest </w:t>
      </w:r>
      <w:hyperlink r:id="Rfa6a92cbde9e4f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54a6c5698d425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8611FE" w:rsidRDefault="002F4473" w14:paraId="48DB32C7" w14:textId="33DF5C70">
      <w:pPr>
        <w:pStyle w:val="scemptylineheader"/>
      </w:pPr>
      <w:bookmarkStart w:name="open_doc_here" w:id="0"/>
      <w:bookmarkEnd w:id="0"/>
    </w:p>
    <w:p w:rsidR="002F4473" w:rsidP="008611FE" w:rsidRDefault="002F4473" w14:paraId="48DB32C8" w14:textId="1AEA0C82">
      <w:pPr>
        <w:pStyle w:val="scemptylineheader"/>
      </w:pPr>
    </w:p>
    <w:p w:rsidRPr="00040E43" w:rsidR="00136B38" w:rsidP="008611FE" w:rsidRDefault="00136B38" w14:paraId="1312B896" w14:textId="1FEE8635">
      <w:pPr>
        <w:pStyle w:val="scemptylineheader"/>
      </w:pPr>
    </w:p>
    <w:p w:rsidRPr="00040E43" w:rsidR="002F4473" w:rsidP="008611FE" w:rsidRDefault="002F4473" w14:paraId="48DB32C9" w14:textId="1C9F74D3">
      <w:pPr>
        <w:pStyle w:val="scemptylineheader"/>
      </w:pPr>
    </w:p>
    <w:p w:rsidRPr="00040E43" w:rsidR="002F4473" w:rsidP="008611FE" w:rsidRDefault="002F4473" w14:paraId="48DB32CA" w14:textId="2C5186C4">
      <w:pPr>
        <w:pStyle w:val="scemptylineheader"/>
      </w:pPr>
    </w:p>
    <w:p w:rsidR="002F4473" w:rsidP="008611FE" w:rsidRDefault="002F4473" w14:paraId="48DB32CB" w14:textId="4EABC4F3">
      <w:pPr>
        <w:pStyle w:val="scemptylineheader"/>
      </w:pPr>
    </w:p>
    <w:p w:rsidRPr="00040E43" w:rsidR="00341316" w:rsidP="008611FE" w:rsidRDefault="00341316" w14:paraId="04CE0381"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E086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2F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0F103B" w14:paraId="48DB32D0" w14:textId="03046201">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190376" w:rsidR="00190376">
            <w:t>TO AMEND RULE 4.2 OF THE RULES OF THE HOUSE OF REPRESENTATIVES, RELATING TO STANDING COMMITTEES AND THEIR MEMBERSHIPS, SO AS TO REQUIRE STANDING COMMITTEES TO BE COMPOSED OF MEMBERS OF THE MAJORITY POLITICAL PARTY IN PROPORTION TO THE NUMBER OF REPRESENTATIVES OF EACH SUCH POLITICAL PARTY AS NEARLY AS POSSIBLE ENSURING THAT THE MAJORITY POLITICAL PARTY CONTAINS A MAJORITY OF THE MEMBERSHIP WITHIN EACH STANDING COMMITTEE.</w:t>
          </w:r>
        </w:sdtContent>
      </w:sdt>
    </w:p>
    <w:p w:rsidR="0010776B" w:rsidP="00091FD9" w:rsidRDefault="0010776B" w14:paraId="48DB32D1" w14:textId="56627158">
      <w:pPr>
        <w:pStyle w:val="scresolutiontitle"/>
      </w:pPr>
    </w:p>
    <w:p w:rsidRPr="00040E43" w:rsidR="00B9052D" w:rsidP="00FA0B1D" w:rsidRDefault="00B9052D" w14:paraId="48DB32E4" w14:textId="01BE6037">
      <w:pPr>
        <w:pStyle w:val="scresolutionbody"/>
      </w:pPr>
      <w:bookmarkStart w:name="up_3628321cc"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2F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9D69AC">
      <w:pPr>
        <w:pStyle w:val="scresolutionmembers"/>
      </w:pPr>
      <w:bookmarkStart w:name="up_1a9f9c704" w:id="2"/>
      <w:r w:rsidRPr="00040E43">
        <w:t>T</w:t>
      </w:r>
      <w:bookmarkEnd w:id="2"/>
      <w:r w:rsidRPr="00040E43">
        <w:t xml:space="preserve">hat </w:t>
      </w:r>
      <w:r w:rsidR="00BA2D7C">
        <w:t>the first paragraph of Rule 4.2 of the Rules of the House of Representatives is amended to read:</w:t>
      </w:r>
      <w:r w:rsidRPr="00040E43">
        <w:t xml:space="preserve"> </w:t>
      </w:r>
    </w:p>
    <w:p w:rsidR="00007116" w:rsidP="00B703CB" w:rsidRDefault="00007116" w14:paraId="48DB32E7" w14:textId="77777777">
      <w:pPr>
        <w:pStyle w:val="scresolutionbody"/>
      </w:pPr>
    </w:p>
    <w:p w:rsidRPr="00BA2D7C" w:rsidR="00B9052D" w:rsidP="00B703CB" w:rsidRDefault="00BA2D7C" w14:paraId="48DB32E8" w14:textId="6558B60D">
      <w:pPr>
        <w:pStyle w:val="scresolutionbody"/>
        <w:rPr>
          <w:u w:val="single"/>
        </w:rPr>
      </w:pPr>
      <w:r w:rsidRPr="00BA2D7C">
        <w:tab/>
      </w:r>
      <w:bookmarkStart w:name="up_85cc0000f" w:id="3"/>
      <w:r w:rsidRPr="00BA2D7C">
        <w:rPr>
          <w:b/>
        </w:rPr>
        <w:t>4</w:t>
      </w:r>
      <w:bookmarkEnd w:id="3"/>
      <w:r w:rsidRPr="00BA2D7C">
        <w:rPr>
          <w:b/>
        </w:rPr>
        <w:t>.2</w:t>
      </w:r>
      <w:r w:rsidRPr="00BA2D7C">
        <w:tab/>
        <w:t xml:space="preserve">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w:t>
      </w:r>
      <w:r w:rsidRPr="00BA2D7C">
        <w:rPr>
          <w:rStyle w:val="scstrike"/>
        </w:rPr>
        <w:t>thereto:</w:t>
      </w:r>
      <w:r>
        <w:rPr>
          <w:rStyle w:val="scinsert"/>
        </w:rPr>
        <w:t xml:space="preserve">below. The total membership of each of these Standing Committees shall be composed of members of the majority </w:t>
      </w:r>
      <w:r w:rsidR="006B720C">
        <w:rPr>
          <w:rStyle w:val="scinsert"/>
        </w:rPr>
        <w:t xml:space="preserve">and minority </w:t>
      </w:r>
      <w:r>
        <w:rPr>
          <w:rStyle w:val="scinsert"/>
        </w:rPr>
        <w:t>political part</w:t>
      </w:r>
      <w:r w:rsidR="006B720C">
        <w:rPr>
          <w:rStyle w:val="scinsert"/>
        </w:rPr>
        <w:t>ies</w:t>
      </w:r>
      <w:r>
        <w:rPr>
          <w:rStyle w:val="scinsert"/>
        </w:rPr>
        <w:t xml:space="preserve"> in proportion to the number of Representatives of each such political party as nearly as possible and ensuring that the majority party contains a majority of the membership within each Standing Committee. For purposes of determining committee composition, percentages shall be rounded as follows: percentages of .49 or below shall be rounded down and percentages of .50 and above shall be rounded up. The Speaker shall make adjustments to committee membership upon adoption of this rule and during each organizational session thereafter.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F9D8EBF" w:rsidR="007003E1" w:rsidRDefault="000F10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2F9B">
              <w:rPr>
                <w:noProof/>
              </w:rPr>
              <w:t>LC-0174AHB-AHB26.docx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542"/>
    <w:rsid w:val="000067A1"/>
    <w:rsid w:val="00007116"/>
    <w:rsid w:val="00011869"/>
    <w:rsid w:val="00015CD6"/>
    <w:rsid w:val="00032CF2"/>
    <w:rsid w:val="00032E86"/>
    <w:rsid w:val="00040E43"/>
    <w:rsid w:val="000548AB"/>
    <w:rsid w:val="0008202C"/>
    <w:rsid w:val="000843D7"/>
    <w:rsid w:val="00084D53"/>
    <w:rsid w:val="00091FD9"/>
    <w:rsid w:val="0009711F"/>
    <w:rsid w:val="00097234"/>
    <w:rsid w:val="00097C23"/>
    <w:rsid w:val="000A6BCF"/>
    <w:rsid w:val="000C25FF"/>
    <w:rsid w:val="000C5BE4"/>
    <w:rsid w:val="000C7ECD"/>
    <w:rsid w:val="000E0100"/>
    <w:rsid w:val="000E1785"/>
    <w:rsid w:val="000E546A"/>
    <w:rsid w:val="000F1901"/>
    <w:rsid w:val="000F2E49"/>
    <w:rsid w:val="000F40FA"/>
    <w:rsid w:val="00100A64"/>
    <w:rsid w:val="001035F1"/>
    <w:rsid w:val="0010776B"/>
    <w:rsid w:val="0011360C"/>
    <w:rsid w:val="001205CA"/>
    <w:rsid w:val="00133E66"/>
    <w:rsid w:val="001347EE"/>
    <w:rsid w:val="00136B38"/>
    <w:rsid w:val="001373F6"/>
    <w:rsid w:val="001435A3"/>
    <w:rsid w:val="00146ED3"/>
    <w:rsid w:val="00151044"/>
    <w:rsid w:val="00187057"/>
    <w:rsid w:val="00190376"/>
    <w:rsid w:val="00193556"/>
    <w:rsid w:val="00194F7A"/>
    <w:rsid w:val="001A022F"/>
    <w:rsid w:val="001A2C0B"/>
    <w:rsid w:val="001A72A6"/>
    <w:rsid w:val="001C4F58"/>
    <w:rsid w:val="001D08F2"/>
    <w:rsid w:val="001D2776"/>
    <w:rsid w:val="001D2A16"/>
    <w:rsid w:val="001D3A58"/>
    <w:rsid w:val="001D525B"/>
    <w:rsid w:val="001D68D8"/>
    <w:rsid w:val="001D7F4F"/>
    <w:rsid w:val="001F75F9"/>
    <w:rsid w:val="002017E6"/>
    <w:rsid w:val="00205238"/>
    <w:rsid w:val="00211B4F"/>
    <w:rsid w:val="002321A1"/>
    <w:rsid w:val="002321B6"/>
    <w:rsid w:val="00232912"/>
    <w:rsid w:val="002429FD"/>
    <w:rsid w:val="00247B83"/>
    <w:rsid w:val="0025001F"/>
    <w:rsid w:val="00250967"/>
    <w:rsid w:val="002543C8"/>
    <w:rsid w:val="0025541D"/>
    <w:rsid w:val="00261BED"/>
    <w:rsid w:val="002635C9"/>
    <w:rsid w:val="00274883"/>
    <w:rsid w:val="00284AAE"/>
    <w:rsid w:val="002B451A"/>
    <w:rsid w:val="002D55D2"/>
    <w:rsid w:val="002E5912"/>
    <w:rsid w:val="002F4473"/>
    <w:rsid w:val="00301B21"/>
    <w:rsid w:val="00325348"/>
    <w:rsid w:val="0032732C"/>
    <w:rsid w:val="003278AA"/>
    <w:rsid w:val="003321E4"/>
    <w:rsid w:val="00336AD0"/>
    <w:rsid w:val="00341316"/>
    <w:rsid w:val="0036008C"/>
    <w:rsid w:val="0037079A"/>
    <w:rsid w:val="00382F9B"/>
    <w:rsid w:val="00385E1F"/>
    <w:rsid w:val="003A4798"/>
    <w:rsid w:val="003A4F41"/>
    <w:rsid w:val="003B48E5"/>
    <w:rsid w:val="003C4DAB"/>
    <w:rsid w:val="003D01E8"/>
    <w:rsid w:val="003D0BC2"/>
    <w:rsid w:val="003E5288"/>
    <w:rsid w:val="003F11E3"/>
    <w:rsid w:val="003F5340"/>
    <w:rsid w:val="003F59BC"/>
    <w:rsid w:val="003F6D79"/>
    <w:rsid w:val="003F6E8C"/>
    <w:rsid w:val="004011AF"/>
    <w:rsid w:val="0041760A"/>
    <w:rsid w:val="00417C01"/>
    <w:rsid w:val="00421E6E"/>
    <w:rsid w:val="004252D4"/>
    <w:rsid w:val="004271E3"/>
    <w:rsid w:val="00436096"/>
    <w:rsid w:val="004403BD"/>
    <w:rsid w:val="00447539"/>
    <w:rsid w:val="00461441"/>
    <w:rsid w:val="004623E6"/>
    <w:rsid w:val="0046488E"/>
    <w:rsid w:val="0046685D"/>
    <w:rsid w:val="004669F5"/>
    <w:rsid w:val="00477595"/>
    <w:rsid w:val="004809EE"/>
    <w:rsid w:val="0048490A"/>
    <w:rsid w:val="004865B3"/>
    <w:rsid w:val="004B7339"/>
    <w:rsid w:val="004D78FC"/>
    <w:rsid w:val="004E7D54"/>
    <w:rsid w:val="005063AF"/>
    <w:rsid w:val="00511974"/>
    <w:rsid w:val="0052116B"/>
    <w:rsid w:val="00527204"/>
    <w:rsid w:val="005273C6"/>
    <w:rsid w:val="005275A2"/>
    <w:rsid w:val="00527AF4"/>
    <w:rsid w:val="005305FE"/>
    <w:rsid w:val="00530A69"/>
    <w:rsid w:val="00530E35"/>
    <w:rsid w:val="00534085"/>
    <w:rsid w:val="00543DF3"/>
    <w:rsid w:val="00544C6E"/>
    <w:rsid w:val="00545593"/>
    <w:rsid w:val="005459C1"/>
    <w:rsid w:val="00545C09"/>
    <w:rsid w:val="00551C74"/>
    <w:rsid w:val="00553726"/>
    <w:rsid w:val="00556EBF"/>
    <w:rsid w:val="0055760A"/>
    <w:rsid w:val="0057560B"/>
    <w:rsid w:val="00577C6C"/>
    <w:rsid w:val="005834ED"/>
    <w:rsid w:val="005A62FE"/>
    <w:rsid w:val="005C2FE2"/>
    <w:rsid w:val="005E2BC9"/>
    <w:rsid w:val="00605102"/>
    <w:rsid w:val="006053F5"/>
    <w:rsid w:val="0061123B"/>
    <w:rsid w:val="00611909"/>
    <w:rsid w:val="00620F0E"/>
    <w:rsid w:val="006215AA"/>
    <w:rsid w:val="00627DCA"/>
    <w:rsid w:val="006342E7"/>
    <w:rsid w:val="006345FE"/>
    <w:rsid w:val="0064724A"/>
    <w:rsid w:val="00666E48"/>
    <w:rsid w:val="00670F2F"/>
    <w:rsid w:val="006913C9"/>
    <w:rsid w:val="0069470D"/>
    <w:rsid w:val="006B1590"/>
    <w:rsid w:val="006B720C"/>
    <w:rsid w:val="006C21C7"/>
    <w:rsid w:val="006D58AA"/>
    <w:rsid w:val="006E2E73"/>
    <w:rsid w:val="006E4451"/>
    <w:rsid w:val="006E655C"/>
    <w:rsid w:val="006E69E6"/>
    <w:rsid w:val="007003E1"/>
    <w:rsid w:val="007070AD"/>
    <w:rsid w:val="00733210"/>
    <w:rsid w:val="00734F00"/>
    <w:rsid w:val="007352A5"/>
    <w:rsid w:val="0073631E"/>
    <w:rsid w:val="0073632C"/>
    <w:rsid w:val="00736959"/>
    <w:rsid w:val="0074375C"/>
    <w:rsid w:val="00746A58"/>
    <w:rsid w:val="00757E55"/>
    <w:rsid w:val="0076126C"/>
    <w:rsid w:val="007720AC"/>
    <w:rsid w:val="00781DF8"/>
    <w:rsid w:val="007836CC"/>
    <w:rsid w:val="00787728"/>
    <w:rsid w:val="007917CE"/>
    <w:rsid w:val="007959D3"/>
    <w:rsid w:val="007A70AE"/>
    <w:rsid w:val="007C0EE1"/>
    <w:rsid w:val="007C2C94"/>
    <w:rsid w:val="007C3210"/>
    <w:rsid w:val="007C69B6"/>
    <w:rsid w:val="007C72ED"/>
    <w:rsid w:val="007E01B6"/>
    <w:rsid w:val="007F3C86"/>
    <w:rsid w:val="007F6D64"/>
    <w:rsid w:val="00810471"/>
    <w:rsid w:val="00831FF4"/>
    <w:rsid w:val="008362E8"/>
    <w:rsid w:val="008410D3"/>
    <w:rsid w:val="00843D27"/>
    <w:rsid w:val="00846FE5"/>
    <w:rsid w:val="0085786E"/>
    <w:rsid w:val="008611FE"/>
    <w:rsid w:val="00870570"/>
    <w:rsid w:val="00883B3C"/>
    <w:rsid w:val="008905D2"/>
    <w:rsid w:val="00893CCC"/>
    <w:rsid w:val="008A1768"/>
    <w:rsid w:val="008A489F"/>
    <w:rsid w:val="008A7625"/>
    <w:rsid w:val="008B4AC4"/>
    <w:rsid w:val="008C3A19"/>
    <w:rsid w:val="008D05D1"/>
    <w:rsid w:val="008E1DCA"/>
    <w:rsid w:val="008F0F33"/>
    <w:rsid w:val="008F4429"/>
    <w:rsid w:val="008F4520"/>
    <w:rsid w:val="008F70EA"/>
    <w:rsid w:val="009059FF"/>
    <w:rsid w:val="0092634F"/>
    <w:rsid w:val="009270BA"/>
    <w:rsid w:val="00933731"/>
    <w:rsid w:val="009352DC"/>
    <w:rsid w:val="00937449"/>
    <w:rsid w:val="0094021A"/>
    <w:rsid w:val="00946E4B"/>
    <w:rsid w:val="00953783"/>
    <w:rsid w:val="0096528D"/>
    <w:rsid w:val="00965B3F"/>
    <w:rsid w:val="0097721A"/>
    <w:rsid w:val="0098219D"/>
    <w:rsid w:val="00986BC1"/>
    <w:rsid w:val="009B44AF"/>
    <w:rsid w:val="009C6A0B"/>
    <w:rsid w:val="009C7F19"/>
    <w:rsid w:val="009D11FA"/>
    <w:rsid w:val="009D5072"/>
    <w:rsid w:val="009E2BE4"/>
    <w:rsid w:val="009F0C77"/>
    <w:rsid w:val="009F4DD1"/>
    <w:rsid w:val="009F7B81"/>
    <w:rsid w:val="00A02543"/>
    <w:rsid w:val="00A064C5"/>
    <w:rsid w:val="00A41684"/>
    <w:rsid w:val="00A5178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DAF"/>
    <w:rsid w:val="00AD4B17"/>
    <w:rsid w:val="00AF0102"/>
    <w:rsid w:val="00AF1A81"/>
    <w:rsid w:val="00AF69EE"/>
    <w:rsid w:val="00B00C4F"/>
    <w:rsid w:val="00B064D6"/>
    <w:rsid w:val="00B128F5"/>
    <w:rsid w:val="00B25DBC"/>
    <w:rsid w:val="00B31DA6"/>
    <w:rsid w:val="00B3602C"/>
    <w:rsid w:val="00B412D4"/>
    <w:rsid w:val="00B519D6"/>
    <w:rsid w:val="00B6480F"/>
    <w:rsid w:val="00B64FFF"/>
    <w:rsid w:val="00B703CB"/>
    <w:rsid w:val="00B7267F"/>
    <w:rsid w:val="00B879A5"/>
    <w:rsid w:val="00B9052D"/>
    <w:rsid w:val="00B9105E"/>
    <w:rsid w:val="00BA2D7C"/>
    <w:rsid w:val="00BC0266"/>
    <w:rsid w:val="00BC1E62"/>
    <w:rsid w:val="00BC2507"/>
    <w:rsid w:val="00BC695A"/>
    <w:rsid w:val="00BD086A"/>
    <w:rsid w:val="00BD0EE3"/>
    <w:rsid w:val="00BD4498"/>
    <w:rsid w:val="00BE3C22"/>
    <w:rsid w:val="00BE46CD"/>
    <w:rsid w:val="00BE6586"/>
    <w:rsid w:val="00BF1EE7"/>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879"/>
    <w:rsid w:val="00CE4EE6"/>
    <w:rsid w:val="00CF44FA"/>
    <w:rsid w:val="00D046BD"/>
    <w:rsid w:val="00D058F8"/>
    <w:rsid w:val="00D1567E"/>
    <w:rsid w:val="00D31310"/>
    <w:rsid w:val="00D37AF8"/>
    <w:rsid w:val="00D55053"/>
    <w:rsid w:val="00D66B80"/>
    <w:rsid w:val="00D73A67"/>
    <w:rsid w:val="00D743AC"/>
    <w:rsid w:val="00D8028D"/>
    <w:rsid w:val="00D85239"/>
    <w:rsid w:val="00D970A9"/>
    <w:rsid w:val="00DA3818"/>
    <w:rsid w:val="00DB1F5E"/>
    <w:rsid w:val="00DC47B1"/>
    <w:rsid w:val="00DD440F"/>
    <w:rsid w:val="00DF3423"/>
    <w:rsid w:val="00DF3845"/>
    <w:rsid w:val="00DF7C59"/>
    <w:rsid w:val="00E06819"/>
    <w:rsid w:val="00E071A0"/>
    <w:rsid w:val="00E32D96"/>
    <w:rsid w:val="00E35659"/>
    <w:rsid w:val="00E41911"/>
    <w:rsid w:val="00E41987"/>
    <w:rsid w:val="00E44B57"/>
    <w:rsid w:val="00E658FD"/>
    <w:rsid w:val="00E92EEF"/>
    <w:rsid w:val="00E95B4E"/>
    <w:rsid w:val="00E97AB4"/>
    <w:rsid w:val="00EA150E"/>
    <w:rsid w:val="00EB0F12"/>
    <w:rsid w:val="00EB6C5A"/>
    <w:rsid w:val="00EC46BA"/>
    <w:rsid w:val="00EF2368"/>
    <w:rsid w:val="00EF3015"/>
    <w:rsid w:val="00EF5F4D"/>
    <w:rsid w:val="00F02C5C"/>
    <w:rsid w:val="00F1693F"/>
    <w:rsid w:val="00F24442"/>
    <w:rsid w:val="00F40A27"/>
    <w:rsid w:val="00F42BA9"/>
    <w:rsid w:val="00F477DA"/>
    <w:rsid w:val="00F50AE3"/>
    <w:rsid w:val="00F655B7"/>
    <w:rsid w:val="00F656BA"/>
    <w:rsid w:val="00F67CF1"/>
    <w:rsid w:val="00F7053B"/>
    <w:rsid w:val="00F728AA"/>
    <w:rsid w:val="00F75EE1"/>
    <w:rsid w:val="00F840F0"/>
    <w:rsid w:val="00F900F6"/>
    <w:rsid w:val="00F91CB4"/>
    <w:rsid w:val="00F935A0"/>
    <w:rsid w:val="00FA0B1D"/>
    <w:rsid w:val="00FA66FE"/>
    <w:rsid w:val="00FB0D0D"/>
    <w:rsid w:val="00FB43B4"/>
    <w:rsid w:val="00FB6B0B"/>
    <w:rsid w:val="00FB6FC2"/>
    <w:rsid w:val="00FC39D8"/>
    <w:rsid w:val="00FC787F"/>
    <w:rsid w:val="00FD03D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305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FE"/>
    <w:rPr>
      <w:rFonts w:eastAsia="Times New Roman" w:cs="Times New Roman"/>
      <w:b/>
      <w:sz w:val="30"/>
      <w:szCs w:val="20"/>
    </w:rPr>
  </w:style>
  <w:style w:type="paragraph" w:styleId="Header">
    <w:name w:val="header"/>
    <w:basedOn w:val="Normal"/>
    <w:link w:val="HeaderChar"/>
    <w:uiPriority w:val="99"/>
    <w:unhideWhenUsed/>
    <w:rsid w:val="005305FE"/>
    <w:pPr>
      <w:tabs>
        <w:tab w:val="center" w:pos="4680"/>
        <w:tab w:val="right" w:pos="9360"/>
      </w:tabs>
    </w:pPr>
  </w:style>
  <w:style w:type="character" w:customStyle="1" w:styleId="HeaderChar">
    <w:name w:val="Header Char"/>
    <w:basedOn w:val="DefaultParagraphFont"/>
    <w:link w:val="Header"/>
    <w:uiPriority w:val="99"/>
    <w:rsid w:val="005305FE"/>
    <w:rPr>
      <w:rFonts w:eastAsia="Times New Roman" w:cs="Times New Roman"/>
      <w:szCs w:val="20"/>
    </w:rPr>
  </w:style>
  <w:style w:type="paragraph" w:styleId="Footer">
    <w:name w:val="footer"/>
    <w:basedOn w:val="Normal"/>
    <w:link w:val="FooterChar"/>
    <w:uiPriority w:val="99"/>
    <w:unhideWhenUsed/>
    <w:rsid w:val="005305FE"/>
    <w:pPr>
      <w:tabs>
        <w:tab w:val="center" w:pos="4680"/>
        <w:tab w:val="right" w:pos="9360"/>
      </w:tabs>
    </w:pPr>
  </w:style>
  <w:style w:type="character" w:customStyle="1" w:styleId="FooterChar">
    <w:name w:val="Footer Char"/>
    <w:basedOn w:val="DefaultParagraphFont"/>
    <w:link w:val="Footer"/>
    <w:uiPriority w:val="99"/>
    <w:rsid w:val="005305FE"/>
    <w:rPr>
      <w:rFonts w:eastAsia="Times New Roman" w:cs="Times New Roman"/>
      <w:szCs w:val="20"/>
    </w:rPr>
  </w:style>
  <w:style w:type="character" w:styleId="PageNumber">
    <w:name w:val="page number"/>
    <w:basedOn w:val="DefaultParagraphFont"/>
    <w:uiPriority w:val="99"/>
    <w:semiHidden/>
    <w:unhideWhenUsed/>
    <w:rsid w:val="005305FE"/>
  </w:style>
  <w:style w:type="character" w:styleId="LineNumber">
    <w:name w:val="line number"/>
    <w:basedOn w:val="DefaultParagraphFont"/>
    <w:uiPriority w:val="99"/>
    <w:semiHidden/>
    <w:unhideWhenUsed/>
    <w:rsid w:val="005305FE"/>
  </w:style>
  <w:style w:type="paragraph" w:customStyle="1" w:styleId="BillDots">
    <w:name w:val="Bill Dots"/>
    <w:basedOn w:val="Normal"/>
    <w:qFormat/>
    <w:rsid w:val="005305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305FE"/>
    <w:pPr>
      <w:tabs>
        <w:tab w:val="right" w:pos="5904"/>
      </w:tabs>
    </w:pPr>
  </w:style>
  <w:style w:type="paragraph" w:styleId="BalloonText">
    <w:name w:val="Balloon Text"/>
    <w:basedOn w:val="Normal"/>
    <w:link w:val="BalloonTextChar"/>
    <w:uiPriority w:val="99"/>
    <w:semiHidden/>
    <w:unhideWhenUsed/>
    <w:rsid w:val="00530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FE"/>
    <w:rPr>
      <w:rFonts w:ascii="Segoe UI" w:eastAsia="Times New Roman" w:hAnsi="Segoe UI" w:cs="Segoe UI"/>
      <w:sz w:val="18"/>
      <w:szCs w:val="18"/>
    </w:rPr>
  </w:style>
  <w:style w:type="paragraph" w:styleId="ListParagraph">
    <w:name w:val="List Paragraph"/>
    <w:basedOn w:val="Normal"/>
    <w:uiPriority w:val="34"/>
    <w:qFormat/>
    <w:rsid w:val="005305FE"/>
    <w:pPr>
      <w:ind w:left="720"/>
      <w:contextualSpacing/>
    </w:pPr>
  </w:style>
  <w:style w:type="paragraph" w:customStyle="1" w:styleId="scbillheader">
    <w:name w:val="sc_bill_header"/>
    <w:qFormat/>
    <w:rsid w:val="005305FE"/>
    <w:pPr>
      <w:widowControl w:val="0"/>
      <w:suppressAutoHyphens/>
      <w:spacing w:after="0" w:line="240" w:lineRule="auto"/>
      <w:jc w:val="center"/>
    </w:pPr>
    <w:rPr>
      <w:b/>
      <w:caps/>
      <w:sz w:val="30"/>
    </w:rPr>
  </w:style>
  <w:style w:type="paragraph" w:customStyle="1" w:styleId="schouseresolutionbythis">
    <w:name w:val="sc_house_resolution_by_this"/>
    <w:qFormat/>
    <w:rsid w:val="005305FE"/>
    <w:pPr>
      <w:widowControl w:val="0"/>
      <w:suppressAutoHyphens/>
      <w:spacing w:after="0" w:line="240" w:lineRule="auto"/>
      <w:jc w:val="both"/>
    </w:pPr>
  </w:style>
  <w:style w:type="paragraph" w:customStyle="1" w:styleId="schouseresolutionclippageattorney">
    <w:name w:val="sc_house_resolution_clip_page_attorney"/>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305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305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305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305FE"/>
    <w:pPr>
      <w:widowControl w:val="0"/>
      <w:suppressAutoHyphens/>
      <w:spacing w:after="0" w:line="240" w:lineRule="auto"/>
      <w:jc w:val="both"/>
    </w:pPr>
    <w:rPr>
      <w:caps/>
    </w:rPr>
  </w:style>
  <w:style w:type="paragraph" w:customStyle="1" w:styleId="schouseresolutionemptyline">
    <w:name w:val="sc_house_resolution_empty_line"/>
    <w:qFormat/>
    <w:rsid w:val="005305FE"/>
    <w:pPr>
      <w:widowControl w:val="0"/>
      <w:suppressAutoHyphens/>
      <w:spacing w:after="0" w:line="240" w:lineRule="auto"/>
      <w:jc w:val="both"/>
    </w:pPr>
  </w:style>
  <w:style w:type="paragraph" w:customStyle="1" w:styleId="schouseresolutionfurtherresolved">
    <w:name w:val="sc_house_resolution_further_resolved"/>
    <w:qFormat/>
    <w:rsid w:val="005305FE"/>
    <w:pPr>
      <w:widowControl w:val="0"/>
      <w:suppressAutoHyphens/>
      <w:spacing w:after="0" w:line="240" w:lineRule="auto"/>
      <w:jc w:val="both"/>
    </w:pPr>
  </w:style>
  <w:style w:type="paragraph" w:customStyle="1" w:styleId="schouseresolutionheader">
    <w:name w:val="sc_house_resolution_header"/>
    <w:qFormat/>
    <w:rsid w:val="005305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305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305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305FE"/>
    <w:pPr>
      <w:widowControl w:val="0"/>
      <w:suppressLineNumbers/>
      <w:suppressAutoHyphens/>
      <w:jc w:val="left"/>
    </w:pPr>
    <w:rPr>
      <w:b/>
    </w:rPr>
  </w:style>
  <w:style w:type="paragraph" w:customStyle="1" w:styleId="schouseresolutionjackettitle">
    <w:name w:val="sc_house_resolution_jacket_title"/>
    <w:qFormat/>
    <w:rsid w:val="005305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305FE"/>
    <w:pPr>
      <w:widowControl w:val="0"/>
      <w:suppressAutoHyphens/>
      <w:spacing w:after="0" w:line="360" w:lineRule="auto"/>
      <w:jc w:val="both"/>
    </w:pPr>
  </w:style>
  <w:style w:type="paragraph" w:customStyle="1" w:styleId="scresolutionwhereas">
    <w:name w:val="sc_resolution_whereas"/>
    <w:qFormat/>
    <w:rsid w:val="005305FE"/>
    <w:pPr>
      <w:widowControl w:val="0"/>
      <w:suppressAutoHyphens/>
      <w:spacing w:after="0" w:line="360" w:lineRule="auto"/>
      <w:jc w:val="both"/>
    </w:pPr>
  </w:style>
  <w:style w:type="paragraph" w:customStyle="1" w:styleId="schouseresolutionxx">
    <w:name w:val="sc_house_resolution_xx"/>
    <w:qFormat/>
    <w:rsid w:val="005305FE"/>
    <w:pPr>
      <w:widowControl w:val="0"/>
      <w:suppressAutoHyphens/>
      <w:spacing w:after="0" w:line="240" w:lineRule="auto"/>
      <w:jc w:val="center"/>
    </w:pPr>
  </w:style>
  <w:style w:type="paragraph" w:customStyle="1" w:styleId="BillDots0">
    <w:name w:val="BillDots"/>
    <w:basedOn w:val="Normal"/>
    <w:autoRedefine/>
    <w:qFormat/>
    <w:rsid w:val="005305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305FE"/>
    <w:rPr>
      <w:color w:val="0000FF" w:themeColor="hyperlink"/>
      <w:u w:val="single"/>
    </w:rPr>
  </w:style>
  <w:style w:type="paragraph" w:customStyle="1" w:styleId="Numbers">
    <w:name w:val="Numbers"/>
    <w:basedOn w:val="BillDots0"/>
    <w:qFormat/>
    <w:rsid w:val="005305FE"/>
    <w:pPr>
      <w:tabs>
        <w:tab w:val="right" w:pos="5904"/>
      </w:tabs>
    </w:pPr>
  </w:style>
  <w:style w:type="character" w:customStyle="1" w:styleId="scclippagepath">
    <w:name w:val="sc_clip_page_path"/>
    <w:uiPriority w:val="1"/>
    <w:qFormat/>
    <w:rsid w:val="005305FE"/>
    <w:rPr>
      <w:rFonts w:ascii="Times New Roman" w:hAnsi="Times New Roman"/>
      <w:caps/>
      <w:smallCaps w:val="0"/>
      <w:sz w:val="22"/>
    </w:rPr>
  </w:style>
  <w:style w:type="paragraph" w:customStyle="1" w:styleId="scconresoattyda">
    <w:name w:val="sc_con_reso_atty_da"/>
    <w:qFormat/>
    <w:rsid w:val="005305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305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305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305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305FE"/>
    <w:pPr>
      <w:widowControl w:val="0"/>
      <w:suppressAutoHyphens/>
      <w:spacing w:after="0" w:line="240" w:lineRule="auto"/>
      <w:jc w:val="both"/>
    </w:pPr>
  </w:style>
  <w:style w:type="paragraph" w:customStyle="1" w:styleId="scjrregattydadocno">
    <w:name w:val="sc_jrreg_atty_da_docno"/>
    <w:basedOn w:val="Normal"/>
    <w:qFormat/>
    <w:rsid w:val="005305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305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305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305FE"/>
    <w:rPr>
      <w:rFonts w:ascii="Times New Roman" w:hAnsi="Times New Roman"/>
      <w:b/>
      <w:caps/>
      <w:smallCaps w:val="0"/>
      <w:sz w:val="24"/>
    </w:rPr>
  </w:style>
  <w:style w:type="paragraph" w:customStyle="1" w:styleId="scjrregfooter">
    <w:name w:val="sc_jrreg_footer"/>
    <w:qFormat/>
    <w:rsid w:val="005305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30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305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305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30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30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30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30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305FE"/>
    <w:pPr>
      <w:widowControl w:val="0"/>
      <w:suppressAutoHyphens/>
      <w:spacing w:after="0" w:line="360" w:lineRule="auto"/>
      <w:jc w:val="both"/>
    </w:pPr>
  </w:style>
  <w:style w:type="paragraph" w:customStyle="1" w:styleId="scresolutionbody">
    <w:name w:val="sc_resolution_body"/>
    <w:qFormat/>
    <w:rsid w:val="005305FE"/>
    <w:pPr>
      <w:widowControl w:val="0"/>
      <w:suppressAutoHyphens/>
      <w:spacing w:after="0" w:line="360" w:lineRule="auto"/>
      <w:jc w:val="both"/>
    </w:pPr>
  </w:style>
  <w:style w:type="paragraph" w:customStyle="1" w:styleId="scresolutionclippagebottom">
    <w:name w:val="sc_resolution_clip_page_bottom"/>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305FE"/>
    <w:pPr>
      <w:widowControl w:val="0"/>
      <w:suppressAutoHyphens/>
      <w:spacing w:after="0" w:line="240" w:lineRule="auto"/>
      <w:jc w:val="both"/>
    </w:pPr>
  </w:style>
  <w:style w:type="paragraph" w:customStyle="1" w:styleId="scresolutionfooter">
    <w:name w:val="sc_resolution_footer"/>
    <w:link w:val="scresolutionfooterChar"/>
    <w:qFormat/>
    <w:rsid w:val="005305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305FE"/>
    <w:rPr>
      <w:rFonts w:eastAsia="Times New Roman" w:cs="Times New Roman"/>
      <w:szCs w:val="20"/>
    </w:rPr>
  </w:style>
  <w:style w:type="paragraph" w:customStyle="1" w:styleId="scresolutionheader">
    <w:name w:val="sc_resolution_header"/>
    <w:qFormat/>
    <w:rsid w:val="005305FE"/>
    <w:pPr>
      <w:widowControl w:val="0"/>
      <w:suppressAutoHyphens/>
      <w:spacing w:after="0" w:line="240" w:lineRule="auto"/>
      <w:jc w:val="center"/>
    </w:pPr>
    <w:rPr>
      <w:b/>
      <w:caps/>
      <w:sz w:val="30"/>
    </w:rPr>
  </w:style>
  <w:style w:type="paragraph" w:customStyle="1" w:styleId="scresolutiontitle">
    <w:name w:val="sc_resolution_title"/>
    <w:qFormat/>
    <w:rsid w:val="005305FE"/>
    <w:pPr>
      <w:widowControl w:val="0"/>
      <w:suppressAutoHyphens/>
      <w:spacing w:after="0" w:line="240" w:lineRule="auto"/>
      <w:jc w:val="both"/>
    </w:pPr>
    <w:rPr>
      <w:caps/>
    </w:rPr>
  </w:style>
  <w:style w:type="paragraph" w:customStyle="1" w:styleId="scresolutionxx">
    <w:name w:val="sc_resolution_xx"/>
    <w:qFormat/>
    <w:rsid w:val="005305FE"/>
    <w:pPr>
      <w:widowControl w:val="0"/>
      <w:suppressAutoHyphens/>
      <w:spacing w:after="0" w:line="240" w:lineRule="auto"/>
      <w:jc w:val="center"/>
    </w:pPr>
  </w:style>
  <w:style w:type="character" w:customStyle="1" w:styleId="scSECTIONS">
    <w:name w:val="sc_SECTIONS"/>
    <w:uiPriority w:val="1"/>
    <w:qFormat/>
    <w:rsid w:val="005305FE"/>
    <w:rPr>
      <w:rFonts w:ascii="Times New Roman" w:hAnsi="Times New Roman"/>
      <w:b w:val="0"/>
      <w:i w:val="0"/>
      <w:caps/>
      <w:smallCaps w:val="0"/>
      <w:color w:val="auto"/>
      <w:sz w:val="22"/>
    </w:rPr>
  </w:style>
  <w:style w:type="character" w:customStyle="1" w:styleId="scsenateclippagepath">
    <w:name w:val="sc_senate_clip_page_path"/>
    <w:uiPriority w:val="1"/>
    <w:qFormat/>
    <w:rsid w:val="005305FE"/>
    <w:rPr>
      <w:rFonts w:ascii="Times New Roman" w:hAnsi="Times New Roman"/>
      <w:caps/>
      <w:smallCaps w:val="0"/>
      <w:sz w:val="22"/>
    </w:rPr>
  </w:style>
  <w:style w:type="paragraph" w:customStyle="1" w:styleId="scsenateresolutionbody">
    <w:name w:val="sc_senate_resolution_body"/>
    <w:qFormat/>
    <w:rsid w:val="005305FE"/>
    <w:pPr>
      <w:widowControl w:val="0"/>
      <w:suppressAutoHyphens/>
      <w:spacing w:after="0" w:line="360" w:lineRule="auto"/>
      <w:jc w:val="both"/>
    </w:pPr>
  </w:style>
  <w:style w:type="paragraph" w:customStyle="1" w:styleId="scsenateresolutionclippagebottom">
    <w:name w:val="sc_senate_resolution_clip_page_bottom"/>
    <w:qFormat/>
    <w:rsid w:val="005305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305FE"/>
    <w:pPr>
      <w:widowControl w:val="0"/>
      <w:suppressLineNumbers/>
      <w:suppressAutoHyphens/>
    </w:pPr>
  </w:style>
  <w:style w:type="paragraph" w:customStyle="1" w:styleId="scsenateresolutionclippagerepdocumentname">
    <w:name w:val="sc_senate_resolution_clip_page_rep_document_name"/>
    <w:qFormat/>
    <w:rsid w:val="005305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305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305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305FE"/>
    <w:rPr>
      <w:color w:val="808080"/>
    </w:rPr>
  </w:style>
  <w:style w:type="paragraph" w:customStyle="1" w:styleId="sctablecodifiedsection">
    <w:name w:val="sc_table_codified_section"/>
    <w:qFormat/>
    <w:rsid w:val="005305FE"/>
    <w:pPr>
      <w:widowControl w:val="0"/>
      <w:suppressAutoHyphens/>
      <w:spacing w:after="0" w:line="360" w:lineRule="auto"/>
    </w:pPr>
  </w:style>
  <w:style w:type="paragraph" w:customStyle="1" w:styleId="sctableln">
    <w:name w:val="sc_table_ln"/>
    <w:qFormat/>
    <w:rsid w:val="005305FE"/>
    <w:pPr>
      <w:widowControl w:val="0"/>
      <w:suppressAutoHyphens/>
      <w:spacing w:after="0" w:line="360" w:lineRule="auto"/>
      <w:jc w:val="right"/>
    </w:pPr>
  </w:style>
  <w:style w:type="paragraph" w:customStyle="1" w:styleId="sctablenoncodifiedsection">
    <w:name w:val="sc_table_non_codified_section"/>
    <w:qFormat/>
    <w:rsid w:val="005305FE"/>
    <w:pPr>
      <w:widowControl w:val="0"/>
      <w:suppressAutoHyphens/>
      <w:spacing w:after="0" w:line="360" w:lineRule="auto"/>
    </w:pPr>
  </w:style>
  <w:style w:type="paragraph" w:customStyle="1" w:styleId="scresolutionmembers">
    <w:name w:val="sc_resolution_members"/>
    <w:qFormat/>
    <w:rsid w:val="005305FE"/>
    <w:pPr>
      <w:widowControl w:val="0"/>
      <w:suppressAutoHyphens/>
      <w:spacing w:after="0" w:line="360" w:lineRule="auto"/>
      <w:jc w:val="both"/>
    </w:pPr>
  </w:style>
  <w:style w:type="paragraph" w:customStyle="1" w:styleId="scdraftheader">
    <w:name w:val="sc_draft_header"/>
    <w:qFormat/>
    <w:rsid w:val="005305FE"/>
    <w:pPr>
      <w:widowControl w:val="0"/>
      <w:suppressAutoHyphens/>
      <w:spacing w:after="0" w:line="240" w:lineRule="auto"/>
    </w:pPr>
  </w:style>
  <w:style w:type="paragraph" w:customStyle="1" w:styleId="scemptyline">
    <w:name w:val="sc_empty_line"/>
    <w:qFormat/>
    <w:rsid w:val="005305FE"/>
    <w:pPr>
      <w:widowControl w:val="0"/>
      <w:suppressAutoHyphens/>
      <w:spacing w:after="0" w:line="360" w:lineRule="auto"/>
      <w:jc w:val="both"/>
    </w:pPr>
  </w:style>
  <w:style w:type="paragraph" w:customStyle="1" w:styleId="scemptylineheader">
    <w:name w:val="sc_emptyline_header"/>
    <w:qFormat/>
    <w:rsid w:val="005305FE"/>
    <w:pPr>
      <w:widowControl w:val="0"/>
      <w:suppressAutoHyphens/>
      <w:spacing w:after="0" w:line="240" w:lineRule="auto"/>
      <w:jc w:val="both"/>
    </w:pPr>
  </w:style>
  <w:style w:type="character" w:customStyle="1" w:styleId="scinsert">
    <w:name w:val="sc_insert"/>
    <w:uiPriority w:val="1"/>
    <w:qFormat/>
    <w:rsid w:val="005305FE"/>
    <w:rPr>
      <w:caps w:val="0"/>
      <w:smallCaps w:val="0"/>
      <w:strike w:val="0"/>
      <w:dstrike w:val="0"/>
      <w:vanish w:val="0"/>
      <w:u w:val="single"/>
      <w:vertAlign w:val="baseline"/>
    </w:rPr>
  </w:style>
  <w:style w:type="character" w:customStyle="1" w:styleId="scinsertblue">
    <w:name w:val="sc_insert_blue"/>
    <w:uiPriority w:val="1"/>
    <w:qFormat/>
    <w:rsid w:val="005305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305FE"/>
    <w:rPr>
      <w:caps w:val="0"/>
      <w:smallCaps w:val="0"/>
      <w:strike w:val="0"/>
      <w:dstrike w:val="0"/>
      <w:vanish w:val="0"/>
      <w:color w:val="0070C0"/>
      <w:u w:val="none"/>
      <w:vertAlign w:val="baseline"/>
    </w:rPr>
  </w:style>
  <w:style w:type="character" w:customStyle="1" w:styleId="scinsertred">
    <w:name w:val="sc_insert_red"/>
    <w:uiPriority w:val="1"/>
    <w:qFormat/>
    <w:rsid w:val="005305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305FE"/>
    <w:rPr>
      <w:caps w:val="0"/>
      <w:smallCaps w:val="0"/>
      <w:strike w:val="0"/>
      <w:dstrike w:val="0"/>
      <w:vanish w:val="0"/>
      <w:color w:val="FF0000"/>
      <w:u w:val="none"/>
      <w:vertAlign w:val="baseline"/>
    </w:rPr>
  </w:style>
  <w:style w:type="character" w:customStyle="1" w:styleId="scstrike">
    <w:name w:val="sc_strike"/>
    <w:uiPriority w:val="1"/>
    <w:qFormat/>
    <w:rsid w:val="005305FE"/>
    <w:rPr>
      <w:strike/>
      <w:dstrike w:val="0"/>
    </w:rPr>
  </w:style>
  <w:style w:type="character" w:customStyle="1" w:styleId="scstrikeblue">
    <w:name w:val="sc_strike_blue"/>
    <w:uiPriority w:val="1"/>
    <w:qFormat/>
    <w:rsid w:val="005305FE"/>
    <w:rPr>
      <w:strike/>
      <w:dstrike w:val="0"/>
      <w:color w:val="0070C0"/>
    </w:rPr>
  </w:style>
  <w:style w:type="character" w:customStyle="1" w:styleId="scstrikered">
    <w:name w:val="sc_strike_red"/>
    <w:uiPriority w:val="1"/>
    <w:qFormat/>
    <w:rsid w:val="005305FE"/>
    <w:rPr>
      <w:strike/>
      <w:dstrike w:val="0"/>
      <w:color w:val="FF0000"/>
    </w:rPr>
  </w:style>
  <w:style w:type="character" w:customStyle="1" w:styleId="scstrikebluenoncodified">
    <w:name w:val="sc_strike_blue_non_codified"/>
    <w:uiPriority w:val="1"/>
    <w:qFormat/>
    <w:rsid w:val="005305FE"/>
    <w:rPr>
      <w:strike/>
      <w:dstrike w:val="0"/>
      <w:color w:val="0070C0"/>
      <w:lang w:val="en-US"/>
    </w:rPr>
  </w:style>
  <w:style w:type="character" w:customStyle="1" w:styleId="scstrikerednoncodified">
    <w:name w:val="sc_strike_red_non_codified"/>
    <w:uiPriority w:val="1"/>
    <w:qFormat/>
    <w:rsid w:val="005305FE"/>
    <w:rPr>
      <w:strike/>
      <w:dstrike w:val="0"/>
      <w:color w:val="FF0000"/>
    </w:rPr>
  </w:style>
  <w:style w:type="paragraph" w:customStyle="1" w:styleId="scnowthereforebold">
    <w:name w:val="sc_now_therefore_bold"/>
    <w:uiPriority w:val="1"/>
    <w:qFormat/>
    <w:rsid w:val="005305FE"/>
    <w:pPr>
      <w:widowControl w:val="0"/>
      <w:suppressAutoHyphens/>
      <w:spacing w:after="0" w:line="480" w:lineRule="auto"/>
    </w:pPr>
    <w:rPr>
      <w:rFonts w:eastAsia="Calibri" w:cs="Times New Roman"/>
    </w:rPr>
  </w:style>
  <w:style w:type="paragraph" w:customStyle="1" w:styleId="scbillsiglines">
    <w:name w:val="sc_bill_sig_lines"/>
    <w:qFormat/>
    <w:rsid w:val="005305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305FE"/>
  </w:style>
  <w:style w:type="paragraph" w:customStyle="1" w:styleId="scbillendxx">
    <w:name w:val="sc_bill_end_xx"/>
    <w:qFormat/>
    <w:rsid w:val="005305FE"/>
    <w:pPr>
      <w:widowControl w:val="0"/>
      <w:suppressAutoHyphens/>
      <w:spacing w:after="0" w:line="240" w:lineRule="auto"/>
      <w:jc w:val="center"/>
    </w:pPr>
  </w:style>
  <w:style w:type="character" w:customStyle="1" w:styleId="scbillheader1">
    <w:name w:val="sc_bill_header1"/>
    <w:uiPriority w:val="1"/>
    <w:qFormat/>
    <w:rsid w:val="005305FE"/>
  </w:style>
  <w:style w:type="character" w:customStyle="1" w:styleId="scresolutionbody1">
    <w:name w:val="sc_resolution_body1"/>
    <w:uiPriority w:val="1"/>
    <w:qFormat/>
    <w:rsid w:val="005305FE"/>
  </w:style>
  <w:style w:type="character" w:styleId="Strong">
    <w:name w:val="Strong"/>
    <w:basedOn w:val="DefaultParagraphFont"/>
    <w:uiPriority w:val="22"/>
    <w:qFormat/>
    <w:rsid w:val="005305FE"/>
    <w:rPr>
      <w:b/>
      <w:bCs/>
    </w:rPr>
  </w:style>
  <w:style w:type="character" w:customStyle="1" w:styleId="scamendhouse">
    <w:name w:val="sc_amend_house"/>
    <w:uiPriority w:val="1"/>
    <w:qFormat/>
    <w:rsid w:val="005305FE"/>
    <w:rPr>
      <w:bdr w:val="none" w:sz="0" w:space="0" w:color="auto"/>
      <w:shd w:val="clear" w:color="auto" w:fill="FDE9D9" w:themeFill="accent6" w:themeFillTint="33"/>
    </w:rPr>
  </w:style>
  <w:style w:type="character" w:customStyle="1" w:styleId="scamendsenate">
    <w:name w:val="sc_amend_senate"/>
    <w:uiPriority w:val="1"/>
    <w:qFormat/>
    <w:rsid w:val="005305FE"/>
    <w:rPr>
      <w:bdr w:val="none" w:sz="0" w:space="0" w:color="auto"/>
      <w:shd w:val="clear" w:color="auto" w:fill="E5DFEC" w:themeFill="accent4" w:themeFillTint="33"/>
    </w:rPr>
  </w:style>
  <w:style w:type="paragraph" w:styleId="Revision">
    <w:name w:val="Revision"/>
    <w:hidden/>
    <w:uiPriority w:val="99"/>
    <w:semiHidden/>
    <w:rsid w:val="005305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305FE"/>
    <w:pPr>
      <w:spacing w:after="0" w:line="240" w:lineRule="auto"/>
    </w:pPr>
    <w:rPr>
      <w:i/>
    </w:rPr>
  </w:style>
  <w:style w:type="paragraph" w:customStyle="1" w:styleId="sccoversheetsenate">
    <w:name w:val="sc_coversheet_senate"/>
    <w:qFormat/>
    <w:rsid w:val="005305FE"/>
    <w:pPr>
      <w:spacing w:after="0" w:line="240" w:lineRule="auto"/>
    </w:pPr>
    <w:rPr>
      <w:b/>
    </w:rPr>
  </w:style>
  <w:style w:type="character" w:styleId="FollowedHyperlink">
    <w:name w:val="FollowedHyperlink"/>
    <w:basedOn w:val="DefaultParagraphFont"/>
    <w:uiPriority w:val="99"/>
    <w:semiHidden/>
    <w:unhideWhenUsed/>
    <w:rsid w:val="00647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3&amp;session=126&amp;summary=B" TargetMode="External" Id="Rfa6a92cbde9e4f77" /><Relationship Type="http://schemas.openxmlformats.org/officeDocument/2006/relationships/hyperlink" Target="https://www.scstatehouse.gov/sess126_2025-2026/prever/4563_20251217.docx" TargetMode="External" Id="R2554a6c5698d42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2CF2"/>
    <w:rsid w:val="00174066"/>
    <w:rsid w:val="00212BEF"/>
    <w:rsid w:val="002A3D45"/>
    <w:rsid w:val="00362988"/>
    <w:rsid w:val="003F5340"/>
    <w:rsid w:val="00460640"/>
    <w:rsid w:val="0048490A"/>
    <w:rsid w:val="004D1BF3"/>
    <w:rsid w:val="00573513"/>
    <w:rsid w:val="0072205F"/>
    <w:rsid w:val="00804B1A"/>
    <w:rsid w:val="008228BC"/>
    <w:rsid w:val="00A22407"/>
    <w:rsid w:val="00AA6F82"/>
    <w:rsid w:val="00B25DBC"/>
    <w:rsid w:val="00BE097C"/>
    <w:rsid w:val="00E06819"/>
    <w:rsid w:val="00E216F6"/>
    <w:rsid w:val="00E35659"/>
    <w:rsid w:val="00EA266C"/>
    <w:rsid w:val="00EB0F12"/>
    <w:rsid w:val="00EB6C5A"/>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5e4619e1-69d8-463b-9db9-87164820cdc0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2025-11-18T10:30:21.996747-05:00</T_BILL_DT_VERSION>
  <T_BILL_D_PREFILEDATE>2025-12-16</T_BILL_D_PREFILEDATE>
  <T_BILL_N_INTERNALVERSIONNUMBER>1</T_BILL_N_INTERNALVERSIONNUMBER>
  <T_BILL_N_SESSION>126</T_BILL_N_SESSION>
  <T_BILL_N_VERSIONNUMBER>1</T_BILL_N_VERSIONNUMBER>
  <T_BILL_N_YEAR>2026</T_BILL_N_YEAR>
  <T_BILL_REQUEST_REQUEST>89db0620-caaf-4585-9d28-35ab62d79612</T_BILL_REQUEST_REQUEST>
  <T_BILL_R_ORIGINALDRAFT>85ff3498-fa32-4984-915b-a6397045c2a5</T_BILL_R_ORIGINALDRAFT>
  <T_BILL_SPONSOR_SPONSOR>9bb51e5b-e46a-4e64-a876-1c6f4bfc890e</T_BILL_SPONSOR_SPONSOR>
  <T_BILL_T_BILLNAME>[4563]</T_BILL_T_BILLNAME>
  <T_BILL_T_BILLNUMBER>4563</T_BILL_T_BILLNUMBER>
  <T_BILL_T_BILLTITLE>TO AMEND RULE 4.2 OF THE RULES OF THE HOUSE OF REPRESENTATIVES, RELATING TO STANDING COMMITTEES AND THEIR MEMBERSHIPS, SO AS TO REQUIRE STANDING COMMITTEES TO BE COMPOSED OF MEMBERS OF THE MAJORITY POLITICAL PARTY IN PROPORTION TO THE NUMBER OF REPRESENTATIVES OF EACH SUCH POLITICAL PARTY AS NEARLY AS POSSIBLE ENSURING THAT THE MAJORITY POLITICAL PARTY CONTAINS A MAJORITY OF THE MEMBERSHIP WITHIN EACH STANDING COMMITTEE.</T_BILL_T_BILLTITLE>
  <T_BILL_T_CHAMBER>house</T_BILL_T_CHAMBER>
  <T_BILL_T_FILENAME> </T_BILL_T_FILENAME>
  <T_BILL_T_LEGTYPE>resolution</T_BILL_T_LEGTYPE>
  <T_BILL_T_RATNUMBERSTRING>HNone</T_BILL_T_RATNUMBERSTRING>
  <T_BILL_T_SUBJECT>House Rules, Standing Committee membership</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A1FEE-88C7-436D-BB81-F22BCD37DC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1389</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2025-11-18T18:33:00Z</cp:lastPrinted>
  <dcterms:created xsi:type="dcterms:W3CDTF">2025-12-01T18:37:00Z</dcterms:created>
  <dcterms:modified xsi:type="dcterms:W3CDTF">2025-12-01T18:37:00Z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