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Holman</w:t>
      </w:r>
    </w:p>
    <w:p>
      <w:pPr>
        <w:widowControl w:val="false"/>
        <w:spacing w:after="0"/>
        <w:jc w:val="left"/>
      </w:pPr>
      <w:r>
        <w:rPr>
          <w:rFonts w:ascii="Times New Roman"/>
          <w:sz w:val="22"/>
        </w:rPr>
        <w:t xml:space="preserve">Document Path: LC-0438SA26.docx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Property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a223ad2004044ce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9cb19e910404b17">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40FE8" w:rsidRDefault="00432135" w14:paraId="0B294C7E" w14:textId="4F2EE81D">
      <w:pPr>
        <w:pStyle w:val="scemptylineheader"/>
      </w:pPr>
      <w:bookmarkStart w:name="open_doc_here" w:id="0"/>
      <w:bookmarkEnd w:id="0"/>
    </w:p>
    <w:p w:rsidRPr="00BB0725" w:rsidR="00A73EFA" w:rsidP="00E40FE8" w:rsidRDefault="00A73EFA" w14:paraId="4A6842DB" w14:textId="558B7A39">
      <w:pPr>
        <w:pStyle w:val="scemptylineheader"/>
      </w:pPr>
    </w:p>
    <w:p w:rsidRPr="00BB0725" w:rsidR="00A73EFA" w:rsidP="00E40FE8" w:rsidRDefault="00A73EFA" w14:paraId="1CD9B788" w14:textId="62DCC6CE">
      <w:pPr>
        <w:pStyle w:val="scemptylineheader"/>
      </w:pPr>
    </w:p>
    <w:p w:rsidRPr="00DF3B44" w:rsidR="00A73EFA" w:rsidP="00E40FE8" w:rsidRDefault="00A73EFA" w14:paraId="6762AC6D" w14:textId="4AC3AE78">
      <w:pPr>
        <w:pStyle w:val="scemptylineheader"/>
      </w:pPr>
    </w:p>
    <w:p w:rsidRPr="00DF3B44" w:rsidR="00A73EFA" w:rsidP="00E40FE8" w:rsidRDefault="00A73EFA" w14:paraId="4F7DD180" w14:textId="5008FF12">
      <w:pPr>
        <w:pStyle w:val="scemptylineheader"/>
      </w:pPr>
    </w:p>
    <w:p w:rsidRPr="00DF3B44" w:rsidR="00A73EFA" w:rsidP="00E40FE8" w:rsidRDefault="00A73EFA" w14:paraId="28DAF7AA" w14:textId="042E2857">
      <w:pPr>
        <w:pStyle w:val="scemptylineheader"/>
      </w:pPr>
    </w:p>
    <w:p w:rsidRPr="00DF3B44" w:rsidR="002C3463" w:rsidP="00037F04" w:rsidRDefault="002C3463" w14:paraId="735BF844" w14:textId="77777777">
      <w:pPr>
        <w:pStyle w:val="scemptylineheader"/>
      </w:pPr>
    </w:p>
    <w:p w:rsidRPr="00DF3B44" w:rsidR="008E61A1" w:rsidP="00446987" w:rsidRDefault="008E61A1" w14:paraId="2A503BCB" w14:textId="77777777">
      <w:pPr>
        <w:pStyle w:val="scemptylineheader"/>
      </w:pPr>
    </w:p>
    <w:p w:rsidRPr="00DF3B44" w:rsidR="002C3463" w:rsidP="00EB120E" w:rsidRDefault="002C3463" w14:paraId="6312B495" w14:textId="77777777">
      <w:pPr>
        <w:pStyle w:val="scbillheader"/>
      </w:pPr>
      <w:r w:rsidRPr="00DF3B44">
        <w:t>A bill</w:t>
      </w:r>
    </w:p>
    <w:p w:rsidRPr="00DF3B44" w:rsidR="002C3463" w:rsidP="001164F9" w:rsidRDefault="002C3463" w14:paraId="5FA6B02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E4174" w14:paraId="18C114A6" w14:textId="5DEDBAA7">
          <w:pPr>
            <w:pStyle w:val="scbilltitle"/>
          </w:pPr>
          <w:r>
            <w:t>TO AMEND THE SOUTH CAROLINA CODE OF LAWS BY AMENDING SECTION 12‑37‑220, RELATING TO PROPERTY TAX EXEMPTIONS</w:t>
          </w:r>
          <w:r w:rsidR="00631B39">
            <w:t>,</w:t>
          </w:r>
          <w:r>
            <w:t xml:space="preserve"> SO AS TO PROVIDE FOR AN EXEMPTION FOR THE PRIMARY RESIDENCE OF CERTAIN </w:t>
          </w:r>
          <w:r w:rsidR="00107DEA">
            <w:t>INDIVIDUALS</w:t>
          </w:r>
          <w:r>
            <w:t xml:space="preserve"> WHO ARE OVER SIXTY‑FIVE OR ARE FULLY DISABLED VETERANS AND WHOSE PRIMARY RESIDENCE IS NOT ENCUMBERED WITH A MORTGAGE LIEN.</w:t>
          </w:r>
        </w:p>
      </w:sdtContent>
    </w:sdt>
    <w:bookmarkStart w:name="at_f7a3a7a0c" w:displacedByCustomXml="prev" w:id="1"/>
    <w:bookmarkEnd w:id="1"/>
    <w:p w:rsidRPr="00DF3B44" w:rsidR="006C18F0" w:rsidP="006C18F0" w:rsidRDefault="006C18F0" w14:paraId="4241F288" w14:textId="77777777">
      <w:pPr>
        <w:pStyle w:val="scbillwhereasclause"/>
      </w:pPr>
    </w:p>
    <w:p w:rsidRPr="0094541D" w:rsidR="007E06BB" w:rsidP="0094541D" w:rsidRDefault="002C3463" w14:paraId="77021728" w14:textId="77777777">
      <w:pPr>
        <w:pStyle w:val="scenactingwords"/>
      </w:pPr>
      <w:bookmarkStart w:name="ew_fec15d5c5" w:id="2"/>
      <w:r w:rsidRPr="0094541D">
        <w:t>B</w:t>
      </w:r>
      <w:bookmarkEnd w:id="2"/>
      <w:r w:rsidRPr="0094541D">
        <w:t>e it enacted by the General Assembly of the State of South Carolina:</w:t>
      </w:r>
    </w:p>
    <w:p w:rsidR="008673BB" w:rsidRDefault="008673BB" w14:paraId="263F4BE0" w14:textId="77777777">
      <w:pPr>
        <w:pStyle w:val="scemptyline"/>
      </w:pPr>
    </w:p>
    <w:p w:rsidRPr="00DF3B44" w:rsidR="007E06BB" w:rsidP="00787433" w:rsidRDefault="007E06BB" w14:paraId="654E8B0B" w14:textId="67B08A95">
      <w:pPr>
        <w:pStyle w:val="scdirectionallanguage"/>
      </w:pPr>
      <w:bookmarkStart w:name="bs_num_1_38df38346" w:id="3"/>
      <w:r>
        <w:t>S</w:t>
      </w:r>
      <w:bookmarkEnd w:id="3"/>
      <w:r>
        <w:t>ECTION 1.</w:t>
      </w:r>
      <w:r>
        <w:tab/>
      </w:r>
      <w:bookmarkStart w:name="dl_7ca1428b0" w:id="4"/>
      <w:r>
        <w:t>S</w:t>
      </w:r>
      <w:bookmarkEnd w:id="4"/>
      <w:r>
        <w:t>ection 12‑37‑220</w:t>
      </w:r>
      <w:r w:rsidR="006E4174">
        <w:t>(B)</w:t>
      </w:r>
      <w:r>
        <w:t xml:space="preserve"> of the S.C. Code is amended by adding:</w:t>
      </w:r>
    </w:p>
    <w:p w:rsidR="008673BB" w:rsidRDefault="008673BB" w14:paraId="11390774" w14:textId="77777777">
      <w:pPr>
        <w:pStyle w:val="scnewcodesection"/>
      </w:pPr>
    </w:p>
    <w:p w:rsidR="008673BB" w:rsidRDefault="008673BB" w14:paraId="53DFBA8A" w14:textId="44F39FF0">
      <w:pPr>
        <w:pStyle w:val="scnewcodesection"/>
      </w:pPr>
      <w:bookmarkStart w:name="ns_T12C37N220_68a1a2783" w:id="5"/>
      <w:r>
        <w:tab/>
      </w:r>
      <w:bookmarkStart w:name="ss_T12C37N220S54_lv1_d0b8ef927" w:id="6"/>
      <w:r>
        <w:t>(</w:t>
      </w:r>
      <w:bookmarkEnd w:id="6"/>
      <w:bookmarkEnd w:id="5"/>
      <w:r>
        <w:t xml:space="preserve">54) </w:t>
      </w:r>
      <w:r w:rsidRPr="00E01AE7" w:rsidR="00E01AE7">
        <w:t>to the extent not already exempt pursuant to Section 12‑37‑250,</w:t>
      </w:r>
      <w:r w:rsidR="00E01AE7">
        <w:t xml:space="preserve"> </w:t>
      </w:r>
      <w:r w:rsidR="006E4174">
        <w:t xml:space="preserve">one hundred percent of the fair market value of the primary residence of an individual who </w:t>
      </w:r>
      <w:r w:rsidRPr="006E4174" w:rsidR="006E4174">
        <w:t>has reached the age of sixty‑five years on or before December thirty‑first</w:t>
      </w:r>
      <w:r w:rsidR="006E4174">
        <w:t xml:space="preserve"> or is </w:t>
      </w:r>
      <w:r w:rsidR="00631B39">
        <w:t xml:space="preserve">a </w:t>
      </w:r>
      <w:r w:rsidR="006E4174">
        <w:t>fully disabled veteran if that primary residence is not encumbered with a mortgage lien.</w:t>
      </w:r>
    </w:p>
    <w:p w:rsidR="008673BB" w:rsidRDefault="008673BB" w14:paraId="49043253" w14:textId="77777777">
      <w:pPr>
        <w:pStyle w:val="scemptyline"/>
      </w:pPr>
    </w:p>
    <w:p w:rsidRPr="00DF3B44" w:rsidR="007A10F1" w:rsidP="007A10F1" w:rsidRDefault="00E27805" w14:paraId="410B6D19" w14:textId="214BF6ED">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r w:rsidR="00A86FF2">
        <w:t xml:space="preserve"> and first applies to property tax years after 2025</w:t>
      </w:r>
      <w:r w:rsidRPr="00DF3B44" w:rsidR="007A10F1">
        <w:t>.</w:t>
      </w:r>
      <w:bookmarkEnd w:id="8"/>
    </w:p>
    <w:p w:rsidRPr="00DF3B44" w:rsidR="005516F6" w:rsidP="009E4191" w:rsidRDefault="007A10F1" w14:paraId="6E6534D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5BE4F" w14:textId="77777777" w:rsidR="003C60AA" w:rsidRDefault="003C60AA" w:rsidP="0010329A">
      <w:pPr>
        <w:spacing w:after="0" w:line="240" w:lineRule="auto"/>
      </w:pPr>
      <w:r>
        <w:separator/>
      </w:r>
    </w:p>
    <w:p w14:paraId="7942B9D5" w14:textId="77777777" w:rsidR="003C60AA" w:rsidRDefault="003C60AA"/>
  </w:endnote>
  <w:endnote w:type="continuationSeparator" w:id="0">
    <w:p w14:paraId="2309F491" w14:textId="77777777" w:rsidR="003C60AA" w:rsidRDefault="003C60AA" w:rsidP="0010329A">
      <w:pPr>
        <w:spacing w:after="0" w:line="240" w:lineRule="auto"/>
      </w:pPr>
      <w:r>
        <w:continuationSeparator/>
      </w:r>
    </w:p>
    <w:p w14:paraId="4FF824F5" w14:textId="77777777" w:rsidR="003C60AA" w:rsidRDefault="003C60AA"/>
  </w:endnote>
  <w:endnote w:type="continuationNotice" w:id="1">
    <w:p w14:paraId="32246B0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6634"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1E0673" w14:textId="77777777" w:rsidR="00685035" w:rsidRPr="007B4AF7" w:rsidRDefault="002F169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4555F">
              <w:rPr>
                <w:noProof/>
              </w:rPr>
              <w:t>LC-0438SA26.docx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4AA5"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EACFD" w14:textId="77777777" w:rsidR="003C60AA" w:rsidRDefault="003C60AA" w:rsidP="0010329A">
      <w:pPr>
        <w:spacing w:after="0" w:line="240" w:lineRule="auto"/>
      </w:pPr>
      <w:r>
        <w:separator/>
      </w:r>
    </w:p>
    <w:p w14:paraId="3C4F3DA7" w14:textId="77777777" w:rsidR="003C60AA" w:rsidRDefault="003C60AA"/>
  </w:footnote>
  <w:footnote w:type="continuationSeparator" w:id="0">
    <w:p w14:paraId="72AAC5AF" w14:textId="77777777" w:rsidR="003C60AA" w:rsidRDefault="003C60AA" w:rsidP="0010329A">
      <w:pPr>
        <w:spacing w:after="0" w:line="240" w:lineRule="auto"/>
      </w:pPr>
      <w:r>
        <w:continuationSeparator/>
      </w:r>
    </w:p>
    <w:p w14:paraId="1C6EB4AD" w14:textId="77777777" w:rsidR="003C60AA" w:rsidRDefault="003C60AA"/>
  </w:footnote>
  <w:footnote w:type="continuationNotice" w:id="1">
    <w:p w14:paraId="0EDBA86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BFB28"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E4D3"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B80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09B8"/>
    <w:rsid w:val="0006464F"/>
    <w:rsid w:val="00066B54"/>
    <w:rsid w:val="00072FCD"/>
    <w:rsid w:val="00074A4F"/>
    <w:rsid w:val="00077B65"/>
    <w:rsid w:val="000A3C25"/>
    <w:rsid w:val="000B2A22"/>
    <w:rsid w:val="000B4C02"/>
    <w:rsid w:val="000B4CF5"/>
    <w:rsid w:val="000B5B4A"/>
    <w:rsid w:val="000B7FE1"/>
    <w:rsid w:val="000C3E88"/>
    <w:rsid w:val="000C46B9"/>
    <w:rsid w:val="000C58E4"/>
    <w:rsid w:val="000C6F9A"/>
    <w:rsid w:val="000D2F44"/>
    <w:rsid w:val="000D33E4"/>
    <w:rsid w:val="000E578A"/>
    <w:rsid w:val="000F2250"/>
    <w:rsid w:val="0010329A"/>
    <w:rsid w:val="00105756"/>
    <w:rsid w:val="00107DEA"/>
    <w:rsid w:val="001164F9"/>
    <w:rsid w:val="0011719C"/>
    <w:rsid w:val="00140049"/>
    <w:rsid w:val="0014555F"/>
    <w:rsid w:val="00153894"/>
    <w:rsid w:val="00171601"/>
    <w:rsid w:val="001730EB"/>
    <w:rsid w:val="00173276"/>
    <w:rsid w:val="00176122"/>
    <w:rsid w:val="0019025B"/>
    <w:rsid w:val="00192AF7"/>
    <w:rsid w:val="00197366"/>
    <w:rsid w:val="001A136C"/>
    <w:rsid w:val="001B6DA2"/>
    <w:rsid w:val="001B7FD1"/>
    <w:rsid w:val="001C25EC"/>
    <w:rsid w:val="001F2A41"/>
    <w:rsid w:val="001F313F"/>
    <w:rsid w:val="001F331D"/>
    <w:rsid w:val="001F394C"/>
    <w:rsid w:val="002038AA"/>
    <w:rsid w:val="00203932"/>
    <w:rsid w:val="002114C8"/>
    <w:rsid w:val="0021166F"/>
    <w:rsid w:val="002162DF"/>
    <w:rsid w:val="002256B4"/>
    <w:rsid w:val="00230038"/>
    <w:rsid w:val="00233975"/>
    <w:rsid w:val="00236D73"/>
    <w:rsid w:val="00246535"/>
    <w:rsid w:val="00253546"/>
    <w:rsid w:val="00257F60"/>
    <w:rsid w:val="002625EA"/>
    <w:rsid w:val="00262AC5"/>
    <w:rsid w:val="00264AE9"/>
    <w:rsid w:val="00275AE6"/>
    <w:rsid w:val="002836D8"/>
    <w:rsid w:val="002A7989"/>
    <w:rsid w:val="002B02F3"/>
    <w:rsid w:val="002B5029"/>
    <w:rsid w:val="002C3463"/>
    <w:rsid w:val="002D266D"/>
    <w:rsid w:val="002D5B3D"/>
    <w:rsid w:val="002D7447"/>
    <w:rsid w:val="002E315A"/>
    <w:rsid w:val="002E4F8C"/>
    <w:rsid w:val="002F560C"/>
    <w:rsid w:val="002F5847"/>
    <w:rsid w:val="0030425A"/>
    <w:rsid w:val="0030789F"/>
    <w:rsid w:val="003421F1"/>
    <w:rsid w:val="0034279C"/>
    <w:rsid w:val="00347F54"/>
    <w:rsid w:val="00354CD6"/>
    <w:rsid w:val="00354F64"/>
    <w:rsid w:val="003559A1"/>
    <w:rsid w:val="00361563"/>
    <w:rsid w:val="00371D36"/>
    <w:rsid w:val="00373E17"/>
    <w:rsid w:val="003775E6"/>
    <w:rsid w:val="00381998"/>
    <w:rsid w:val="003A5F1C"/>
    <w:rsid w:val="003A6182"/>
    <w:rsid w:val="003C3E2E"/>
    <w:rsid w:val="003C60AA"/>
    <w:rsid w:val="003D34D6"/>
    <w:rsid w:val="003D4A3C"/>
    <w:rsid w:val="003D55B2"/>
    <w:rsid w:val="003E0033"/>
    <w:rsid w:val="003E5452"/>
    <w:rsid w:val="003E7165"/>
    <w:rsid w:val="003E7FF6"/>
    <w:rsid w:val="004046B5"/>
    <w:rsid w:val="00404A20"/>
    <w:rsid w:val="00406F27"/>
    <w:rsid w:val="004141B8"/>
    <w:rsid w:val="004203B9"/>
    <w:rsid w:val="00432135"/>
    <w:rsid w:val="00446987"/>
    <w:rsid w:val="00446D28"/>
    <w:rsid w:val="00466CD0"/>
    <w:rsid w:val="00473583"/>
    <w:rsid w:val="00474D4A"/>
    <w:rsid w:val="00477F32"/>
    <w:rsid w:val="00481850"/>
    <w:rsid w:val="004851A0"/>
    <w:rsid w:val="0048627F"/>
    <w:rsid w:val="004932AB"/>
    <w:rsid w:val="00494BEF"/>
    <w:rsid w:val="004A5512"/>
    <w:rsid w:val="004A6BE5"/>
    <w:rsid w:val="004B0C18"/>
    <w:rsid w:val="004C1A04"/>
    <w:rsid w:val="004C20BC"/>
    <w:rsid w:val="004C2CC0"/>
    <w:rsid w:val="004C5C9A"/>
    <w:rsid w:val="004D1442"/>
    <w:rsid w:val="004D3DCB"/>
    <w:rsid w:val="004E1946"/>
    <w:rsid w:val="004E66E9"/>
    <w:rsid w:val="004E6C12"/>
    <w:rsid w:val="004E7DDE"/>
    <w:rsid w:val="004F0090"/>
    <w:rsid w:val="004F172C"/>
    <w:rsid w:val="005002ED"/>
    <w:rsid w:val="00500DBC"/>
    <w:rsid w:val="005102BE"/>
    <w:rsid w:val="00523F7F"/>
    <w:rsid w:val="00524D54"/>
    <w:rsid w:val="00536037"/>
    <w:rsid w:val="0054531B"/>
    <w:rsid w:val="00546C24"/>
    <w:rsid w:val="005476FF"/>
    <w:rsid w:val="005516F6"/>
    <w:rsid w:val="00552842"/>
    <w:rsid w:val="00554E89"/>
    <w:rsid w:val="00564B58"/>
    <w:rsid w:val="00572281"/>
    <w:rsid w:val="005801DD"/>
    <w:rsid w:val="00581912"/>
    <w:rsid w:val="00592A40"/>
    <w:rsid w:val="005A28BC"/>
    <w:rsid w:val="005A5377"/>
    <w:rsid w:val="005B7817"/>
    <w:rsid w:val="005C06C8"/>
    <w:rsid w:val="005C23D7"/>
    <w:rsid w:val="005C40EB"/>
    <w:rsid w:val="005C7E07"/>
    <w:rsid w:val="005D02B4"/>
    <w:rsid w:val="005D3013"/>
    <w:rsid w:val="005E1E50"/>
    <w:rsid w:val="005E2B9C"/>
    <w:rsid w:val="005E3332"/>
    <w:rsid w:val="005F586E"/>
    <w:rsid w:val="005F76B0"/>
    <w:rsid w:val="00604429"/>
    <w:rsid w:val="006067B0"/>
    <w:rsid w:val="00606A8B"/>
    <w:rsid w:val="00611EBA"/>
    <w:rsid w:val="00614EFB"/>
    <w:rsid w:val="006213A8"/>
    <w:rsid w:val="00623BEA"/>
    <w:rsid w:val="00631B39"/>
    <w:rsid w:val="006347E9"/>
    <w:rsid w:val="00640C87"/>
    <w:rsid w:val="00644BFA"/>
    <w:rsid w:val="006454BB"/>
    <w:rsid w:val="00657CF4"/>
    <w:rsid w:val="00661463"/>
    <w:rsid w:val="00663B8D"/>
    <w:rsid w:val="00663E00"/>
    <w:rsid w:val="00664F48"/>
    <w:rsid w:val="00664FAD"/>
    <w:rsid w:val="0067345B"/>
    <w:rsid w:val="00683986"/>
    <w:rsid w:val="00685035"/>
    <w:rsid w:val="00685770"/>
    <w:rsid w:val="00690DBA"/>
    <w:rsid w:val="006964F7"/>
    <w:rsid w:val="006964F9"/>
    <w:rsid w:val="006A395F"/>
    <w:rsid w:val="006A65E2"/>
    <w:rsid w:val="006B37BD"/>
    <w:rsid w:val="006C092D"/>
    <w:rsid w:val="006C099D"/>
    <w:rsid w:val="006C18F0"/>
    <w:rsid w:val="006C7E01"/>
    <w:rsid w:val="006D64A5"/>
    <w:rsid w:val="006E0935"/>
    <w:rsid w:val="006E353F"/>
    <w:rsid w:val="006E35AB"/>
    <w:rsid w:val="006E4174"/>
    <w:rsid w:val="00711AA9"/>
    <w:rsid w:val="00722155"/>
    <w:rsid w:val="00730C87"/>
    <w:rsid w:val="00737F19"/>
    <w:rsid w:val="00755A93"/>
    <w:rsid w:val="0076033C"/>
    <w:rsid w:val="00782BF8"/>
    <w:rsid w:val="00783C75"/>
    <w:rsid w:val="007849D9"/>
    <w:rsid w:val="00787433"/>
    <w:rsid w:val="0079240D"/>
    <w:rsid w:val="00792D93"/>
    <w:rsid w:val="007A10F1"/>
    <w:rsid w:val="007A3D50"/>
    <w:rsid w:val="007A76EC"/>
    <w:rsid w:val="007B2D29"/>
    <w:rsid w:val="007B412F"/>
    <w:rsid w:val="007B4AF7"/>
    <w:rsid w:val="007B4DBF"/>
    <w:rsid w:val="007C3868"/>
    <w:rsid w:val="007C5458"/>
    <w:rsid w:val="007D2C67"/>
    <w:rsid w:val="007E06BB"/>
    <w:rsid w:val="007F50D1"/>
    <w:rsid w:val="00816D52"/>
    <w:rsid w:val="00831048"/>
    <w:rsid w:val="00834272"/>
    <w:rsid w:val="008625C1"/>
    <w:rsid w:val="008673BB"/>
    <w:rsid w:val="0087671D"/>
    <w:rsid w:val="008806F9"/>
    <w:rsid w:val="00887957"/>
    <w:rsid w:val="008A57E3"/>
    <w:rsid w:val="008B5BF4"/>
    <w:rsid w:val="008C0CEE"/>
    <w:rsid w:val="008C1B18"/>
    <w:rsid w:val="008D0D2F"/>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4EC7"/>
    <w:rsid w:val="009B35FD"/>
    <w:rsid w:val="009B6815"/>
    <w:rsid w:val="009D2967"/>
    <w:rsid w:val="009D3C2B"/>
    <w:rsid w:val="009E4191"/>
    <w:rsid w:val="009F2AB1"/>
    <w:rsid w:val="009F3B3D"/>
    <w:rsid w:val="009F4FAF"/>
    <w:rsid w:val="009F68F1"/>
    <w:rsid w:val="00A04529"/>
    <w:rsid w:val="00A05065"/>
    <w:rsid w:val="00A0584B"/>
    <w:rsid w:val="00A17135"/>
    <w:rsid w:val="00A21A6F"/>
    <w:rsid w:val="00A24E56"/>
    <w:rsid w:val="00A26A62"/>
    <w:rsid w:val="00A35A9B"/>
    <w:rsid w:val="00A4070E"/>
    <w:rsid w:val="00A40CA0"/>
    <w:rsid w:val="00A421F6"/>
    <w:rsid w:val="00A504A7"/>
    <w:rsid w:val="00A53677"/>
    <w:rsid w:val="00A53BF2"/>
    <w:rsid w:val="00A60D68"/>
    <w:rsid w:val="00A73EFA"/>
    <w:rsid w:val="00A77A3B"/>
    <w:rsid w:val="00A86FF2"/>
    <w:rsid w:val="00A92F6F"/>
    <w:rsid w:val="00A97523"/>
    <w:rsid w:val="00AA7824"/>
    <w:rsid w:val="00AB0FA3"/>
    <w:rsid w:val="00AB73BF"/>
    <w:rsid w:val="00AC335C"/>
    <w:rsid w:val="00AC463E"/>
    <w:rsid w:val="00AD3BE2"/>
    <w:rsid w:val="00AD3E3D"/>
    <w:rsid w:val="00AE133B"/>
    <w:rsid w:val="00AE1EE4"/>
    <w:rsid w:val="00AE36EC"/>
    <w:rsid w:val="00AE7406"/>
    <w:rsid w:val="00AF1688"/>
    <w:rsid w:val="00AF43D2"/>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115B"/>
    <w:rsid w:val="00BC408A"/>
    <w:rsid w:val="00BC5023"/>
    <w:rsid w:val="00BC556C"/>
    <w:rsid w:val="00BD42DA"/>
    <w:rsid w:val="00BD4684"/>
    <w:rsid w:val="00BE08A7"/>
    <w:rsid w:val="00BE4391"/>
    <w:rsid w:val="00BE4BEF"/>
    <w:rsid w:val="00BF3E48"/>
    <w:rsid w:val="00C15F1B"/>
    <w:rsid w:val="00C16288"/>
    <w:rsid w:val="00C17D1D"/>
    <w:rsid w:val="00C45923"/>
    <w:rsid w:val="00C543E7"/>
    <w:rsid w:val="00C70225"/>
    <w:rsid w:val="00C72198"/>
    <w:rsid w:val="00C73C7D"/>
    <w:rsid w:val="00C75005"/>
    <w:rsid w:val="00C970DF"/>
    <w:rsid w:val="00C97605"/>
    <w:rsid w:val="00CA7E71"/>
    <w:rsid w:val="00CB2673"/>
    <w:rsid w:val="00CB701D"/>
    <w:rsid w:val="00CC3F0E"/>
    <w:rsid w:val="00CD08C9"/>
    <w:rsid w:val="00CD1FE8"/>
    <w:rsid w:val="00CD38CD"/>
    <w:rsid w:val="00CD3E0C"/>
    <w:rsid w:val="00CD5565"/>
    <w:rsid w:val="00CD616C"/>
    <w:rsid w:val="00CE185F"/>
    <w:rsid w:val="00CE7E36"/>
    <w:rsid w:val="00CF68D6"/>
    <w:rsid w:val="00CF7B4A"/>
    <w:rsid w:val="00D009F8"/>
    <w:rsid w:val="00D078DA"/>
    <w:rsid w:val="00D14995"/>
    <w:rsid w:val="00D204F2"/>
    <w:rsid w:val="00D2455C"/>
    <w:rsid w:val="00D25023"/>
    <w:rsid w:val="00D27F8C"/>
    <w:rsid w:val="00D33843"/>
    <w:rsid w:val="00D43E62"/>
    <w:rsid w:val="00D54A6F"/>
    <w:rsid w:val="00D57D57"/>
    <w:rsid w:val="00D62E42"/>
    <w:rsid w:val="00D772FB"/>
    <w:rsid w:val="00D90A4C"/>
    <w:rsid w:val="00D94B58"/>
    <w:rsid w:val="00DA1AA0"/>
    <w:rsid w:val="00DA512B"/>
    <w:rsid w:val="00DC44A8"/>
    <w:rsid w:val="00DD73AF"/>
    <w:rsid w:val="00DE4BEE"/>
    <w:rsid w:val="00DE5B3D"/>
    <w:rsid w:val="00DE7112"/>
    <w:rsid w:val="00DF19BE"/>
    <w:rsid w:val="00DF3B44"/>
    <w:rsid w:val="00E01AE7"/>
    <w:rsid w:val="00E1372E"/>
    <w:rsid w:val="00E21D30"/>
    <w:rsid w:val="00E24D9A"/>
    <w:rsid w:val="00E27805"/>
    <w:rsid w:val="00E27A11"/>
    <w:rsid w:val="00E30497"/>
    <w:rsid w:val="00E358A2"/>
    <w:rsid w:val="00E35C9A"/>
    <w:rsid w:val="00E3771B"/>
    <w:rsid w:val="00E40979"/>
    <w:rsid w:val="00E40FE8"/>
    <w:rsid w:val="00E43F26"/>
    <w:rsid w:val="00E52A36"/>
    <w:rsid w:val="00E5328E"/>
    <w:rsid w:val="00E6336A"/>
    <w:rsid w:val="00E6378B"/>
    <w:rsid w:val="00E63EC3"/>
    <w:rsid w:val="00E653DA"/>
    <w:rsid w:val="00E65958"/>
    <w:rsid w:val="00E84FE5"/>
    <w:rsid w:val="00E879A5"/>
    <w:rsid w:val="00E879FC"/>
    <w:rsid w:val="00EA2574"/>
    <w:rsid w:val="00EA2BC7"/>
    <w:rsid w:val="00EA2F1F"/>
    <w:rsid w:val="00EA3F2E"/>
    <w:rsid w:val="00EA57EC"/>
    <w:rsid w:val="00EA6208"/>
    <w:rsid w:val="00EB120E"/>
    <w:rsid w:val="00EB34C8"/>
    <w:rsid w:val="00EB46E2"/>
    <w:rsid w:val="00EC0045"/>
    <w:rsid w:val="00ED452E"/>
    <w:rsid w:val="00EE20DF"/>
    <w:rsid w:val="00EE3CDA"/>
    <w:rsid w:val="00EF37A8"/>
    <w:rsid w:val="00EF531F"/>
    <w:rsid w:val="00F05FE8"/>
    <w:rsid w:val="00F06D86"/>
    <w:rsid w:val="00F13D87"/>
    <w:rsid w:val="00F149E5"/>
    <w:rsid w:val="00F15E33"/>
    <w:rsid w:val="00F17DA2"/>
    <w:rsid w:val="00F22EC0"/>
    <w:rsid w:val="00F25C47"/>
    <w:rsid w:val="00F27B57"/>
    <w:rsid w:val="00F27D7B"/>
    <w:rsid w:val="00F31D34"/>
    <w:rsid w:val="00F342A1"/>
    <w:rsid w:val="00F36FBA"/>
    <w:rsid w:val="00F44D36"/>
    <w:rsid w:val="00F46262"/>
    <w:rsid w:val="00F4795D"/>
    <w:rsid w:val="00F50A61"/>
    <w:rsid w:val="00F525CD"/>
    <w:rsid w:val="00F5286C"/>
    <w:rsid w:val="00F52E12"/>
    <w:rsid w:val="00F542F8"/>
    <w:rsid w:val="00F638CA"/>
    <w:rsid w:val="00F6576E"/>
    <w:rsid w:val="00F657C5"/>
    <w:rsid w:val="00F900B4"/>
    <w:rsid w:val="00F9187D"/>
    <w:rsid w:val="00FA0F2E"/>
    <w:rsid w:val="00FA4DB1"/>
    <w:rsid w:val="00FB3F2A"/>
    <w:rsid w:val="00FC3593"/>
    <w:rsid w:val="00FD117D"/>
    <w:rsid w:val="00FD39E9"/>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02DB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3D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F43D2"/>
    <w:rPr>
      <w:rFonts w:ascii="Times New Roman" w:hAnsi="Times New Roman"/>
      <w:b w:val="0"/>
      <w:i w:val="0"/>
      <w:sz w:val="22"/>
    </w:rPr>
  </w:style>
  <w:style w:type="paragraph" w:styleId="NoSpacing">
    <w:name w:val="No Spacing"/>
    <w:uiPriority w:val="1"/>
    <w:qFormat/>
    <w:rsid w:val="00AF43D2"/>
    <w:pPr>
      <w:spacing w:after="0" w:line="240" w:lineRule="auto"/>
    </w:pPr>
  </w:style>
  <w:style w:type="paragraph" w:customStyle="1" w:styleId="scemptylineheader">
    <w:name w:val="sc_emptyline_header"/>
    <w:qFormat/>
    <w:rsid w:val="00AF43D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F43D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F43D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F43D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F43D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F43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F43D2"/>
    <w:rPr>
      <w:color w:val="808080"/>
    </w:rPr>
  </w:style>
  <w:style w:type="paragraph" w:customStyle="1" w:styleId="scdirectionallanguage">
    <w:name w:val="sc_directional_language"/>
    <w:qFormat/>
    <w:rsid w:val="00AF43D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F43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F43D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F43D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F43D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F43D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F43D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F43D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F43D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F43D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F43D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F43D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F43D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F43D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F43D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43D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F43D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F43D2"/>
    <w:rPr>
      <w:rFonts w:ascii="Times New Roman" w:hAnsi="Times New Roman"/>
      <w:color w:val="auto"/>
      <w:sz w:val="22"/>
    </w:rPr>
  </w:style>
  <w:style w:type="paragraph" w:customStyle="1" w:styleId="scclippagebillheader">
    <w:name w:val="sc_clip_page_bill_header"/>
    <w:qFormat/>
    <w:rsid w:val="00AF43D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F43D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F43D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F4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3D2"/>
    <w:rPr>
      <w:lang w:val="en-US"/>
    </w:rPr>
  </w:style>
  <w:style w:type="paragraph" w:styleId="Footer">
    <w:name w:val="footer"/>
    <w:basedOn w:val="Normal"/>
    <w:link w:val="FooterChar"/>
    <w:uiPriority w:val="99"/>
    <w:unhideWhenUsed/>
    <w:rsid w:val="00AF4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3D2"/>
    <w:rPr>
      <w:lang w:val="en-US"/>
    </w:rPr>
  </w:style>
  <w:style w:type="paragraph" w:styleId="ListParagraph">
    <w:name w:val="List Paragraph"/>
    <w:basedOn w:val="Normal"/>
    <w:uiPriority w:val="34"/>
    <w:qFormat/>
    <w:rsid w:val="00AF43D2"/>
    <w:pPr>
      <w:ind w:left="720"/>
      <w:contextualSpacing/>
    </w:pPr>
  </w:style>
  <w:style w:type="paragraph" w:customStyle="1" w:styleId="scbillfooter">
    <w:name w:val="sc_bill_footer"/>
    <w:qFormat/>
    <w:rsid w:val="00AF43D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F4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F43D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F43D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F43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F43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F43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F43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F43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F43D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F43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F43D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F43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F43D2"/>
    <w:pPr>
      <w:widowControl w:val="0"/>
      <w:suppressAutoHyphens/>
      <w:spacing w:after="0" w:line="360" w:lineRule="auto"/>
    </w:pPr>
    <w:rPr>
      <w:rFonts w:ascii="Times New Roman" w:hAnsi="Times New Roman"/>
      <w:lang w:val="en-US"/>
    </w:rPr>
  </w:style>
  <w:style w:type="paragraph" w:customStyle="1" w:styleId="sctableln">
    <w:name w:val="sc_table_ln"/>
    <w:qFormat/>
    <w:rsid w:val="00AF43D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F43D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F43D2"/>
    <w:rPr>
      <w:strike/>
      <w:dstrike w:val="0"/>
    </w:rPr>
  </w:style>
  <w:style w:type="character" w:customStyle="1" w:styleId="scinsert">
    <w:name w:val="sc_insert"/>
    <w:uiPriority w:val="1"/>
    <w:qFormat/>
    <w:rsid w:val="00AF43D2"/>
    <w:rPr>
      <w:caps w:val="0"/>
      <w:smallCaps w:val="0"/>
      <w:strike w:val="0"/>
      <w:dstrike w:val="0"/>
      <w:vanish w:val="0"/>
      <w:u w:val="single"/>
      <w:vertAlign w:val="baseline"/>
    </w:rPr>
  </w:style>
  <w:style w:type="character" w:customStyle="1" w:styleId="scinsertred">
    <w:name w:val="sc_insert_red"/>
    <w:uiPriority w:val="1"/>
    <w:qFormat/>
    <w:rsid w:val="00AF43D2"/>
    <w:rPr>
      <w:caps w:val="0"/>
      <w:smallCaps w:val="0"/>
      <w:strike w:val="0"/>
      <w:dstrike w:val="0"/>
      <w:vanish w:val="0"/>
      <w:color w:val="FF0000"/>
      <w:u w:val="single"/>
      <w:vertAlign w:val="baseline"/>
    </w:rPr>
  </w:style>
  <w:style w:type="character" w:customStyle="1" w:styleId="scinsertblue">
    <w:name w:val="sc_insert_blue"/>
    <w:uiPriority w:val="1"/>
    <w:qFormat/>
    <w:rsid w:val="00AF43D2"/>
    <w:rPr>
      <w:caps w:val="0"/>
      <w:smallCaps w:val="0"/>
      <w:strike w:val="0"/>
      <w:dstrike w:val="0"/>
      <w:vanish w:val="0"/>
      <w:color w:val="0070C0"/>
      <w:u w:val="single"/>
      <w:vertAlign w:val="baseline"/>
    </w:rPr>
  </w:style>
  <w:style w:type="character" w:customStyle="1" w:styleId="scstrikered">
    <w:name w:val="sc_strike_red"/>
    <w:uiPriority w:val="1"/>
    <w:qFormat/>
    <w:rsid w:val="00AF43D2"/>
    <w:rPr>
      <w:strike/>
      <w:dstrike w:val="0"/>
      <w:color w:val="FF0000"/>
    </w:rPr>
  </w:style>
  <w:style w:type="character" w:customStyle="1" w:styleId="scstrikeblue">
    <w:name w:val="sc_strike_blue"/>
    <w:uiPriority w:val="1"/>
    <w:qFormat/>
    <w:rsid w:val="00AF43D2"/>
    <w:rPr>
      <w:strike/>
      <w:dstrike w:val="0"/>
      <w:color w:val="0070C0"/>
    </w:rPr>
  </w:style>
  <w:style w:type="character" w:customStyle="1" w:styleId="scinsertbluenounderline">
    <w:name w:val="sc_insert_blue_no_underline"/>
    <w:uiPriority w:val="1"/>
    <w:qFormat/>
    <w:rsid w:val="00AF43D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F43D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F43D2"/>
    <w:rPr>
      <w:strike/>
      <w:dstrike w:val="0"/>
      <w:color w:val="0070C0"/>
      <w:lang w:val="en-US"/>
    </w:rPr>
  </w:style>
  <w:style w:type="character" w:customStyle="1" w:styleId="scstrikerednoncodified">
    <w:name w:val="sc_strike_red_non_codified"/>
    <w:uiPriority w:val="1"/>
    <w:qFormat/>
    <w:rsid w:val="00AF43D2"/>
    <w:rPr>
      <w:strike/>
      <w:dstrike w:val="0"/>
      <w:color w:val="FF0000"/>
    </w:rPr>
  </w:style>
  <w:style w:type="paragraph" w:customStyle="1" w:styleId="scbillsiglines">
    <w:name w:val="sc_bill_sig_lines"/>
    <w:qFormat/>
    <w:rsid w:val="00AF43D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F43D2"/>
    <w:rPr>
      <w:bdr w:val="none" w:sz="0" w:space="0" w:color="auto"/>
      <w:shd w:val="clear" w:color="auto" w:fill="FEC6C6"/>
    </w:rPr>
  </w:style>
  <w:style w:type="character" w:customStyle="1" w:styleId="screstoreblue">
    <w:name w:val="sc_restore_blue"/>
    <w:uiPriority w:val="1"/>
    <w:qFormat/>
    <w:rsid w:val="00AF43D2"/>
    <w:rPr>
      <w:color w:val="4472C4" w:themeColor="accent1"/>
      <w:bdr w:val="none" w:sz="0" w:space="0" w:color="auto"/>
      <w:shd w:val="clear" w:color="auto" w:fill="auto"/>
    </w:rPr>
  </w:style>
  <w:style w:type="character" w:customStyle="1" w:styleId="screstorered">
    <w:name w:val="sc_restore_red"/>
    <w:uiPriority w:val="1"/>
    <w:qFormat/>
    <w:rsid w:val="00AF43D2"/>
    <w:rPr>
      <w:color w:val="FF0000"/>
      <w:bdr w:val="none" w:sz="0" w:space="0" w:color="auto"/>
      <w:shd w:val="clear" w:color="auto" w:fill="auto"/>
    </w:rPr>
  </w:style>
  <w:style w:type="character" w:customStyle="1" w:styleId="scstrikenewblue">
    <w:name w:val="sc_strike_new_blue"/>
    <w:uiPriority w:val="1"/>
    <w:qFormat/>
    <w:rsid w:val="00AF43D2"/>
    <w:rPr>
      <w:strike w:val="0"/>
      <w:dstrike/>
      <w:color w:val="0070C0"/>
      <w:u w:val="none"/>
    </w:rPr>
  </w:style>
  <w:style w:type="character" w:customStyle="1" w:styleId="scstrikenewred">
    <w:name w:val="sc_strike_new_red"/>
    <w:uiPriority w:val="1"/>
    <w:qFormat/>
    <w:rsid w:val="00AF43D2"/>
    <w:rPr>
      <w:strike w:val="0"/>
      <w:dstrike/>
      <w:color w:val="FF0000"/>
      <w:u w:val="none"/>
    </w:rPr>
  </w:style>
  <w:style w:type="character" w:customStyle="1" w:styleId="scamendsenate">
    <w:name w:val="sc_amend_senate"/>
    <w:uiPriority w:val="1"/>
    <w:qFormat/>
    <w:rsid w:val="00AF43D2"/>
    <w:rPr>
      <w:bdr w:val="none" w:sz="0" w:space="0" w:color="auto"/>
      <w:shd w:val="clear" w:color="auto" w:fill="FFF2CC" w:themeFill="accent4" w:themeFillTint="33"/>
    </w:rPr>
  </w:style>
  <w:style w:type="character" w:customStyle="1" w:styleId="scamendhouse">
    <w:name w:val="sc_amend_house"/>
    <w:uiPriority w:val="1"/>
    <w:qFormat/>
    <w:rsid w:val="00AF43D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95&amp;session=126&amp;summary=B" TargetMode="External" Id="Ra223ad2004044ce3" /><Relationship Type="http://schemas.openxmlformats.org/officeDocument/2006/relationships/hyperlink" Target="https://www.scstatehouse.gov/sess126_2025-2026/prever/4595_20251217.docx" TargetMode="External" Id="R99cb19e910404b1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09B8"/>
    <w:rsid w:val="000C5BC7"/>
    <w:rsid w:val="000F401F"/>
    <w:rsid w:val="00140B15"/>
    <w:rsid w:val="001B20DA"/>
    <w:rsid w:val="001C48FD"/>
    <w:rsid w:val="00203932"/>
    <w:rsid w:val="002A7C8A"/>
    <w:rsid w:val="002D4365"/>
    <w:rsid w:val="003D34D6"/>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E4BEF"/>
    <w:rsid w:val="00BF56C3"/>
    <w:rsid w:val="00C818FB"/>
    <w:rsid w:val="00CC0451"/>
    <w:rsid w:val="00D43E62"/>
    <w:rsid w:val="00D6665C"/>
    <w:rsid w:val="00D900BD"/>
    <w:rsid w:val="00E6336A"/>
    <w:rsid w:val="00E76813"/>
    <w:rsid w:val="00EA2BC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dc3f9d87-2519-4d08-9863-37a34ca695e8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2025-11-19T11:19:38.293388-05:00</T_BILL_DT_VERSION>
  <T_BILL_D_PREFILEDATE>2025-12-16</T_BILL_D_PREFILEDATE>
  <T_BILL_N_INTERNALVERSIONNUMBER>1</T_BILL_N_INTERNALVERSIONNUMBER>
  <T_BILL_N_SESSION>126</T_BILL_N_SESSION>
  <T_BILL_N_VERSIONNUMBER>1</T_BILL_N_VERSIONNUMBER>
  <T_BILL_N_YEAR>2026</T_BILL_N_YEAR>
  <T_BILL_REQUEST_REQUEST>925c1206-1c2f-4767-bee3-67dbc64924f8</T_BILL_REQUEST_REQUEST>
  <T_BILL_R_ORIGINALDRAFT>82bd5fbb-17c8-4b41-9b27-0cbb6263fdec</T_BILL_R_ORIGINALDRAFT>
  <T_BILL_SPONSOR_SPONSOR>be6de890-7845-459d-926a-ae5193d111d0</T_BILL_SPONSOR_SPONSOR>
  <T_BILL_T_BILLNAME>[4595]</T_BILL_T_BILLNAME>
  <T_BILL_T_BILLNUMBER>4595</T_BILL_T_BILLNUMBER>
  <T_BILL_T_BILLTITLE>TO AMEND THE SOUTH CAROLINA CODE OF LAWS BY AMENDING SECTION 12‑37‑220, RELATING TO PROPERTY TAX EXEMPTIONS, SO AS TO PROVIDE FOR AN EXEMPTION FOR THE PRIMARY RESIDENCE OF CERTAIN INDIVIDUALS WHO ARE OVER SIXTY‑FIVE OR ARE FULLY DISABLED VETERANS AND WHOSE PRIMARY RESIDENCE IS NOT ENCUMBERED WITH A MORTGAGE LIEN.</T_BILL_T_BILLTITLE>
  <T_BILL_T_CHAMBER>house</T_BILL_T_CHAMBER>
  <T_BILL_T_FILENAME> </T_BILL_T_FILENAME>
  <T_BILL_T_LEGTYPE>bill_statewide</T_BILL_T_LEGTYPE>
  <T_BILL_T_RATNUMBERSTRING>HNone</T_BILL_T_RATNUMBERSTRING>
  <T_BILL_T_SECTIONS>[{"SectionUUID":"0682d451-bd0e-4972-be1b-af89f8a3931a","SectionName":"code_section","SectionNumber":1,"SectionType":"code_section","CodeSections":[{"CodeSectionBookmarkName":"ns_T12C37N220_68a1a2783","IsConstitutionSection":false,"Identity":"12-37-220","IsNew":true,"SubSections":[{"Level":1,"Identity":"T12C37N220S54","SubSectionBookmarkName":"ss_T12C37N220S54_lv1_d0b8ef927","IsNewSubSection":true,"SubSectionReplacement":""}],"TitleRelatedTo":"property tax exemptions","TitleSoAsTo":"provide for an exemption for the primary residence of certain indivduals who are over sixty-five or are fully disabled veterans and whose primary residence is not encumbered with a mortgage lien","Deleted":false,"IsStricken":false}],"TitleText":"","DisableControls":false,"Deleted":false,"RepealItems":[],"SectionBookmarkName":"bs_num_1_38df38346"},{"SectionUUID":"8f03ca95-8faa-4d43-a9c2-8afc498075bd","SectionName":"standard_eff_date_section","SectionNumber":2,"SectionType":"drafting_clause","CodeSections":[],"TitleText":"","DisableControls":false,"Deleted":false,"RepealItems":[],"SectionBookmarkName":"bs_num_2_lastsection"}]</T_BILL_T_SECTIONS>
  <T_BILL_T_SUBJECT>Property Tax Exemption</T_BILL_T_SUBJECT>
  <T_BILL_UR_DRAFTER>samanthaallen@scstatehouse.gov</T_BILL_UR_DRAFTER>
  <T_BILL_UR_DRAFTINGASSISTANT>julienewboult@scstatehouse.gov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8D0DAFA2-498E-432F-94F1-3D8B454264F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789</Characters>
  <Application>Microsoft Office Word</Application>
  <DocSecurity>0</DocSecurity>
  <Lines>23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2025-12-09T20:10:00Z</cp:lastPrinted>
  <dcterms:created xsi:type="dcterms:W3CDTF">2025-12-12T14:54:00Z</dcterms:created>
  <dcterms:modified xsi:type="dcterms:W3CDTF">2025-12-12T14:54:00Z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