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4597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Holman</w:t>
      </w:r>
    </w:p>
    <w:p>
      <w:pPr>
        <w:widowControl w:val="false"/>
        <w:spacing w:after="0"/>
        <w:jc w:val="left"/>
      </w:pPr>
      <w:r>
        <w:rPr>
          <w:rFonts w:ascii="Times New Roman"/>
          <w:sz w:val="22"/>
        </w:rPr>
        <w:t xml:space="preserve">Document Path: LC-0462SA26.docx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Property Tax Exemption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Ways and Means</w:t>
      </w:r>
    </w:p>
    <w:p>
      <w:pPr>
        <w:widowControl w:val="false"/>
        <w:spacing w:after="0"/>
        <w:jc w:val="left"/>
      </w:pPr>
    </w:p>
    <w:p>
      <w:pPr>
        <w:widowControl w:val="false"/>
        <w:spacing w:after="0"/>
        <w:jc w:val="left"/>
      </w:pPr>
      <w:r>
        <w:rPr>
          <w:rFonts w:ascii="Times New Roman"/>
          <w:sz w:val="22"/>
        </w:rPr>
        <w:t xml:space="preserve">View the latest </w:t>
      </w:r>
      <w:hyperlink r:id="R5db9c17e9c43424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8102a97a5324f95">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214C53" w:rsidRDefault="00432135" w14:paraId="0CBEA217" w14:textId="72B917FE">
      <w:pPr>
        <w:pStyle w:val="scemptylineheader"/>
      </w:pPr>
      <w:bookmarkStart w:name="open_doc_here" w:id="0"/>
      <w:bookmarkEnd w:id="0"/>
    </w:p>
    <w:p w:rsidRPr="00BB0725" w:rsidR="00A73EFA" w:rsidP="00214C53" w:rsidRDefault="00A73EFA" w14:paraId="085D0BC0" w14:textId="41DA6389">
      <w:pPr>
        <w:pStyle w:val="scemptylineheader"/>
      </w:pPr>
    </w:p>
    <w:p w:rsidRPr="00BB0725" w:rsidR="00A73EFA" w:rsidP="00214C53" w:rsidRDefault="00A73EFA" w14:paraId="74986B7C" w14:textId="722946C6">
      <w:pPr>
        <w:pStyle w:val="scemptylineheader"/>
      </w:pPr>
    </w:p>
    <w:p w:rsidRPr="00DF3B44" w:rsidR="00A73EFA" w:rsidP="00214C53" w:rsidRDefault="00A73EFA" w14:paraId="166070BB" w14:textId="348D0920">
      <w:pPr>
        <w:pStyle w:val="scemptylineheader"/>
      </w:pPr>
    </w:p>
    <w:p w:rsidRPr="00DF3B44" w:rsidR="00A73EFA" w:rsidP="00214C53" w:rsidRDefault="00A73EFA" w14:paraId="0CD17301" w14:textId="21A3D962">
      <w:pPr>
        <w:pStyle w:val="scemptylineheader"/>
      </w:pPr>
    </w:p>
    <w:p w:rsidRPr="00DF3B44" w:rsidR="00A73EFA" w:rsidP="00214C53" w:rsidRDefault="00A73EFA" w14:paraId="5A35A243" w14:textId="25D74664">
      <w:pPr>
        <w:pStyle w:val="scemptylineheader"/>
      </w:pPr>
    </w:p>
    <w:p w:rsidRPr="00DF3B44" w:rsidR="002C3463" w:rsidP="00037F04" w:rsidRDefault="002C3463" w14:paraId="569EC752" w14:textId="77777777">
      <w:pPr>
        <w:pStyle w:val="scemptylineheader"/>
      </w:pPr>
    </w:p>
    <w:p w:rsidRPr="00DF3B44" w:rsidR="008E61A1" w:rsidP="00446987" w:rsidRDefault="008E61A1" w14:paraId="24516C9B" w14:textId="77777777">
      <w:pPr>
        <w:pStyle w:val="scemptylineheader"/>
      </w:pPr>
    </w:p>
    <w:p w:rsidRPr="00DF3B44" w:rsidR="002C3463" w:rsidP="00EB120E" w:rsidRDefault="002C3463" w14:paraId="62C04BA6" w14:textId="77777777">
      <w:pPr>
        <w:pStyle w:val="scbillheader"/>
      </w:pPr>
      <w:r w:rsidRPr="00DF3B44">
        <w:t>A bill</w:t>
      </w:r>
    </w:p>
    <w:p w:rsidRPr="00DF3B44" w:rsidR="002C3463" w:rsidP="001164F9" w:rsidRDefault="002C3463" w14:paraId="06231B3D"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50A4A" w14:paraId="0BD8B746" w14:textId="758A6813">
          <w:pPr>
            <w:pStyle w:val="scbilltitle"/>
          </w:pPr>
          <w:r>
            <w:t>TO AMEND THE SOUTH CAROLINA CODE OF LAWS BY AMENDING SECTION 12‑37‑220, RELATING TO PROPERTY TAX EXEMPTIONS</w:t>
          </w:r>
          <w:r w:rsidR="008718B7">
            <w:t>,</w:t>
          </w:r>
          <w:r>
            <w:t xml:space="preserve"> SO AS TO PROVIDE FOR CERTAIN PROPERTY TAX EXEMPTIONS FOR INDIVIDUALS OVER THE AGE OF SIXTY‑FIVE.</w:t>
          </w:r>
        </w:p>
      </w:sdtContent>
    </w:sdt>
    <w:bookmarkStart w:name="at_009dee566" w:displacedByCustomXml="prev" w:id="1"/>
    <w:bookmarkEnd w:id="1"/>
    <w:p w:rsidRPr="00DF3B44" w:rsidR="006C18F0" w:rsidP="006C18F0" w:rsidRDefault="006C18F0" w14:paraId="13FBB02E" w14:textId="77777777">
      <w:pPr>
        <w:pStyle w:val="scbillwhereasclause"/>
      </w:pPr>
    </w:p>
    <w:p w:rsidRPr="0094541D" w:rsidR="007E06BB" w:rsidP="0094541D" w:rsidRDefault="002C3463" w14:paraId="39A28D95" w14:textId="77777777">
      <w:pPr>
        <w:pStyle w:val="scenactingwords"/>
      </w:pPr>
      <w:bookmarkStart w:name="ew_d595965ce" w:id="2"/>
      <w:r w:rsidRPr="0094541D">
        <w:t>B</w:t>
      </w:r>
      <w:bookmarkEnd w:id="2"/>
      <w:r w:rsidRPr="0094541D">
        <w:t>e it enacted by the General Assembly of the State of South Carolina:</w:t>
      </w:r>
    </w:p>
    <w:p w:rsidR="00CB0DA4" w:rsidRDefault="00CB0DA4" w14:paraId="2C1E61CD" w14:textId="77777777">
      <w:pPr>
        <w:pStyle w:val="scemptyline"/>
      </w:pPr>
    </w:p>
    <w:p w:rsidRPr="00DF3B44" w:rsidR="007E06BB" w:rsidP="00787433" w:rsidRDefault="007E06BB" w14:paraId="249AB2B1" w14:textId="63EE198A">
      <w:pPr>
        <w:pStyle w:val="scdirectionallanguage"/>
      </w:pPr>
      <w:bookmarkStart w:name="bs_num_1_d1a73510c" w:id="3"/>
      <w:r>
        <w:t>S</w:t>
      </w:r>
      <w:bookmarkEnd w:id="3"/>
      <w:r>
        <w:t>ECTION 1.</w:t>
      </w:r>
      <w:r>
        <w:tab/>
      </w:r>
      <w:bookmarkStart w:name="dl_b8f135d2e" w:id="4"/>
      <w:r>
        <w:t>S</w:t>
      </w:r>
      <w:bookmarkEnd w:id="4"/>
      <w:r>
        <w:t>ection 12‑37‑220</w:t>
      </w:r>
      <w:r w:rsidR="007C425F">
        <w:t>(B)</w:t>
      </w:r>
      <w:r>
        <w:t xml:space="preserve"> of the S.C. Code is amended by adding:</w:t>
      </w:r>
    </w:p>
    <w:p w:rsidR="00CB0DA4" w:rsidRDefault="00CB0DA4" w14:paraId="5DC5F323" w14:textId="77777777">
      <w:pPr>
        <w:pStyle w:val="scnewcodesection"/>
      </w:pPr>
    </w:p>
    <w:p w:rsidR="00CB0DA4" w:rsidRDefault="00CB0DA4" w14:paraId="0E0D6075" w14:textId="0A4AA438">
      <w:pPr>
        <w:pStyle w:val="scnewcodesection"/>
      </w:pPr>
      <w:bookmarkStart w:name="ns_T12C37N220_3a4a9c359" w:id="5"/>
      <w:r>
        <w:tab/>
      </w:r>
      <w:bookmarkStart w:name="ss_T12C37N220S54_lv1_6079ba109" w:id="6"/>
      <w:r>
        <w:t>(</w:t>
      </w:r>
      <w:bookmarkEnd w:id="6"/>
      <w:bookmarkEnd w:id="5"/>
      <w:r>
        <w:t xml:space="preserve">54) </w:t>
      </w:r>
      <w:r w:rsidRPr="00450A4A" w:rsidR="00450A4A">
        <w:t>to the extent not already exempt pursuant to Section 12‑37‑250</w:t>
      </w:r>
      <w:r w:rsidR="00450A4A">
        <w:t>, one hundred percent of the fair market value</w:t>
      </w:r>
      <w:r w:rsidR="009A06F4">
        <w:t xml:space="preserve"> of the primary residence</w:t>
      </w:r>
      <w:r w:rsidR="00450A4A">
        <w:t xml:space="preserve"> </w:t>
      </w:r>
      <w:r w:rsidR="009A06F4">
        <w:t>of</w:t>
      </w:r>
      <w:r w:rsidR="00450A4A">
        <w:t xml:space="preserve"> an individual who </w:t>
      </w:r>
      <w:r w:rsidRPr="00450A4A" w:rsidR="00450A4A">
        <w:t xml:space="preserve">has reached the age of </w:t>
      </w:r>
      <w:r w:rsidR="00450A4A">
        <w:t xml:space="preserve">seventy </w:t>
      </w:r>
      <w:r w:rsidRPr="00450A4A" w:rsidR="00450A4A">
        <w:t>years on or before December thirty‑first</w:t>
      </w:r>
      <w:r w:rsidR="00450A4A">
        <w:t>, eighty percent of the fair market value</w:t>
      </w:r>
      <w:r w:rsidR="009A06F4">
        <w:t xml:space="preserve"> of the primary residence of</w:t>
      </w:r>
      <w:r w:rsidR="00450A4A">
        <w:t xml:space="preserve"> an individual who has reached the age of sixty‑nine years on or before December thirty‑first, sixty percent </w:t>
      </w:r>
      <w:r w:rsidRPr="00450A4A" w:rsidR="00450A4A">
        <w:t>of the fair market value</w:t>
      </w:r>
      <w:r w:rsidR="009A06F4">
        <w:t xml:space="preserve"> of the primary residence of</w:t>
      </w:r>
      <w:r w:rsidRPr="00450A4A" w:rsidR="00450A4A">
        <w:t xml:space="preserve"> an individual who has reached the age of sixty‑</w:t>
      </w:r>
      <w:r w:rsidR="00450A4A">
        <w:t>eight</w:t>
      </w:r>
      <w:r w:rsidRPr="00450A4A" w:rsidR="00450A4A">
        <w:t xml:space="preserve"> years on or before December thirty‑first</w:t>
      </w:r>
      <w:r w:rsidR="00450A4A">
        <w:t xml:space="preserve">, forty percent </w:t>
      </w:r>
      <w:r w:rsidRPr="00450A4A" w:rsidR="00450A4A">
        <w:t>of the fair market value</w:t>
      </w:r>
      <w:r w:rsidR="009A06F4">
        <w:t xml:space="preserve"> of a primary residence of</w:t>
      </w:r>
      <w:r w:rsidRPr="00450A4A" w:rsidR="00450A4A">
        <w:t xml:space="preserve"> an individual who has reached the age of sixty‑</w:t>
      </w:r>
      <w:r w:rsidR="00450A4A">
        <w:t>seven</w:t>
      </w:r>
      <w:r w:rsidRPr="00450A4A" w:rsidR="00450A4A">
        <w:t xml:space="preserve"> years on or before December thirty‑first</w:t>
      </w:r>
      <w:r w:rsidR="00450A4A">
        <w:t xml:space="preserve">, and twenty percent </w:t>
      </w:r>
      <w:r w:rsidRPr="00450A4A" w:rsidR="00450A4A">
        <w:t>of the fair market value</w:t>
      </w:r>
      <w:r w:rsidR="009A06F4">
        <w:t xml:space="preserve"> of the primary residence of</w:t>
      </w:r>
      <w:r w:rsidRPr="00450A4A" w:rsidR="00450A4A">
        <w:t xml:space="preserve"> an individual who has reached the age of sixty‑six years on or before December thirty‑first</w:t>
      </w:r>
      <w:r w:rsidR="00450A4A">
        <w:t>.</w:t>
      </w:r>
    </w:p>
    <w:p w:rsidR="00CB0DA4" w:rsidRDefault="00CB0DA4" w14:paraId="323A1AB5" w14:textId="77777777">
      <w:pPr>
        <w:pStyle w:val="scemptyline"/>
      </w:pPr>
    </w:p>
    <w:p w:rsidRPr="00DF3B44" w:rsidR="007A10F1" w:rsidP="007A10F1" w:rsidRDefault="00E27805" w14:paraId="7A1F600D" w14:textId="77777777">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20B4CBCF"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72976" w14:textId="77777777" w:rsidR="003C60AA" w:rsidRDefault="003C60AA" w:rsidP="0010329A">
      <w:pPr>
        <w:spacing w:after="0" w:line="240" w:lineRule="auto"/>
      </w:pPr>
      <w:r>
        <w:separator/>
      </w:r>
    </w:p>
    <w:p w14:paraId="3FEE8CA7" w14:textId="77777777" w:rsidR="003C60AA" w:rsidRDefault="003C60AA"/>
  </w:endnote>
  <w:endnote w:type="continuationSeparator" w:id="0">
    <w:p w14:paraId="59AB25D4" w14:textId="77777777" w:rsidR="003C60AA" w:rsidRDefault="003C60AA" w:rsidP="0010329A">
      <w:pPr>
        <w:spacing w:after="0" w:line="240" w:lineRule="auto"/>
      </w:pPr>
      <w:r>
        <w:continuationSeparator/>
      </w:r>
    </w:p>
    <w:p w14:paraId="15D72BE1" w14:textId="77777777" w:rsidR="003C60AA" w:rsidRDefault="003C60AA"/>
  </w:endnote>
  <w:endnote w:type="continuationNotice" w:id="1">
    <w:p w14:paraId="78A861EE"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AA806"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407C64F1" w14:textId="77777777" w:rsidR="00685035" w:rsidRPr="007B4AF7" w:rsidRDefault="00EC26E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B137A">
              <w:rPr>
                <w:noProof/>
              </w:rPr>
              <w:t>LC-0462SA26.docx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2FD11"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3BEF7" w14:textId="77777777" w:rsidR="003C60AA" w:rsidRDefault="003C60AA" w:rsidP="0010329A">
      <w:pPr>
        <w:spacing w:after="0" w:line="240" w:lineRule="auto"/>
      </w:pPr>
      <w:r>
        <w:separator/>
      </w:r>
    </w:p>
    <w:p w14:paraId="2B41F122" w14:textId="77777777" w:rsidR="003C60AA" w:rsidRDefault="003C60AA"/>
  </w:footnote>
  <w:footnote w:type="continuationSeparator" w:id="0">
    <w:p w14:paraId="0D49E2B8" w14:textId="77777777" w:rsidR="003C60AA" w:rsidRDefault="003C60AA" w:rsidP="0010329A">
      <w:pPr>
        <w:spacing w:after="0" w:line="240" w:lineRule="auto"/>
      </w:pPr>
      <w:r>
        <w:continuationSeparator/>
      </w:r>
    </w:p>
    <w:p w14:paraId="668B7227" w14:textId="77777777" w:rsidR="003C60AA" w:rsidRDefault="003C60AA"/>
  </w:footnote>
  <w:footnote w:type="continuationNotice" w:id="1">
    <w:p w14:paraId="3C04293C"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6E171"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2D85E"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6C791"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3437"/>
    <w:rsid w:val="0006464F"/>
    <w:rsid w:val="00066B54"/>
    <w:rsid w:val="00072FCD"/>
    <w:rsid w:val="00074A4F"/>
    <w:rsid w:val="00077B65"/>
    <w:rsid w:val="000A3C25"/>
    <w:rsid w:val="000A44F7"/>
    <w:rsid w:val="000B4C02"/>
    <w:rsid w:val="000B515C"/>
    <w:rsid w:val="000B5B4A"/>
    <w:rsid w:val="000B7FE1"/>
    <w:rsid w:val="000C3E88"/>
    <w:rsid w:val="000C46B9"/>
    <w:rsid w:val="000C58E4"/>
    <w:rsid w:val="000C6F9A"/>
    <w:rsid w:val="000D2F44"/>
    <w:rsid w:val="000D33E4"/>
    <w:rsid w:val="000E578A"/>
    <w:rsid w:val="000F2250"/>
    <w:rsid w:val="00100B1F"/>
    <w:rsid w:val="0010329A"/>
    <w:rsid w:val="00105756"/>
    <w:rsid w:val="001164F9"/>
    <w:rsid w:val="0011653A"/>
    <w:rsid w:val="0011719C"/>
    <w:rsid w:val="00140049"/>
    <w:rsid w:val="00171601"/>
    <w:rsid w:val="001730EB"/>
    <w:rsid w:val="00173276"/>
    <w:rsid w:val="00176122"/>
    <w:rsid w:val="0018212A"/>
    <w:rsid w:val="0019025B"/>
    <w:rsid w:val="00192AF7"/>
    <w:rsid w:val="00197366"/>
    <w:rsid w:val="001A136C"/>
    <w:rsid w:val="001B6DA2"/>
    <w:rsid w:val="001C25EC"/>
    <w:rsid w:val="001F2A41"/>
    <w:rsid w:val="001F313F"/>
    <w:rsid w:val="001F331D"/>
    <w:rsid w:val="001F394C"/>
    <w:rsid w:val="002038AA"/>
    <w:rsid w:val="002114C8"/>
    <w:rsid w:val="0021166F"/>
    <w:rsid w:val="00214C53"/>
    <w:rsid w:val="002162DF"/>
    <w:rsid w:val="0021646D"/>
    <w:rsid w:val="00227968"/>
    <w:rsid w:val="00230038"/>
    <w:rsid w:val="00233975"/>
    <w:rsid w:val="00236D73"/>
    <w:rsid w:val="00246535"/>
    <w:rsid w:val="00257F60"/>
    <w:rsid w:val="002625EA"/>
    <w:rsid w:val="00262AC5"/>
    <w:rsid w:val="00264AE9"/>
    <w:rsid w:val="00275AE6"/>
    <w:rsid w:val="002836D8"/>
    <w:rsid w:val="002841D1"/>
    <w:rsid w:val="002A7989"/>
    <w:rsid w:val="002B02F3"/>
    <w:rsid w:val="002C3463"/>
    <w:rsid w:val="002D0B6E"/>
    <w:rsid w:val="002D266D"/>
    <w:rsid w:val="002D5B3D"/>
    <w:rsid w:val="002D7447"/>
    <w:rsid w:val="002E315A"/>
    <w:rsid w:val="002E4F8C"/>
    <w:rsid w:val="002F258C"/>
    <w:rsid w:val="002F560C"/>
    <w:rsid w:val="002F5847"/>
    <w:rsid w:val="002F6CED"/>
    <w:rsid w:val="0030425A"/>
    <w:rsid w:val="00316239"/>
    <w:rsid w:val="003421F1"/>
    <w:rsid w:val="0034279C"/>
    <w:rsid w:val="00354F64"/>
    <w:rsid w:val="00355542"/>
    <w:rsid w:val="003559A1"/>
    <w:rsid w:val="00361563"/>
    <w:rsid w:val="00371D36"/>
    <w:rsid w:val="00373E17"/>
    <w:rsid w:val="003775E6"/>
    <w:rsid w:val="00381998"/>
    <w:rsid w:val="003A5F1C"/>
    <w:rsid w:val="003B137A"/>
    <w:rsid w:val="003C3E2E"/>
    <w:rsid w:val="003C60AA"/>
    <w:rsid w:val="003D0D6C"/>
    <w:rsid w:val="003D34D6"/>
    <w:rsid w:val="003D4A3C"/>
    <w:rsid w:val="003D55B2"/>
    <w:rsid w:val="003E0033"/>
    <w:rsid w:val="003E5452"/>
    <w:rsid w:val="003E7165"/>
    <w:rsid w:val="003E7FF6"/>
    <w:rsid w:val="003F1687"/>
    <w:rsid w:val="004046B5"/>
    <w:rsid w:val="00406F27"/>
    <w:rsid w:val="004116B6"/>
    <w:rsid w:val="00411AFD"/>
    <w:rsid w:val="004141B8"/>
    <w:rsid w:val="004203B9"/>
    <w:rsid w:val="00423A8E"/>
    <w:rsid w:val="00432135"/>
    <w:rsid w:val="00446987"/>
    <w:rsid w:val="00446D28"/>
    <w:rsid w:val="00450A4A"/>
    <w:rsid w:val="00466CD0"/>
    <w:rsid w:val="00473583"/>
    <w:rsid w:val="00477F32"/>
    <w:rsid w:val="00481850"/>
    <w:rsid w:val="004851A0"/>
    <w:rsid w:val="0048627F"/>
    <w:rsid w:val="004932AB"/>
    <w:rsid w:val="00494BEF"/>
    <w:rsid w:val="004A5512"/>
    <w:rsid w:val="004A6BE5"/>
    <w:rsid w:val="004A778B"/>
    <w:rsid w:val="004B0C18"/>
    <w:rsid w:val="004C1A04"/>
    <w:rsid w:val="004C20BC"/>
    <w:rsid w:val="004C5C9A"/>
    <w:rsid w:val="004D1442"/>
    <w:rsid w:val="004D3DCB"/>
    <w:rsid w:val="004E1946"/>
    <w:rsid w:val="004E66E9"/>
    <w:rsid w:val="004E7DDE"/>
    <w:rsid w:val="004F0090"/>
    <w:rsid w:val="004F0E0E"/>
    <w:rsid w:val="004F172C"/>
    <w:rsid w:val="005002ED"/>
    <w:rsid w:val="00500DBC"/>
    <w:rsid w:val="005102BE"/>
    <w:rsid w:val="0051289E"/>
    <w:rsid w:val="00523F7F"/>
    <w:rsid w:val="00524D54"/>
    <w:rsid w:val="00526773"/>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5EBA"/>
    <w:rsid w:val="00657CF4"/>
    <w:rsid w:val="00661463"/>
    <w:rsid w:val="00662BA0"/>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1C5D"/>
    <w:rsid w:val="006D64A5"/>
    <w:rsid w:val="006E0935"/>
    <w:rsid w:val="006E353F"/>
    <w:rsid w:val="006E35AB"/>
    <w:rsid w:val="006E6EC5"/>
    <w:rsid w:val="00711AA9"/>
    <w:rsid w:val="00722155"/>
    <w:rsid w:val="00730C87"/>
    <w:rsid w:val="00737F19"/>
    <w:rsid w:val="00774CD1"/>
    <w:rsid w:val="00782BF8"/>
    <w:rsid w:val="0078322B"/>
    <w:rsid w:val="00783C75"/>
    <w:rsid w:val="007849D9"/>
    <w:rsid w:val="00787433"/>
    <w:rsid w:val="007A10F1"/>
    <w:rsid w:val="007A3D50"/>
    <w:rsid w:val="007B2D29"/>
    <w:rsid w:val="007B412F"/>
    <w:rsid w:val="007B4AF7"/>
    <w:rsid w:val="007B4DBF"/>
    <w:rsid w:val="007C425F"/>
    <w:rsid w:val="007C5458"/>
    <w:rsid w:val="007D2C67"/>
    <w:rsid w:val="007E06BB"/>
    <w:rsid w:val="007F50D1"/>
    <w:rsid w:val="00816D52"/>
    <w:rsid w:val="00831048"/>
    <w:rsid w:val="00834272"/>
    <w:rsid w:val="008625C1"/>
    <w:rsid w:val="008718B7"/>
    <w:rsid w:val="0087671D"/>
    <w:rsid w:val="008806F9"/>
    <w:rsid w:val="00887957"/>
    <w:rsid w:val="008A57E3"/>
    <w:rsid w:val="008B5BF4"/>
    <w:rsid w:val="008C0CEE"/>
    <w:rsid w:val="008C1B18"/>
    <w:rsid w:val="008C6314"/>
    <w:rsid w:val="008D46EC"/>
    <w:rsid w:val="008E0E25"/>
    <w:rsid w:val="008E61A1"/>
    <w:rsid w:val="008F593B"/>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71AE7"/>
    <w:rsid w:val="0098366F"/>
    <w:rsid w:val="00983A03"/>
    <w:rsid w:val="00986063"/>
    <w:rsid w:val="00991F67"/>
    <w:rsid w:val="00992876"/>
    <w:rsid w:val="009A06F4"/>
    <w:rsid w:val="009A0DCE"/>
    <w:rsid w:val="009A22CD"/>
    <w:rsid w:val="009A3E4B"/>
    <w:rsid w:val="009B35FD"/>
    <w:rsid w:val="009B6815"/>
    <w:rsid w:val="009D2967"/>
    <w:rsid w:val="009D3C2B"/>
    <w:rsid w:val="009E4191"/>
    <w:rsid w:val="009F2AB1"/>
    <w:rsid w:val="009F4FAF"/>
    <w:rsid w:val="009F68F1"/>
    <w:rsid w:val="00A04529"/>
    <w:rsid w:val="00A0584B"/>
    <w:rsid w:val="00A155C7"/>
    <w:rsid w:val="00A17135"/>
    <w:rsid w:val="00A21A6F"/>
    <w:rsid w:val="00A24E56"/>
    <w:rsid w:val="00A26A62"/>
    <w:rsid w:val="00A35A9B"/>
    <w:rsid w:val="00A4070E"/>
    <w:rsid w:val="00A40CA0"/>
    <w:rsid w:val="00A504A7"/>
    <w:rsid w:val="00A53677"/>
    <w:rsid w:val="00A53BF2"/>
    <w:rsid w:val="00A60D68"/>
    <w:rsid w:val="00A63434"/>
    <w:rsid w:val="00A73EFA"/>
    <w:rsid w:val="00A77A3B"/>
    <w:rsid w:val="00A92F6F"/>
    <w:rsid w:val="00A97523"/>
    <w:rsid w:val="00AA7824"/>
    <w:rsid w:val="00AB0FA3"/>
    <w:rsid w:val="00AB73BF"/>
    <w:rsid w:val="00AC335C"/>
    <w:rsid w:val="00AC463E"/>
    <w:rsid w:val="00AC6D20"/>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76860"/>
    <w:rsid w:val="00B809D3"/>
    <w:rsid w:val="00B84B66"/>
    <w:rsid w:val="00B85475"/>
    <w:rsid w:val="00B85CBC"/>
    <w:rsid w:val="00B9090A"/>
    <w:rsid w:val="00B92196"/>
    <w:rsid w:val="00B9228D"/>
    <w:rsid w:val="00B929EC"/>
    <w:rsid w:val="00BB0725"/>
    <w:rsid w:val="00BC13D0"/>
    <w:rsid w:val="00BC408A"/>
    <w:rsid w:val="00BC5023"/>
    <w:rsid w:val="00BC556C"/>
    <w:rsid w:val="00BD42DA"/>
    <w:rsid w:val="00BD4684"/>
    <w:rsid w:val="00BE08A7"/>
    <w:rsid w:val="00BE4391"/>
    <w:rsid w:val="00BF3E48"/>
    <w:rsid w:val="00C00F25"/>
    <w:rsid w:val="00C07A82"/>
    <w:rsid w:val="00C15F1B"/>
    <w:rsid w:val="00C16288"/>
    <w:rsid w:val="00C17D1D"/>
    <w:rsid w:val="00C45923"/>
    <w:rsid w:val="00C543E7"/>
    <w:rsid w:val="00C70225"/>
    <w:rsid w:val="00C72198"/>
    <w:rsid w:val="00C73C7D"/>
    <w:rsid w:val="00C75005"/>
    <w:rsid w:val="00C970DF"/>
    <w:rsid w:val="00CA7E71"/>
    <w:rsid w:val="00CB0DA4"/>
    <w:rsid w:val="00CB2673"/>
    <w:rsid w:val="00CB2DFD"/>
    <w:rsid w:val="00CB701D"/>
    <w:rsid w:val="00CC3F0E"/>
    <w:rsid w:val="00CD08C9"/>
    <w:rsid w:val="00CD1FE8"/>
    <w:rsid w:val="00CD38CD"/>
    <w:rsid w:val="00CD3E0C"/>
    <w:rsid w:val="00CD5565"/>
    <w:rsid w:val="00CD616C"/>
    <w:rsid w:val="00CF68D6"/>
    <w:rsid w:val="00CF6E26"/>
    <w:rsid w:val="00CF7B4A"/>
    <w:rsid w:val="00D009F8"/>
    <w:rsid w:val="00D078DA"/>
    <w:rsid w:val="00D14995"/>
    <w:rsid w:val="00D204F2"/>
    <w:rsid w:val="00D2455C"/>
    <w:rsid w:val="00D25023"/>
    <w:rsid w:val="00D26D29"/>
    <w:rsid w:val="00D27F8C"/>
    <w:rsid w:val="00D33843"/>
    <w:rsid w:val="00D54A6F"/>
    <w:rsid w:val="00D57D57"/>
    <w:rsid w:val="00D62E42"/>
    <w:rsid w:val="00D772FB"/>
    <w:rsid w:val="00DA1AA0"/>
    <w:rsid w:val="00DA512B"/>
    <w:rsid w:val="00DC44A8"/>
    <w:rsid w:val="00DE4BEE"/>
    <w:rsid w:val="00DE5B3D"/>
    <w:rsid w:val="00DE7112"/>
    <w:rsid w:val="00DF19BE"/>
    <w:rsid w:val="00DF3B44"/>
    <w:rsid w:val="00E1372E"/>
    <w:rsid w:val="00E14FF2"/>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E684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4FCD"/>
    <w:rsid w:val="00F657C5"/>
    <w:rsid w:val="00F71098"/>
    <w:rsid w:val="00F900B4"/>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D7E7FD"/>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D6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D0D6C"/>
    <w:rPr>
      <w:rFonts w:ascii="Times New Roman" w:hAnsi="Times New Roman"/>
      <w:b w:val="0"/>
      <w:i w:val="0"/>
      <w:sz w:val="22"/>
    </w:rPr>
  </w:style>
  <w:style w:type="paragraph" w:styleId="NoSpacing">
    <w:name w:val="No Spacing"/>
    <w:uiPriority w:val="1"/>
    <w:qFormat/>
    <w:rsid w:val="003D0D6C"/>
    <w:pPr>
      <w:spacing w:after="0" w:line="240" w:lineRule="auto"/>
    </w:pPr>
  </w:style>
  <w:style w:type="paragraph" w:customStyle="1" w:styleId="scemptylineheader">
    <w:name w:val="sc_emptyline_header"/>
    <w:qFormat/>
    <w:rsid w:val="003D0D6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D0D6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D0D6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D0D6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D0D6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D0D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D0D6C"/>
    <w:rPr>
      <w:color w:val="808080"/>
    </w:rPr>
  </w:style>
  <w:style w:type="paragraph" w:customStyle="1" w:styleId="scdirectionallanguage">
    <w:name w:val="sc_directional_language"/>
    <w:qFormat/>
    <w:rsid w:val="003D0D6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D0D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D0D6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D0D6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D0D6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D0D6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D0D6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D0D6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D0D6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D0D6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D0D6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D0D6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D0D6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D0D6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D0D6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D0D6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D0D6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D0D6C"/>
    <w:rPr>
      <w:rFonts w:ascii="Times New Roman" w:hAnsi="Times New Roman"/>
      <w:color w:val="auto"/>
      <w:sz w:val="22"/>
    </w:rPr>
  </w:style>
  <w:style w:type="paragraph" w:customStyle="1" w:styleId="scclippagebillheader">
    <w:name w:val="sc_clip_page_bill_header"/>
    <w:qFormat/>
    <w:rsid w:val="003D0D6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D0D6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D0D6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D0D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D6C"/>
    <w:rPr>
      <w:lang w:val="en-US"/>
    </w:rPr>
  </w:style>
  <w:style w:type="paragraph" w:styleId="Footer">
    <w:name w:val="footer"/>
    <w:basedOn w:val="Normal"/>
    <w:link w:val="FooterChar"/>
    <w:uiPriority w:val="99"/>
    <w:unhideWhenUsed/>
    <w:rsid w:val="003D0D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D6C"/>
    <w:rPr>
      <w:lang w:val="en-US"/>
    </w:rPr>
  </w:style>
  <w:style w:type="paragraph" w:styleId="ListParagraph">
    <w:name w:val="List Paragraph"/>
    <w:basedOn w:val="Normal"/>
    <w:uiPriority w:val="34"/>
    <w:qFormat/>
    <w:rsid w:val="003D0D6C"/>
    <w:pPr>
      <w:ind w:left="720"/>
      <w:contextualSpacing/>
    </w:pPr>
  </w:style>
  <w:style w:type="paragraph" w:customStyle="1" w:styleId="scbillfooter">
    <w:name w:val="sc_bill_footer"/>
    <w:qFormat/>
    <w:rsid w:val="003D0D6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D0D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D0D6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D0D6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D0D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D0D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D0D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D0D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D0D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D0D6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D0D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D0D6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D0D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D0D6C"/>
    <w:pPr>
      <w:widowControl w:val="0"/>
      <w:suppressAutoHyphens/>
      <w:spacing w:after="0" w:line="360" w:lineRule="auto"/>
    </w:pPr>
    <w:rPr>
      <w:rFonts w:ascii="Times New Roman" w:hAnsi="Times New Roman"/>
      <w:lang w:val="en-US"/>
    </w:rPr>
  </w:style>
  <w:style w:type="paragraph" w:customStyle="1" w:styleId="sctableln">
    <w:name w:val="sc_table_ln"/>
    <w:qFormat/>
    <w:rsid w:val="003D0D6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D0D6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D0D6C"/>
    <w:rPr>
      <w:strike/>
      <w:dstrike w:val="0"/>
    </w:rPr>
  </w:style>
  <w:style w:type="character" w:customStyle="1" w:styleId="scinsert">
    <w:name w:val="sc_insert"/>
    <w:uiPriority w:val="1"/>
    <w:qFormat/>
    <w:rsid w:val="003D0D6C"/>
    <w:rPr>
      <w:caps w:val="0"/>
      <w:smallCaps w:val="0"/>
      <w:strike w:val="0"/>
      <w:dstrike w:val="0"/>
      <w:vanish w:val="0"/>
      <w:u w:val="single"/>
      <w:vertAlign w:val="baseline"/>
    </w:rPr>
  </w:style>
  <w:style w:type="character" w:customStyle="1" w:styleId="scinsertred">
    <w:name w:val="sc_insert_red"/>
    <w:uiPriority w:val="1"/>
    <w:qFormat/>
    <w:rsid w:val="003D0D6C"/>
    <w:rPr>
      <w:caps w:val="0"/>
      <w:smallCaps w:val="0"/>
      <w:strike w:val="0"/>
      <w:dstrike w:val="0"/>
      <w:vanish w:val="0"/>
      <w:color w:val="FF0000"/>
      <w:u w:val="single"/>
      <w:vertAlign w:val="baseline"/>
    </w:rPr>
  </w:style>
  <w:style w:type="character" w:customStyle="1" w:styleId="scinsertblue">
    <w:name w:val="sc_insert_blue"/>
    <w:uiPriority w:val="1"/>
    <w:qFormat/>
    <w:rsid w:val="003D0D6C"/>
    <w:rPr>
      <w:caps w:val="0"/>
      <w:smallCaps w:val="0"/>
      <w:strike w:val="0"/>
      <w:dstrike w:val="0"/>
      <w:vanish w:val="0"/>
      <w:color w:val="0070C0"/>
      <w:u w:val="single"/>
      <w:vertAlign w:val="baseline"/>
    </w:rPr>
  </w:style>
  <w:style w:type="character" w:customStyle="1" w:styleId="scstrikered">
    <w:name w:val="sc_strike_red"/>
    <w:uiPriority w:val="1"/>
    <w:qFormat/>
    <w:rsid w:val="003D0D6C"/>
    <w:rPr>
      <w:strike/>
      <w:dstrike w:val="0"/>
      <w:color w:val="FF0000"/>
    </w:rPr>
  </w:style>
  <w:style w:type="character" w:customStyle="1" w:styleId="scstrikeblue">
    <w:name w:val="sc_strike_blue"/>
    <w:uiPriority w:val="1"/>
    <w:qFormat/>
    <w:rsid w:val="003D0D6C"/>
    <w:rPr>
      <w:strike/>
      <w:dstrike w:val="0"/>
      <w:color w:val="0070C0"/>
    </w:rPr>
  </w:style>
  <w:style w:type="character" w:customStyle="1" w:styleId="scinsertbluenounderline">
    <w:name w:val="sc_insert_blue_no_underline"/>
    <w:uiPriority w:val="1"/>
    <w:qFormat/>
    <w:rsid w:val="003D0D6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D0D6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D0D6C"/>
    <w:rPr>
      <w:strike/>
      <w:dstrike w:val="0"/>
      <w:color w:val="0070C0"/>
      <w:lang w:val="en-US"/>
    </w:rPr>
  </w:style>
  <w:style w:type="character" w:customStyle="1" w:styleId="scstrikerednoncodified">
    <w:name w:val="sc_strike_red_non_codified"/>
    <w:uiPriority w:val="1"/>
    <w:qFormat/>
    <w:rsid w:val="003D0D6C"/>
    <w:rPr>
      <w:strike/>
      <w:dstrike w:val="0"/>
      <w:color w:val="FF0000"/>
    </w:rPr>
  </w:style>
  <w:style w:type="paragraph" w:customStyle="1" w:styleId="scbillsiglines">
    <w:name w:val="sc_bill_sig_lines"/>
    <w:qFormat/>
    <w:rsid w:val="003D0D6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D0D6C"/>
    <w:rPr>
      <w:bdr w:val="none" w:sz="0" w:space="0" w:color="auto"/>
      <w:shd w:val="clear" w:color="auto" w:fill="FEC6C6"/>
    </w:rPr>
  </w:style>
  <w:style w:type="character" w:customStyle="1" w:styleId="screstoreblue">
    <w:name w:val="sc_restore_blue"/>
    <w:uiPriority w:val="1"/>
    <w:qFormat/>
    <w:rsid w:val="003D0D6C"/>
    <w:rPr>
      <w:color w:val="4472C4" w:themeColor="accent1"/>
      <w:bdr w:val="none" w:sz="0" w:space="0" w:color="auto"/>
      <w:shd w:val="clear" w:color="auto" w:fill="auto"/>
    </w:rPr>
  </w:style>
  <w:style w:type="character" w:customStyle="1" w:styleId="screstorered">
    <w:name w:val="sc_restore_red"/>
    <w:uiPriority w:val="1"/>
    <w:qFormat/>
    <w:rsid w:val="003D0D6C"/>
    <w:rPr>
      <w:color w:val="FF0000"/>
      <w:bdr w:val="none" w:sz="0" w:space="0" w:color="auto"/>
      <w:shd w:val="clear" w:color="auto" w:fill="auto"/>
    </w:rPr>
  </w:style>
  <w:style w:type="character" w:customStyle="1" w:styleId="scstrikenewblue">
    <w:name w:val="sc_strike_new_blue"/>
    <w:uiPriority w:val="1"/>
    <w:qFormat/>
    <w:rsid w:val="003D0D6C"/>
    <w:rPr>
      <w:strike w:val="0"/>
      <w:dstrike/>
      <w:color w:val="0070C0"/>
      <w:u w:val="none"/>
    </w:rPr>
  </w:style>
  <w:style w:type="character" w:customStyle="1" w:styleId="scstrikenewred">
    <w:name w:val="sc_strike_new_red"/>
    <w:uiPriority w:val="1"/>
    <w:qFormat/>
    <w:rsid w:val="003D0D6C"/>
    <w:rPr>
      <w:strike w:val="0"/>
      <w:dstrike/>
      <w:color w:val="FF0000"/>
      <w:u w:val="none"/>
    </w:rPr>
  </w:style>
  <w:style w:type="character" w:customStyle="1" w:styleId="scamendsenate">
    <w:name w:val="sc_amend_senate"/>
    <w:uiPriority w:val="1"/>
    <w:qFormat/>
    <w:rsid w:val="003D0D6C"/>
    <w:rPr>
      <w:bdr w:val="none" w:sz="0" w:space="0" w:color="auto"/>
      <w:shd w:val="clear" w:color="auto" w:fill="FFF2CC" w:themeFill="accent4" w:themeFillTint="33"/>
    </w:rPr>
  </w:style>
  <w:style w:type="character" w:customStyle="1" w:styleId="scamendhouse">
    <w:name w:val="sc_amend_house"/>
    <w:uiPriority w:val="1"/>
    <w:qFormat/>
    <w:rsid w:val="003D0D6C"/>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97&amp;session=126&amp;summary=B" TargetMode="External" Id="R5db9c17e9c434241" /><Relationship Type="http://schemas.openxmlformats.org/officeDocument/2006/relationships/hyperlink" Target="https://www.scstatehouse.gov/sess126_2025-2026/prever/4597_20251217.docx" TargetMode="External" Id="R18102a97a5324f9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B515C"/>
    <w:rsid w:val="000C5BC7"/>
    <w:rsid w:val="000F401F"/>
    <w:rsid w:val="00100B1F"/>
    <w:rsid w:val="00140B15"/>
    <w:rsid w:val="001B20DA"/>
    <w:rsid w:val="001C48FD"/>
    <w:rsid w:val="002A7C8A"/>
    <w:rsid w:val="002D4365"/>
    <w:rsid w:val="002F6CED"/>
    <w:rsid w:val="003D34D6"/>
    <w:rsid w:val="003E4FBC"/>
    <w:rsid w:val="003F4940"/>
    <w:rsid w:val="004E2BB5"/>
    <w:rsid w:val="00580C56"/>
    <w:rsid w:val="006B363F"/>
    <w:rsid w:val="006D1C5D"/>
    <w:rsid w:val="007070D2"/>
    <w:rsid w:val="00730C87"/>
    <w:rsid w:val="00776F2C"/>
    <w:rsid w:val="008F7723"/>
    <w:rsid w:val="009031EF"/>
    <w:rsid w:val="00912A5F"/>
    <w:rsid w:val="00940EED"/>
    <w:rsid w:val="00985255"/>
    <w:rsid w:val="009C3651"/>
    <w:rsid w:val="00A51DBA"/>
    <w:rsid w:val="00B20DA6"/>
    <w:rsid w:val="00B457AF"/>
    <w:rsid w:val="00B85CBC"/>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lwb360Metadata xmlns="http://schemas.openxmlformats.org/package/2006/metadata/lwb360-metadata">
  <DOCUMENT_TYPE>Bill</DOCUMENT_TYPE>
  <FILENAME>&lt;&lt;filename&gt;&gt;</FILENAME>
  <ID>8e54fbb4-d415-4566-9401-cd23391ff289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2025-12-09T13:06:23.216082-05:00</T_BILL_DT_VERSION>
  <T_BILL_D_PREFILEDATE>2025-12-16</T_BILL_D_PREFILEDATE>
  <T_BILL_N_INTERNALVERSIONNUMBER>1</T_BILL_N_INTERNALVERSIONNUMBER>
  <T_BILL_N_SESSION>126</T_BILL_N_SESSION>
  <T_BILL_N_VERSIONNUMBER>1</T_BILL_N_VERSIONNUMBER>
  <T_BILL_N_YEAR>2026</T_BILL_N_YEAR>
  <T_BILL_REQUEST_REQUEST>13e39ccb-6c12-4b1f-b2c7-be7322b49235</T_BILL_REQUEST_REQUEST>
  <T_BILL_R_ORIGINALDRAFT>56603401-8e3a-4c61-b6eb-55198ee83f13</T_BILL_R_ORIGINALDRAFT>
  <T_BILL_SPONSOR_SPONSOR>be6de890-7845-459d-926a-ae5193d111d0</T_BILL_SPONSOR_SPONSOR>
  <T_BILL_T_BILLNAME>[4597]</T_BILL_T_BILLNAME>
  <T_BILL_T_BILLNUMBER>4597</T_BILL_T_BILLNUMBER>
  <T_BILL_T_BILLTITLE>TO AMEND THE SOUTH CAROLINA CODE OF LAWS BY AMENDING SECTION 12‑37‑220, RELATING TO PROPERTY TAX EXEMPTIONS, SO AS TO PROVIDE FOR CERTAIN PROPERTY TAX EXEMPTIONS FOR INDIVIDUALS OVER THE AGE OF SIXTY‑FIVE.</T_BILL_T_BILLTITLE>
  <T_BILL_T_CHAMBER>house</T_BILL_T_CHAMBER>
  <T_BILL_T_FILENAME> </T_BILL_T_FILENAME>
  <T_BILL_T_LEGTYPE>bill_statewide</T_BILL_T_LEGTYPE>
  <T_BILL_T_RATNUMBERSTRING>HNone</T_BILL_T_RATNUMBERSTRING>
  <T_BILL_T_SECTIONS>[{"SectionUUID":"c7558ab8-5a5c-443b-a6df-0c5a9a51830f","SectionName":"code_section","SectionNumber":1,"SectionType":"code_section","CodeSections":[{"CodeSectionBookmarkName":"ns_T12C37N220_3a4a9c359","IsConstitutionSection":false,"Identity":"12-37-220","IsNew":true,"SubSections":[{"Level":1,"Identity":"T12C37N220S54","SubSectionBookmarkName":"ss_T12C37N220S54_lv1_6079ba109","IsNewSubSection":true,"SubSectionReplacement":""}],"TitleRelatedTo":"property tax exemptions","TitleSoAsTo":"provide for certain property tax exemptions for individuals over the age of sixty-five","Deleted":false,"IsStricken":false}],"TitleText":"","DisableControls":false,"Deleted":false,"RepealItems":[],"SectionBookmarkName":"bs_num_1_d1a73510c"},{"SectionUUID":"8f03ca95-8faa-4d43-a9c2-8afc498075bd","SectionName":"standard_eff_date_section","SectionNumber":2,"SectionType":"drafting_clause","CodeSections":[],"TitleText":"","DisableControls":false,"Deleted":false,"RepealItems":[],"SectionBookmarkName":"bs_num_2_lastsection"}]</T_BILL_T_SECTIONS>
  <T_BILL_T_SUBJECT>Property Tax Exemption</T_BILL_T_SUBJECT>
  <T_BILL_UR_DRAFTER>samanthaallen@scstatehouse.gov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58CE83E5-95B3-4A10-952C-AAADF5FCDA4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1114</Characters>
  <Application>Microsoft Office Word</Application>
  <DocSecurity>0</DocSecurity>
  <Lines>26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2025-12-09T19:09:00Z</cp:lastPrinted>
  <dcterms:created xsi:type="dcterms:W3CDTF">2025-12-12T15:03:00Z</dcterms:created>
  <dcterms:modified xsi:type="dcterms:W3CDTF">2025-12-12T15:03:00Z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