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Guffey, Pope, M.M. Smith, Wooten, C. Mitchell, Oremus, Clyburn, Spann-Wilder and Schuessler</w:t>
      </w:r>
    </w:p>
    <w:p>
      <w:pPr>
        <w:widowControl w:val="false"/>
        <w:spacing w:after="0"/>
        <w:jc w:val="left"/>
      </w:pPr>
      <w:r>
        <w:rPr>
          <w:rFonts w:ascii="Times New Roman"/>
          <w:sz w:val="22"/>
        </w:rPr>
        <w:t xml:space="preserve">Document Path: LC-0336VR26.docx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Youth Mental Health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c1ff58dba97402f">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5b7cb3150c154625">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5eb3bb5ba75948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a6493efecc403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113A5" w:rsidRDefault="00432135" w14:paraId="51F06F49" w14:textId="4B4F9FA6">
      <w:pPr>
        <w:pStyle w:val="scemptylineheader"/>
      </w:pPr>
    </w:p>
    <w:p w:rsidRPr="00BB0725" w:rsidR="00A73EFA" w:rsidP="00B113A5" w:rsidRDefault="00A73EFA" w14:paraId="0FEA2A66" w14:textId="48AC8DB4">
      <w:pPr>
        <w:pStyle w:val="scemptylineheader"/>
      </w:pPr>
    </w:p>
    <w:p w:rsidRPr="00BB0725" w:rsidR="00A73EFA" w:rsidP="00B113A5" w:rsidRDefault="00A73EFA" w14:paraId="25694D98" w14:textId="1EC50989">
      <w:pPr>
        <w:pStyle w:val="scemptylineheader"/>
      </w:pPr>
    </w:p>
    <w:p w:rsidRPr="00DF3B44" w:rsidR="00A73EFA" w:rsidP="00B113A5" w:rsidRDefault="00A73EFA" w14:paraId="53D27F15" w14:textId="080B89C4">
      <w:pPr>
        <w:pStyle w:val="scemptylineheader"/>
      </w:pPr>
    </w:p>
    <w:p w:rsidRPr="00DF3B44" w:rsidR="00A73EFA" w:rsidP="00B113A5" w:rsidRDefault="00A73EFA" w14:paraId="4D6231AE" w14:textId="3DB0D222">
      <w:pPr>
        <w:pStyle w:val="scemptylineheader"/>
      </w:pPr>
    </w:p>
    <w:p w:rsidRPr="00DF3B44" w:rsidR="00A73EFA" w:rsidP="00B113A5" w:rsidRDefault="00A73EFA" w14:paraId="4B18AD03" w14:textId="437A4974">
      <w:pPr>
        <w:pStyle w:val="scemptylineheader"/>
      </w:pPr>
    </w:p>
    <w:p w:rsidRPr="00DF3B44" w:rsidR="002C3463" w:rsidP="00037F04" w:rsidRDefault="002C3463" w14:paraId="0CB22CE7" w14:textId="77777777">
      <w:pPr>
        <w:pStyle w:val="scemptylineheader"/>
      </w:pPr>
    </w:p>
    <w:p w:rsidRPr="00DF3B44" w:rsidR="008E61A1" w:rsidP="00446987" w:rsidRDefault="008E61A1" w14:paraId="2A71411B" w14:textId="77777777">
      <w:pPr>
        <w:pStyle w:val="scemptylineheader"/>
      </w:pPr>
    </w:p>
    <w:p w:rsidRPr="00DF3B44" w:rsidR="002C3463" w:rsidP="00EB120E" w:rsidRDefault="002C3463" w14:paraId="55DB8292" w14:textId="77777777">
      <w:pPr>
        <w:pStyle w:val="scbillheader"/>
      </w:pPr>
      <w:r w:rsidRPr="00DF3B44">
        <w:t>A bill</w:t>
      </w:r>
    </w:p>
    <w:p w:rsidRPr="00DF3B44" w:rsidR="002C3463" w:rsidP="001164F9" w:rsidRDefault="002C3463" w14:paraId="612D0C1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063CD" w14:paraId="18364552" w14:textId="6D977FAF">
          <w:pPr>
            <w:pStyle w:val="scbilltitle"/>
          </w:pPr>
          <w:r>
            <w:rPr>
              <w:caps w:val="0"/>
            </w:rPr>
            <w:t>TO AMEND THE SOUTH CAROLINA CODE OF LAWS BY ENACTING THE “SOCIAL MEDIA PUBLIC SERVICE ANNOUNCEMENT AND YOUTH MENTAL HEALTH ACT” BY ADDING CHAPTER 16 TO TITLE 44 SO AS TO REQUIRE SOCIAL MEDIA PLATFORMS OPERATING IN THE STATE OF SOUTH CAROLINA TO DISPLAY OFFICE OF MENTAL HEALTH PUBLIC SERVICE ANNOUNCEMENTS REGARDING THE DANGERS OF SOCIAL MEDIA USE BY CHILDREN AND TEENS; TO ESTABLISH CERTAIN REPORTING REQUIREMENTS; TO CREATE PENALTIES FOR NONCOMPLIANCE; AND FOR OTHER PURPOSES.</w:t>
          </w:r>
        </w:p>
      </w:sdtContent>
    </w:sdt>
    <w:bookmarkStart w:name="at_f3cfcc0dd" w:displacedByCustomXml="prev" w:id="0"/>
    <w:bookmarkEnd w:id="0"/>
    <w:p w:rsidRPr="00DF3B44" w:rsidR="006C18F0" w:rsidP="006C18F0" w:rsidRDefault="006C18F0" w14:paraId="750E28A3" w14:textId="77777777">
      <w:pPr>
        <w:pStyle w:val="scbillwhereasclause"/>
      </w:pPr>
    </w:p>
    <w:p w:rsidRPr="0094541D" w:rsidR="007E06BB" w:rsidP="0094541D" w:rsidRDefault="002C3463" w14:paraId="3B39EADA" w14:textId="77777777">
      <w:pPr>
        <w:pStyle w:val="scenactingwords"/>
      </w:pPr>
      <w:bookmarkStart w:name="ew_509bade30" w:id="1"/>
      <w:r w:rsidRPr="0094541D">
        <w:t>B</w:t>
      </w:r>
      <w:bookmarkEnd w:id="1"/>
      <w:r w:rsidRPr="0094541D">
        <w:t>e it enacted by the General Assembly of the State of South Carolina:</w:t>
      </w:r>
    </w:p>
    <w:p w:rsidR="006E5AEA" w:rsidP="006E5AEA" w:rsidRDefault="006E5AEA" w14:paraId="3FD92A2F" w14:textId="77777777">
      <w:pPr>
        <w:pStyle w:val="scemptyline"/>
      </w:pPr>
    </w:p>
    <w:p w:rsidR="006E5AEA" w:rsidP="00A200D2" w:rsidRDefault="006E5AEA" w14:paraId="2DB7D3DC" w14:textId="04E0A0D3">
      <w:pPr>
        <w:pStyle w:val="scnoncodifiedsection"/>
      </w:pPr>
      <w:bookmarkStart w:name="bs_num_1_25a2bd2d2" w:id="2"/>
      <w:bookmarkStart w:name="citing_act_c60cb2563" w:id="3"/>
      <w:r>
        <w:t>S</w:t>
      </w:r>
      <w:bookmarkEnd w:id="2"/>
      <w:r>
        <w:t>ECTION 1.</w:t>
      </w:r>
      <w:r>
        <w:tab/>
      </w:r>
      <w:bookmarkEnd w:id="3"/>
      <w:r w:rsidR="00A200D2">
        <w:rPr>
          <w:shd w:val="clear" w:color="auto" w:fill="FFFFFF"/>
        </w:rPr>
        <w:t>This act may be cited as the “</w:t>
      </w:r>
      <w:r w:rsidR="00E5232F">
        <w:rPr>
          <w:shd w:val="clear" w:color="auto" w:fill="FFFFFF"/>
        </w:rPr>
        <w:t>Social Media Public Service Announcement and Youth Mental Health Act</w:t>
      </w:r>
      <w:r w:rsidR="002063CD">
        <w:rPr>
          <w:shd w:val="clear" w:color="auto" w:fill="FFFFFF"/>
        </w:rPr>
        <w:t>.</w:t>
      </w:r>
      <w:r w:rsidR="00A200D2">
        <w:rPr>
          <w:shd w:val="clear" w:color="auto" w:fill="FFFFFF"/>
        </w:rPr>
        <w:t>”</w:t>
      </w:r>
    </w:p>
    <w:p w:rsidR="00A021A6" w:rsidRDefault="00A021A6" w14:paraId="37F38DEE" w14:textId="09341289">
      <w:pPr>
        <w:pStyle w:val="scemptyline"/>
      </w:pPr>
    </w:p>
    <w:p w:rsidRPr="00DF3B44" w:rsidR="007E06BB" w:rsidP="00787433" w:rsidRDefault="007E06BB" w14:paraId="1598AA0C" w14:textId="77777777">
      <w:pPr>
        <w:pStyle w:val="scdirectionallanguage"/>
      </w:pPr>
      <w:bookmarkStart w:name="bs_num_2_00ff3be2a" w:id="4"/>
      <w:r>
        <w:t>S</w:t>
      </w:r>
      <w:bookmarkEnd w:id="4"/>
      <w:r>
        <w:t>ECTION 2.</w:t>
      </w:r>
      <w:r>
        <w:tab/>
      </w:r>
      <w:bookmarkStart w:name="dl_6b5518a93" w:id="5"/>
      <w:r>
        <w:t>T</w:t>
      </w:r>
      <w:bookmarkEnd w:id="5"/>
      <w:r>
        <w:t>itle 44 of the S.C. Code is amended by adding:</w:t>
      </w:r>
    </w:p>
    <w:p w:rsidR="00A021A6" w:rsidRDefault="00A021A6" w14:paraId="1CC045E2" w14:textId="77777777">
      <w:pPr>
        <w:pStyle w:val="scnewcodesection"/>
      </w:pPr>
    </w:p>
    <w:p w:rsidR="00A021A6" w:rsidRDefault="00A021A6" w14:paraId="1745B96F" w14:textId="77777777">
      <w:pPr>
        <w:pStyle w:val="scnewcodesection"/>
        <w:jc w:val="center"/>
      </w:pPr>
      <w:bookmarkStart w:name="up_3a4a7a402" w:id="6"/>
      <w:r>
        <w:t>C</w:t>
      </w:r>
      <w:bookmarkEnd w:id="6"/>
      <w:r>
        <w:t>HAPTER 16</w:t>
      </w:r>
    </w:p>
    <w:p w:rsidR="00A021A6" w:rsidRDefault="00A021A6" w14:paraId="68E791FE" w14:textId="77777777">
      <w:pPr>
        <w:pStyle w:val="scnewcodesection"/>
      </w:pPr>
    </w:p>
    <w:p w:rsidR="00A021A6" w:rsidRDefault="00E5232F" w14:paraId="16D89FBB" w14:textId="2983D4BF">
      <w:pPr>
        <w:pStyle w:val="scnewcodesection"/>
        <w:jc w:val="center"/>
      </w:pPr>
      <w:bookmarkStart w:name="up_96c813dc7" w:id="7"/>
      <w:r>
        <w:t>Y</w:t>
      </w:r>
      <w:bookmarkEnd w:id="7"/>
      <w:r>
        <w:t>outh Mental Health</w:t>
      </w:r>
    </w:p>
    <w:p w:rsidR="00A021A6" w:rsidRDefault="00A021A6" w14:paraId="0F749656" w14:textId="77777777">
      <w:pPr>
        <w:pStyle w:val="scnewcodesection"/>
      </w:pPr>
    </w:p>
    <w:p w:rsidR="00E5232F" w:rsidP="00E5232F" w:rsidRDefault="00A021A6" w14:paraId="3F868AA7" w14:textId="77777777">
      <w:pPr>
        <w:pStyle w:val="scnewcodesection"/>
      </w:pPr>
      <w:r>
        <w:tab/>
      </w:r>
      <w:bookmarkStart w:name="ns_T44C16N10_17a3acbb2" w:id="8"/>
      <w:r>
        <w:t>S</w:t>
      </w:r>
      <w:bookmarkEnd w:id="8"/>
      <w:r>
        <w:t>ection 44‑16‑10.</w:t>
      </w:r>
      <w:r>
        <w:tab/>
      </w:r>
      <w:bookmarkStart w:name="ss_T44C16N10SA_lv1_d506bdb62" w:id="9"/>
      <w:r w:rsidR="00E5232F">
        <w:t>(</w:t>
      </w:r>
      <w:bookmarkEnd w:id="9"/>
      <w:r w:rsidR="00E5232F">
        <w:t>A) The General Assembly finds that:</w:t>
      </w:r>
    </w:p>
    <w:p w:rsidR="00E5232F" w:rsidP="00E5232F" w:rsidRDefault="00E5232F" w14:paraId="2781F03A" w14:textId="024BC3E8">
      <w:pPr>
        <w:pStyle w:val="scnewcodesection"/>
      </w:pPr>
      <w:r>
        <w:tab/>
      </w:r>
      <w:r>
        <w:tab/>
      </w:r>
      <w:bookmarkStart w:name="ss_T44C16N10S1_lv2_79784434e" w:id="10"/>
      <w:r>
        <w:t>(</w:t>
      </w:r>
      <w:bookmarkEnd w:id="10"/>
      <w:r>
        <w:t>1)</w:t>
      </w:r>
      <w:r w:rsidR="002063CD">
        <w:t xml:space="preserve"> </w:t>
      </w:r>
      <w:r>
        <w:t>Children and adolescents are increasingly exposed to the harms of social media, including anxiety, depression, body image issues, cyberbullying, and suicidal ideation.</w:t>
      </w:r>
    </w:p>
    <w:p w:rsidR="00E5232F" w:rsidP="00E5232F" w:rsidRDefault="00E5232F" w14:paraId="3EE9A674" w14:textId="5AC6CDA0">
      <w:pPr>
        <w:pStyle w:val="scnewcodesection"/>
      </w:pPr>
      <w:r>
        <w:tab/>
      </w:r>
      <w:r>
        <w:tab/>
      </w:r>
      <w:bookmarkStart w:name="ss_T44C16N10S2_lv2_1ec49c470" w:id="11"/>
      <w:r>
        <w:t>(</w:t>
      </w:r>
      <w:bookmarkEnd w:id="11"/>
      <w:r>
        <w:t>2) Recent studies show direct correlations between prolonged exposure to social</w:t>
      </w:r>
      <w:r w:rsidR="00BE230D">
        <w:t xml:space="preserve"> </w:t>
      </w:r>
      <w:r>
        <w:t>media algorithms and decreased mental</w:t>
      </w:r>
      <w:r w:rsidR="00BE230D">
        <w:t xml:space="preserve"> </w:t>
      </w:r>
      <w:r>
        <w:t>health outcomes.</w:t>
      </w:r>
    </w:p>
    <w:p w:rsidR="00E5232F" w:rsidP="00E5232F" w:rsidRDefault="00E5232F" w14:paraId="24A391A0" w14:textId="6D8987E3">
      <w:pPr>
        <w:pStyle w:val="scnewcodesection"/>
      </w:pPr>
      <w:r>
        <w:tab/>
      </w:r>
      <w:r>
        <w:tab/>
      </w:r>
      <w:bookmarkStart w:name="ss_T44C16N10S3_lv2_3d9bb0828" w:id="12"/>
      <w:r>
        <w:t>(</w:t>
      </w:r>
      <w:bookmarkEnd w:id="12"/>
      <w:r>
        <w:t>3) South Carolina has a compelling state interest in protecting the health, safety, and welfare of minors through the dissemination of accurate mental</w:t>
      </w:r>
      <w:r w:rsidR="00BE230D">
        <w:t xml:space="preserve"> </w:t>
      </w:r>
      <w:r>
        <w:t>health information and awareness.</w:t>
      </w:r>
    </w:p>
    <w:p w:rsidR="00A021A6" w:rsidP="00E5232F" w:rsidRDefault="00E5232F" w14:paraId="06B82D13" w14:textId="67FFBD91">
      <w:pPr>
        <w:pStyle w:val="scnewcodesection"/>
      </w:pPr>
      <w:r>
        <w:tab/>
      </w:r>
      <w:bookmarkStart w:name="ss_T44C16N10SB_lv1_cefbc0e2e" w:id="13"/>
      <w:r>
        <w:t>(</w:t>
      </w:r>
      <w:bookmarkEnd w:id="13"/>
      <w:r>
        <w:t>B) The purpose of this chapter is to ensure that all social</w:t>
      </w:r>
      <w:r w:rsidR="00BE230D">
        <w:t xml:space="preserve"> </w:t>
      </w:r>
      <w:r>
        <w:t>media users in South Carolina, particularly minors, regularly encounter factual and evidence‑based public service announcements about the potential harms of excessive social</w:t>
      </w:r>
      <w:r w:rsidR="00BE230D">
        <w:t xml:space="preserve"> </w:t>
      </w:r>
      <w:r>
        <w:t>media use and available resources for mental</w:t>
      </w:r>
      <w:r w:rsidR="00BE230D">
        <w:t xml:space="preserve"> </w:t>
      </w:r>
      <w:r>
        <w:t>health assistance.</w:t>
      </w:r>
    </w:p>
    <w:p w:rsidR="00A021A6" w:rsidRDefault="00A021A6" w14:paraId="62A5DE7C" w14:textId="77777777">
      <w:pPr>
        <w:pStyle w:val="scnewcodesection"/>
      </w:pPr>
    </w:p>
    <w:p w:rsidR="00E5232F" w:rsidP="00E5232F" w:rsidRDefault="00A021A6" w14:paraId="65848ED2" w14:textId="77777777">
      <w:pPr>
        <w:pStyle w:val="scnewcodesection"/>
      </w:pPr>
      <w:r>
        <w:tab/>
      </w:r>
      <w:bookmarkStart w:name="ns_T44C16N20_b65507586" w:id="14"/>
      <w:r>
        <w:t>S</w:t>
      </w:r>
      <w:bookmarkEnd w:id="14"/>
      <w:r>
        <w:t>ection 44‑16‑20.</w:t>
      </w:r>
      <w:r>
        <w:tab/>
      </w:r>
      <w:bookmarkStart w:name="up_cb8bac7eb" w:id="15"/>
      <w:r w:rsidR="00E5232F">
        <w:t>F</w:t>
      </w:r>
      <w:bookmarkEnd w:id="15"/>
      <w:r w:rsidR="00E5232F">
        <w:t>or purposes of this chapter:</w:t>
      </w:r>
    </w:p>
    <w:p w:rsidR="00E5232F" w:rsidP="00E5232F" w:rsidRDefault="00E5232F" w14:paraId="74834E5E" w14:textId="09A9CA0F">
      <w:pPr>
        <w:pStyle w:val="scnewcodesection"/>
      </w:pPr>
      <w:r>
        <w:lastRenderedPageBreak/>
        <w:tab/>
      </w:r>
      <w:r>
        <w:tab/>
      </w:r>
      <w:bookmarkStart w:name="ss_T44C16N20S1_lv1_2e0c865b4" w:id="16"/>
      <w:r>
        <w:t>(</w:t>
      </w:r>
      <w:bookmarkEnd w:id="16"/>
      <w:r>
        <w:t xml:space="preserve">1) </w:t>
      </w:r>
      <w:r w:rsidRPr="00E5232F">
        <w:t>“Feed” or “home page” means the sequence of user‑generated or recommended content shown to a user when logged into a social</w:t>
      </w:r>
      <w:r w:rsidR="00BE230D">
        <w:t xml:space="preserve"> </w:t>
      </w:r>
      <w:r w:rsidRPr="00E5232F">
        <w:t>media platform.</w:t>
      </w:r>
    </w:p>
    <w:p w:rsidR="00E5232F" w:rsidP="00E5232F" w:rsidRDefault="00E5232F" w14:paraId="2967EA87" w14:textId="690E40A7">
      <w:pPr>
        <w:pStyle w:val="scnewcodesection"/>
      </w:pPr>
      <w:r>
        <w:tab/>
      </w:r>
      <w:r>
        <w:tab/>
      </w:r>
      <w:bookmarkStart w:name="ss_T44C16N20S2_lv1_236841d62" w:id="17"/>
      <w:r>
        <w:t>(</w:t>
      </w:r>
      <w:bookmarkEnd w:id="17"/>
      <w:r>
        <w:t>2) “Office” or “Office of Mental Health” means the Office of Mental Health of the Department of Behavioral Health and Developmental Disabilities.</w:t>
      </w:r>
    </w:p>
    <w:p w:rsidR="00E5232F" w:rsidP="00E5232F" w:rsidRDefault="00E5232F" w14:paraId="0E92205A" w14:textId="5DB643DC">
      <w:pPr>
        <w:pStyle w:val="scnewcodesection"/>
      </w:pPr>
      <w:r w:rsidRPr="00E5232F">
        <w:tab/>
      </w:r>
      <w:r w:rsidRPr="00E5232F">
        <w:tab/>
      </w:r>
      <w:bookmarkStart w:name="ss_T44C16N20S3_lv1_ada64b2b3" w:id="18"/>
      <w:r w:rsidRPr="00E5232F">
        <w:t>(</w:t>
      </w:r>
      <w:bookmarkEnd w:id="18"/>
      <w:r>
        <w:t>3</w:t>
      </w:r>
      <w:r w:rsidRPr="00E5232F">
        <w:t xml:space="preserve">) “Public service announcement” or “PSA” means an educational digital message created or authorized by the Office of Mental Health discussing the </w:t>
      </w:r>
      <w:r w:rsidR="005E1A49">
        <w:t xml:space="preserve">dangers of </w:t>
      </w:r>
      <w:r w:rsidRPr="00E5232F">
        <w:t>social</w:t>
      </w:r>
      <w:r w:rsidR="00BE230D">
        <w:t xml:space="preserve"> </w:t>
      </w:r>
      <w:r w:rsidRPr="00E5232F">
        <w:t xml:space="preserve">media use </w:t>
      </w:r>
      <w:r w:rsidR="005E1A49">
        <w:t xml:space="preserve">by children and teens </w:t>
      </w:r>
      <w:r w:rsidRPr="00E5232F">
        <w:t xml:space="preserve">including, but not limited to, </w:t>
      </w:r>
      <w:r w:rsidR="005E1A49">
        <w:t xml:space="preserve">risks of </w:t>
      </w:r>
      <w:r w:rsidRPr="00E5232F">
        <w:t xml:space="preserve">anxiety, depression, addiction, </w:t>
      </w:r>
      <w:r w:rsidR="005E1A49">
        <w:t xml:space="preserve">and </w:t>
      </w:r>
      <w:r w:rsidRPr="00E5232F">
        <w:t>self‑harm, a</w:t>
      </w:r>
      <w:r w:rsidR="005E1A49">
        <w:t>s well as available mental health and harm</w:t>
      </w:r>
      <w:r w:rsidR="004B50E0">
        <w:t xml:space="preserve"> </w:t>
      </w:r>
      <w:r w:rsidRPr="00E5232F">
        <w:t>prevention resources.</w:t>
      </w:r>
    </w:p>
    <w:p w:rsidR="00E5232F" w:rsidP="00E5232F" w:rsidRDefault="00E5232F" w14:paraId="475680F5" w14:textId="496F62F7">
      <w:pPr>
        <w:pStyle w:val="scnewcodesection"/>
      </w:pPr>
      <w:r>
        <w:tab/>
      </w:r>
      <w:r>
        <w:tab/>
      </w:r>
      <w:bookmarkStart w:name="ss_T44C16N20S4_lv1_169960e98" w:id="19"/>
      <w:r>
        <w:t>(</w:t>
      </w:r>
      <w:bookmarkEnd w:id="19"/>
      <w:r>
        <w:t>4) “Social media platform” means any online website, application, or digital service that:</w:t>
      </w:r>
    </w:p>
    <w:p w:rsidR="00E5232F" w:rsidP="00E5232F" w:rsidRDefault="00E5232F" w14:paraId="125F0A37" w14:textId="77777777">
      <w:pPr>
        <w:pStyle w:val="scnewcodesection"/>
      </w:pPr>
      <w:r>
        <w:tab/>
      </w:r>
      <w:r>
        <w:tab/>
      </w:r>
      <w:r>
        <w:tab/>
      </w:r>
      <w:bookmarkStart w:name="ss_T44C16N20Sa_lv2_f5adc78f8" w:id="20"/>
      <w:r>
        <w:t>(</w:t>
      </w:r>
      <w:bookmarkEnd w:id="20"/>
      <w:r>
        <w:t>a) allows users to create accounts or profiles;</w:t>
      </w:r>
    </w:p>
    <w:p w:rsidR="00E5232F" w:rsidP="00E5232F" w:rsidRDefault="00E5232F" w14:paraId="27BF167A" w14:textId="25042F63">
      <w:pPr>
        <w:pStyle w:val="scnewcodesection"/>
      </w:pPr>
      <w:r>
        <w:tab/>
      </w:r>
      <w:r>
        <w:tab/>
      </w:r>
      <w:r>
        <w:tab/>
      </w:r>
      <w:bookmarkStart w:name="ss_T44C16N20Sb_lv2_c976b9f92" w:id="21"/>
      <w:r>
        <w:t>(</w:t>
      </w:r>
      <w:bookmarkEnd w:id="21"/>
      <w:r>
        <w:t>b) enables sharing of user‑generated content such as images, videos, or text; and</w:t>
      </w:r>
    </w:p>
    <w:p w:rsidR="00E5232F" w:rsidP="00E5232F" w:rsidRDefault="00E5232F" w14:paraId="129D0786" w14:textId="61A9698A">
      <w:pPr>
        <w:pStyle w:val="scnewcodesection"/>
      </w:pPr>
      <w:r>
        <w:tab/>
      </w:r>
      <w:r>
        <w:tab/>
      </w:r>
      <w:r>
        <w:tab/>
      </w:r>
      <w:bookmarkStart w:name="ss_T44C16N20Sc_lv2_e44e10223" w:id="22"/>
      <w:r>
        <w:t>(</w:t>
      </w:r>
      <w:bookmarkEnd w:id="22"/>
      <w:r>
        <w:t>c) utilizes an algorithmic feed, timeline, or “For You”‑style page to distribute such content.</w:t>
      </w:r>
    </w:p>
    <w:p w:rsidR="00E5232F" w:rsidP="00E5232F" w:rsidRDefault="00E5232F" w14:paraId="2D366849" w14:textId="22BC7C79">
      <w:pPr>
        <w:pStyle w:val="scnewcodesection"/>
      </w:pPr>
      <w:r>
        <w:tab/>
      </w:r>
      <w:r>
        <w:tab/>
      </w:r>
      <w:bookmarkStart w:name="ss_T44C16N20S5_lv1_9131b02aa" w:id="23"/>
      <w:r>
        <w:t>(</w:t>
      </w:r>
      <w:bookmarkEnd w:id="23"/>
      <w:r>
        <w:t>5) “User” means an individual who accesses a social</w:t>
      </w:r>
      <w:r w:rsidR="00BE230D">
        <w:t xml:space="preserve"> </w:t>
      </w:r>
      <w:r>
        <w:t>media platform while physically located within the State of South Carolina.</w:t>
      </w:r>
    </w:p>
    <w:p w:rsidR="00A021A6" w:rsidRDefault="00A021A6" w14:paraId="2B7F3518" w14:textId="77777777">
      <w:pPr>
        <w:pStyle w:val="scnewcodesection"/>
      </w:pPr>
    </w:p>
    <w:p w:rsidR="00E5232F" w:rsidP="00E5232F" w:rsidRDefault="00A021A6" w14:paraId="1D5465E4" w14:textId="497D2B2A">
      <w:pPr>
        <w:pStyle w:val="scnewcodesection"/>
      </w:pPr>
      <w:r>
        <w:tab/>
      </w:r>
      <w:bookmarkStart w:name="ns_T44C16N30_24259b25e" w:id="24"/>
      <w:r>
        <w:t>S</w:t>
      </w:r>
      <w:bookmarkEnd w:id="24"/>
      <w:r>
        <w:t>ection 44‑16‑30.</w:t>
      </w:r>
      <w:r>
        <w:tab/>
      </w:r>
      <w:bookmarkStart w:name="ss_T44C16N30SA_lv1_e0d8776fd" w:id="25"/>
      <w:r w:rsidR="00E5232F">
        <w:t>(</w:t>
      </w:r>
      <w:bookmarkEnd w:id="25"/>
      <w:r w:rsidR="00E5232F">
        <w:t>A) E</w:t>
      </w:r>
      <w:r w:rsidR="00BE230D">
        <w:t>very</w:t>
      </w:r>
      <w:r w:rsidR="00E5232F">
        <w:t xml:space="preserve"> social</w:t>
      </w:r>
      <w:r w:rsidR="00BE230D">
        <w:t xml:space="preserve"> </w:t>
      </w:r>
      <w:r w:rsidR="00E5232F">
        <w:t xml:space="preserve">media platform that operates or allows access to users located in South Carolina shall ensure that for every ten posts, videos, stories, or comparable content items displayed on a user’s feed or home page, one public service announcement developed by the Office of Mental Health </w:t>
      </w:r>
      <w:r w:rsidR="00BE230D">
        <w:t xml:space="preserve">is </w:t>
      </w:r>
      <w:r w:rsidR="00E5232F">
        <w:t>automatically displayed or inserted.</w:t>
      </w:r>
    </w:p>
    <w:p w:rsidR="00BE230D" w:rsidP="00BE230D" w:rsidRDefault="00BE230D" w14:paraId="79DFB413" w14:textId="3CC537C0">
      <w:pPr>
        <w:pStyle w:val="scnewcodesection"/>
      </w:pPr>
      <w:r>
        <w:tab/>
      </w:r>
      <w:bookmarkStart w:name="ss_T44C16N30SB_lv1_26cebe178" w:id="26"/>
      <w:r>
        <w:t>(</w:t>
      </w:r>
      <w:bookmarkEnd w:id="26"/>
      <w:r>
        <w:t>B)</w:t>
      </w:r>
      <w:bookmarkStart w:name="ss_T44C16N30S1_lv2_c20fde42b" w:id="27"/>
      <w:r>
        <w:t>(</w:t>
      </w:r>
      <w:bookmarkEnd w:id="27"/>
      <w:r>
        <w:t>1) The Office of Mental Health shall post on its website by January first of each year the approved PSA media content and technical guidelines for access and use by every covered social media platform.</w:t>
      </w:r>
    </w:p>
    <w:p w:rsidR="00BE230D" w:rsidP="00BE230D" w:rsidRDefault="00BE230D" w14:paraId="262FF489" w14:textId="512E1753">
      <w:pPr>
        <w:pStyle w:val="scnewcodesection"/>
      </w:pPr>
      <w:r>
        <w:tab/>
      </w:r>
      <w:r>
        <w:tab/>
      </w:r>
      <w:bookmarkStart w:name="ss_T44C16N30S2_lv2_2adfe2fc0" w:id="28"/>
      <w:r>
        <w:t>(</w:t>
      </w:r>
      <w:bookmarkEnd w:id="28"/>
      <w:r>
        <w:t>2) The office shall maintain a record of every social media platform accessing the approved PSA media content and technical guidelines.</w:t>
      </w:r>
    </w:p>
    <w:p w:rsidR="00E5232F" w:rsidP="00BE230D" w:rsidRDefault="00BE230D" w14:paraId="49D595F9" w14:textId="0CF178D2">
      <w:pPr>
        <w:pStyle w:val="scnewcodesection"/>
      </w:pPr>
      <w:r>
        <w:tab/>
      </w:r>
      <w:bookmarkStart w:name="ss_T44C16N30SC_lv1_a430b857d" w:id="29"/>
      <w:r w:rsidR="00E5232F">
        <w:t>(</w:t>
      </w:r>
      <w:bookmarkEnd w:id="29"/>
      <w:r>
        <w:t>C</w:t>
      </w:r>
      <w:r w:rsidR="00E5232F">
        <w:t xml:space="preserve">) The </w:t>
      </w:r>
      <w:r>
        <w:t>PSA media content</w:t>
      </w:r>
      <w:r w:rsidR="00E5232F">
        <w:t xml:space="preserve"> must:</w:t>
      </w:r>
    </w:p>
    <w:p w:rsidR="00E5232F" w:rsidP="00E5232F" w:rsidRDefault="00E5232F" w14:paraId="21E74980" w14:textId="056829B1">
      <w:pPr>
        <w:pStyle w:val="scnewcodesection"/>
      </w:pPr>
      <w:r>
        <w:tab/>
      </w:r>
      <w:r>
        <w:tab/>
      </w:r>
      <w:bookmarkStart w:name="ss_T44C16N30S1_lv2_e80fa3b0a" w:id="30"/>
      <w:r>
        <w:t>(</w:t>
      </w:r>
      <w:bookmarkEnd w:id="30"/>
      <w:r>
        <w:t>1) be displayed prominently and in substantially the same format as user content (image, video, or text);</w:t>
      </w:r>
    </w:p>
    <w:p w:rsidR="00E5232F" w:rsidP="00E5232F" w:rsidRDefault="00E5232F" w14:paraId="40FB7763" w14:textId="24FDF0C9">
      <w:pPr>
        <w:pStyle w:val="scnewcodesection"/>
      </w:pPr>
      <w:r>
        <w:tab/>
      </w:r>
      <w:r>
        <w:tab/>
      </w:r>
      <w:bookmarkStart w:name="ss_T44C16N30S2_lv2_738e2be30" w:id="31"/>
      <w:r>
        <w:t>(</w:t>
      </w:r>
      <w:bookmarkEnd w:id="31"/>
      <w:r>
        <w:t>2) include a visible or clickable notice identifying it as a “Office of Mental Health Public Service Announcement”; and</w:t>
      </w:r>
    </w:p>
    <w:p w:rsidR="00E5232F" w:rsidP="00E5232F" w:rsidRDefault="00E5232F" w14:paraId="0A1FDA2C" w14:textId="2C83D501">
      <w:pPr>
        <w:pStyle w:val="scnewcodesection"/>
      </w:pPr>
      <w:r>
        <w:tab/>
      </w:r>
      <w:r>
        <w:tab/>
      </w:r>
      <w:bookmarkStart w:name="ss_T44C16N30S3_lv2_debd6488d" w:id="32"/>
      <w:r>
        <w:t>(</w:t>
      </w:r>
      <w:bookmarkEnd w:id="32"/>
      <w:r>
        <w:t>3) link directly to mental</w:t>
      </w:r>
      <w:r w:rsidR="00BE230D">
        <w:t xml:space="preserve"> </w:t>
      </w:r>
      <w:r>
        <w:t>health resources of the Office of Mental Health, such as helplines or educational materials.</w:t>
      </w:r>
    </w:p>
    <w:p w:rsidR="00E5232F" w:rsidP="00E5232F" w:rsidRDefault="00E5232F" w14:paraId="03018F39" w14:textId="0E53CED8">
      <w:pPr>
        <w:pStyle w:val="scnewcodesection"/>
      </w:pPr>
      <w:r>
        <w:tab/>
      </w:r>
      <w:bookmarkStart w:name="ss_T44C16N30SD_lv1_e4af7c802" w:id="33"/>
      <w:r>
        <w:t>(</w:t>
      </w:r>
      <w:bookmarkEnd w:id="33"/>
      <w:r w:rsidR="00BE230D">
        <w:t>D</w:t>
      </w:r>
      <w:r>
        <w:t xml:space="preserve">) </w:t>
      </w:r>
      <w:r w:rsidR="00BE230D">
        <w:t>Social media p</w:t>
      </w:r>
      <w:r>
        <w:t xml:space="preserve">latforms may not alter, edit, or modify PSA </w:t>
      </w:r>
      <w:r w:rsidR="00BE230D">
        <w:t xml:space="preserve">media </w:t>
      </w:r>
      <w:r>
        <w:t>content other than to adjust formatting to meet technical specifications.</w:t>
      </w:r>
    </w:p>
    <w:p w:rsidR="00A021A6" w:rsidRDefault="00A021A6" w14:paraId="7BE133F0" w14:textId="77777777">
      <w:pPr>
        <w:pStyle w:val="scnewcodesection"/>
      </w:pPr>
    </w:p>
    <w:p w:rsidR="00E5232F" w:rsidP="00E5232F" w:rsidRDefault="00A021A6" w14:paraId="7CFCB2A4" w14:textId="0D1E3B48">
      <w:pPr>
        <w:pStyle w:val="scnewcodesection"/>
      </w:pPr>
      <w:r>
        <w:tab/>
      </w:r>
      <w:bookmarkStart w:name="ns_T44C16N40_b2b3787c9" w:id="34"/>
      <w:r>
        <w:t>S</w:t>
      </w:r>
      <w:bookmarkEnd w:id="34"/>
      <w:r>
        <w:t>ection 44‑16‑40.</w:t>
      </w:r>
      <w:r>
        <w:tab/>
      </w:r>
      <w:bookmarkStart w:name="ss_T44C16N40SA_lv1_fb225b68c" w:id="35"/>
      <w:r w:rsidR="00E5232F">
        <w:t>(</w:t>
      </w:r>
      <w:bookmarkEnd w:id="35"/>
      <w:r w:rsidR="00E5232F">
        <w:t>A) E</w:t>
      </w:r>
      <w:r w:rsidR="005E1A49">
        <w:t>very</w:t>
      </w:r>
      <w:r w:rsidR="00E5232F">
        <w:t xml:space="preserve"> social</w:t>
      </w:r>
      <w:r w:rsidR="00BE230D">
        <w:t xml:space="preserve"> </w:t>
      </w:r>
      <w:r w:rsidR="00E5232F">
        <w:t>media platform subject to this chapter must submit an annual compliance report to the Office of Mental Health by March first of each year, including:</w:t>
      </w:r>
    </w:p>
    <w:p w:rsidR="00E5232F" w:rsidP="00E5232F" w:rsidRDefault="00E5232F" w14:paraId="055E3B9D" w14:textId="1D3BECD4">
      <w:pPr>
        <w:pStyle w:val="scnewcodesection"/>
      </w:pPr>
      <w:r>
        <w:tab/>
      </w:r>
      <w:r>
        <w:tab/>
      </w:r>
      <w:bookmarkStart w:name="ss_T44C16N40S1_lv2_589adca56" w:id="36"/>
      <w:r>
        <w:t>(</w:t>
      </w:r>
      <w:bookmarkEnd w:id="36"/>
      <w:r>
        <w:t>1)</w:t>
      </w:r>
      <w:r w:rsidR="00BE230D">
        <w:t xml:space="preserve"> </w:t>
      </w:r>
      <w:r>
        <w:t>the total number of South Carolina‑based user impressions of PSA content;</w:t>
      </w:r>
    </w:p>
    <w:p w:rsidR="00E5232F" w:rsidP="00E5232F" w:rsidRDefault="00E5232F" w14:paraId="0B21973B" w14:textId="27E49DFC">
      <w:pPr>
        <w:pStyle w:val="scnewcodesection"/>
      </w:pPr>
      <w:r>
        <w:tab/>
      </w:r>
      <w:r>
        <w:tab/>
      </w:r>
      <w:bookmarkStart w:name="ss_T44C16N40S2_lv2_dc8507d0b" w:id="37"/>
      <w:r>
        <w:t>(</w:t>
      </w:r>
      <w:bookmarkEnd w:id="37"/>
      <w:r>
        <w:t>2) average frequency of PSA display per user;</w:t>
      </w:r>
    </w:p>
    <w:p w:rsidR="00E5232F" w:rsidP="00E5232F" w:rsidRDefault="00E5232F" w14:paraId="22B377D2" w14:textId="33E3C7E5">
      <w:pPr>
        <w:pStyle w:val="scnewcodesection"/>
      </w:pPr>
      <w:r>
        <w:tab/>
      </w:r>
      <w:r>
        <w:tab/>
      </w:r>
      <w:bookmarkStart w:name="ss_T44C16N40S3_lv2_604842363" w:id="38"/>
      <w:r w:rsidR="00BE230D">
        <w:t>(</w:t>
      </w:r>
      <w:bookmarkEnd w:id="38"/>
      <w:r w:rsidR="00BE230D">
        <w:t>3</w:t>
      </w:r>
      <w:r>
        <w:t>) summary of technical integration measures; and</w:t>
      </w:r>
    </w:p>
    <w:p w:rsidR="00E5232F" w:rsidP="00E5232F" w:rsidRDefault="00E5232F" w14:paraId="5A086E68" w14:textId="22DAE2D5">
      <w:pPr>
        <w:pStyle w:val="scnewcodesection"/>
      </w:pPr>
      <w:r>
        <w:tab/>
      </w:r>
      <w:r>
        <w:tab/>
      </w:r>
      <w:bookmarkStart w:name="ss_T44C16N40S4_lv2_587129b4d" w:id="39"/>
      <w:r>
        <w:t>(</w:t>
      </w:r>
      <w:bookmarkEnd w:id="39"/>
      <w:r w:rsidR="00BE230D">
        <w:t>4</w:t>
      </w:r>
      <w:r>
        <w:t>) any difficulties or limitations encountered in implementing this requirement.</w:t>
      </w:r>
    </w:p>
    <w:p w:rsidR="00E5232F" w:rsidP="00E5232F" w:rsidRDefault="00E5232F" w14:paraId="108071B0" w14:textId="09F406DC">
      <w:pPr>
        <w:pStyle w:val="scnewcodesection"/>
      </w:pPr>
      <w:r>
        <w:tab/>
      </w:r>
      <w:bookmarkStart w:name="ss_T44C16N40SB_lv1_0dab2c94f" w:id="40"/>
      <w:r>
        <w:t>(</w:t>
      </w:r>
      <w:bookmarkEnd w:id="40"/>
      <w:r>
        <w:t xml:space="preserve">B) The office shall compile these reports into an annual </w:t>
      </w:r>
      <w:r w:rsidR="00BE230D">
        <w:t>S</w:t>
      </w:r>
      <w:r>
        <w:t xml:space="preserve">ocial </w:t>
      </w:r>
      <w:r w:rsidR="00BE230D">
        <w:t>M</w:t>
      </w:r>
      <w:r>
        <w:t xml:space="preserve">edia PSA </w:t>
      </w:r>
      <w:r w:rsidR="00BE230D">
        <w:t>C</w:t>
      </w:r>
      <w:r>
        <w:t xml:space="preserve">ompliance </w:t>
      </w:r>
      <w:r w:rsidR="00BE230D">
        <w:t>R</w:t>
      </w:r>
      <w:r>
        <w:t xml:space="preserve">eport for submission to the Governor, the General Assembly, and the South Carolina Department of Consumer Affairs by July </w:t>
      </w:r>
      <w:r w:rsidR="00BE230D">
        <w:t>first</w:t>
      </w:r>
      <w:r>
        <w:t xml:space="preserve"> of each year.</w:t>
      </w:r>
    </w:p>
    <w:p w:rsidR="00A021A6" w:rsidP="00E5232F" w:rsidRDefault="00C05257" w14:paraId="0992806B" w14:textId="7E283BF7">
      <w:pPr>
        <w:pStyle w:val="scnewcodesection"/>
      </w:pPr>
      <w:r>
        <w:tab/>
      </w:r>
      <w:bookmarkStart w:name="ss_T44C16N40SC_lv1_d08290c6d" w:id="41"/>
      <w:r w:rsidR="00E5232F">
        <w:t>(</w:t>
      </w:r>
      <w:bookmarkEnd w:id="41"/>
      <w:r w:rsidR="00E5232F">
        <w:t>C) The office may coordinate with the Attorney General to enforce compliance and ensure accuracy of data submitted.</w:t>
      </w:r>
    </w:p>
    <w:p w:rsidR="00A021A6" w:rsidRDefault="00A021A6" w14:paraId="545530A8" w14:textId="77777777">
      <w:pPr>
        <w:pStyle w:val="scnewcodesection"/>
      </w:pPr>
    </w:p>
    <w:p w:rsidR="00E5232F" w:rsidP="00E5232F" w:rsidRDefault="00A021A6" w14:paraId="13F74523" w14:textId="5D466323">
      <w:pPr>
        <w:pStyle w:val="scnewcodesection"/>
      </w:pPr>
      <w:r>
        <w:tab/>
      </w:r>
      <w:bookmarkStart w:name="ns_T44C16N50_a1f831259" w:id="42"/>
      <w:r>
        <w:t>S</w:t>
      </w:r>
      <w:bookmarkEnd w:id="42"/>
      <w:r>
        <w:t>ection 44‑16‑50.</w:t>
      </w:r>
      <w:r>
        <w:tab/>
      </w:r>
      <w:bookmarkStart w:name="ss_T44C16N50SA_lv1_baa9bef6d" w:id="43"/>
      <w:r w:rsidR="00E5232F">
        <w:t>(</w:t>
      </w:r>
      <w:bookmarkEnd w:id="43"/>
      <w:r w:rsidR="00E5232F">
        <w:t>A) A</w:t>
      </w:r>
      <w:r w:rsidR="005E1A49">
        <w:t>ny</w:t>
      </w:r>
      <w:r w:rsidR="00E5232F">
        <w:t xml:space="preserve"> social</w:t>
      </w:r>
      <w:r w:rsidR="00BE230D">
        <w:t xml:space="preserve"> </w:t>
      </w:r>
      <w:r w:rsidR="00E5232F">
        <w:t>media platform that knowingly fails to comply with Section 44‑16‑30 is subject to an administrative penalty of up to twenty‑five thousand dollars per day of noncompliance, assessed by the South Carolina Department of Consumer Affairs.</w:t>
      </w:r>
    </w:p>
    <w:p w:rsidR="00E5232F" w:rsidP="00E5232F" w:rsidRDefault="00E5232F" w14:paraId="10241494" w14:textId="00DA4819">
      <w:pPr>
        <w:pStyle w:val="scnewcodesection"/>
      </w:pPr>
      <w:r>
        <w:tab/>
      </w:r>
      <w:bookmarkStart w:name="ss_T44C16N50SB_lv1_577d5dac8" w:id="44"/>
      <w:r>
        <w:t>(</w:t>
      </w:r>
      <w:bookmarkEnd w:id="44"/>
      <w:r>
        <w:t>B) Each day of violation constitutes a separate offense.</w:t>
      </w:r>
    </w:p>
    <w:p w:rsidR="00A021A6" w:rsidP="00E5232F" w:rsidRDefault="00E5232F" w14:paraId="6338882D" w14:textId="57815AF5">
      <w:pPr>
        <w:pStyle w:val="scnewcodesection"/>
      </w:pPr>
      <w:r>
        <w:tab/>
      </w:r>
      <w:bookmarkStart w:name="ss_T44C16N50SC_lv1_0f4ff5991" w:id="45"/>
      <w:r>
        <w:t>(</w:t>
      </w:r>
      <w:bookmarkEnd w:id="45"/>
      <w:r>
        <w:t xml:space="preserve">C) Civil penalties collected under this section </w:t>
      </w:r>
      <w:r w:rsidR="00BE230D">
        <w:t>shall</w:t>
      </w:r>
      <w:r>
        <w:t xml:space="preserve"> be deposited into a newly established Youth Mental Health Awareness Fund, which must be used by the Department of Behavioral Health and Developmental Disabilities solely for mental health education and youth outreach.</w:t>
      </w:r>
    </w:p>
    <w:p w:rsidR="00A021A6" w:rsidRDefault="00A021A6" w14:paraId="0ACD1CD0" w14:textId="77777777">
      <w:pPr>
        <w:pStyle w:val="scnewcodesection"/>
      </w:pPr>
    </w:p>
    <w:p w:rsidR="00A021A6" w:rsidRDefault="00A021A6" w14:paraId="79D711B4" w14:textId="47555C90">
      <w:pPr>
        <w:pStyle w:val="scnewcodesection"/>
      </w:pPr>
      <w:r>
        <w:tab/>
      </w:r>
      <w:bookmarkStart w:name="ns_T44C16N60_8cad91b64" w:id="46"/>
      <w:r>
        <w:t>S</w:t>
      </w:r>
      <w:bookmarkEnd w:id="46"/>
      <w:r>
        <w:t>ection 44‑16‑60.</w:t>
      </w:r>
      <w:r>
        <w:tab/>
      </w:r>
      <w:r w:rsidRPr="00E5232F" w:rsidR="00E5232F">
        <w:t xml:space="preserve">The Department of </w:t>
      </w:r>
      <w:r w:rsidR="00E5232F">
        <w:t>Behavioral Health and Developmental Disabilities</w:t>
      </w:r>
      <w:r w:rsidR="00797E7A">
        <w:t>,</w:t>
      </w:r>
      <w:r w:rsidRPr="00E5232F" w:rsidR="00E5232F">
        <w:t xml:space="preserve"> in consultation with the </w:t>
      </w:r>
      <w:r w:rsidR="00E5232F">
        <w:t xml:space="preserve">South Carolina </w:t>
      </w:r>
      <w:r w:rsidRPr="00E5232F" w:rsidR="00E5232F">
        <w:t xml:space="preserve">Department of Consumer Affairs and the Attorney General, may promulgate regulations necessary to implement </w:t>
      </w:r>
      <w:r w:rsidR="00E5232F">
        <w:t>the provisions of this chapter</w:t>
      </w:r>
      <w:r w:rsidRPr="00E5232F" w:rsidR="00E5232F">
        <w:t>, including verification procedures for user location and acceptable PSA delivery mechanisms.</w:t>
      </w:r>
    </w:p>
    <w:p w:rsidR="009E3560" w:rsidP="009E3560" w:rsidRDefault="009E3560" w14:paraId="677CFD66" w14:textId="77777777">
      <w:pPr>
        <w:pStyle w:val="scemptyline"/>
      </w:pPr>
    </w:p>
    <w:p w:rsidR="009E3560" w:rsidP="00C634CE" w:rsidRDefault="009E3560" w14:paraId="6C8FFFAA" w14:textId="10168518">
      <w:pPr>
        <w:pStyle w:val="scnoncodifiedsection"/>
      </w:pPr>
      <w:bookmarkStart w:name="bs_num_3_3ec3eb0a5" w:id="47"/>
      <w:bookmarkStart w:name="severability_5feb9454a" w:id="48"/>
      <w:r>
        <w:t>S</w:t>
      </w:r>
      <w:bookmarkEnd w:id="47"/>
      <w:r>
        <w:t>ECTION 3.</w:t>
      </w:r>
      <w:r>
        <w:tab/>
      </w:r>
      <w:bookmarkEnd w:id="48"/>
      <w:r w:rsidRPr="00B0415B" w:rsidR="00C634C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021A6" w:rsidRDefault="00A021A6" w14:paraId="4ACF24CB" w14:textId="41120D2B">
      <w:pPr>
        <w:pStyle w:val="scemptyline"/>
      </w:pPr>
    </w:p>
    <w:p w:rsidRPr="00DF3B44" w:rsidR="007A10F1" w:rsidP="007A10F1" w:rsidRDefault="00E27805" w14:paraId="07C36A13" w14:textId="2A30DE00">
      <w:pPr>
        <w:pStyle w:val="scnoncodifiedsection"/>
      </w:pPr>
      <w:bookmarkStart w:name="bs_num_4_lastsection" w:id="49"/>
      <w:bookmarkStart w:name="eff_date_section" w:id="50"/>
      <w:r w:rsidRPr="00DF3B44">
        <w:t>S</w:t>
      </w:r>
      <w:bookmarkEnd w:id="49"/>
      <w:r w:rsidRPr="00DF3B44">
        <w:t>ECTION 4.</w:t>
      </w:r>
      <w:r w:rsidRPr="00DF3B44" w:rsidR="005D3013">
        <w:tab/>
      </w:r>
      <w:r w:rsidRPr="00DF3B44" w:rsidR="007A10F1">
        <w:t xml:space="preserve">This act takes effect </w:t>
      </w:r>
      <w:r w:rsidR="009E3560">
        <w:t>January 1, 2027</w:t>
      </w:r>
      <w:r w:rsidRPr="00DF3B44" w:rsidR="007A10F1">
        <w:t>.</w:t>
      </w:r>
      <w:bookmarkEnd w:id="50"/>
    </w:p>
    <w:p w:rsidRPr="00DF3B44" w:rsidR="005516F6" w:rsidP="009E4191" w:rsidRDefault="007A10F1" w14:paraId="6EC904B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CB2B" w14:textId="77777777" w:rsidR="003C60AA" w:rsidRDefault="003C60AA" w:rsidP="0010329A">
      <w:pPr>
        <w:spacing w:after="0" w:line="240" w:lineRule="auto"/>
      </w:pPr>
      <w:r>
        <w:separator/>
      </w:r>
    </w:p>
    <w:p w14:paraId="7DDF03CA" w14:textId="77777777" w:rsidR="003C60AA" w:rsidRDefault="003C60AA"/>
  </w:endnote>
  <w:endnote w:type="continuationSeparator" w:id="0">
    <w:p w14:paraId="1A3C1155" w14:textId="77777777" w:rsidR="003C60AA" w:rsidRDefault="003C60AA" w:rsidP="0010329A">
      <w:pPr>
        <w:spacing w:after="0" w:line="240" w:lineRule="auto"/>
      </w:pPr>
      <w:r>
        <w:continuationSeparator/>
      </w:r>
    </w:p>
    <w:p w14:paraId="0D719DCF" w14:textId="77777777" w:rsidR="003C60AA" w:rsidRDefault="003C60AA"/>
  </w:endnote>
  <w:endnote w:type="continuationNotice" w:id="1">
    <w:p w14:paraId="08C0C3A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F3D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3A5B734" w14:textId="3A972799" w:rsidR="00685035" w:rsidRPr="007B4AF7" w:rsidRDefault="00E65EC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42E8">
              <w:t>[4631]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42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91E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C135" w14:textId="77777777" w:rsidR="003C60AA" w:rsidRDefault="003C60AA" w:rsidP="0010329A">
      <w:pPr>
        <w:spacing w:after="0" w:line="240" w:lineRule="auto"/>
      </w:pPr>
      <w:r>
        <w:separator/>
      </w:r>
    </w:p>
    <w:p w14:paraId="231BF62E" w14:textId="77777777" w:rsidR="003C60AA" w:rsidRDefault="003C60AA"/>
  </w:footnote>
  <w:footnote w:type="continuationSeparator" w:id="0">
    <w:p w14:paraId="1EB5432A" w14:textId="77777777" w:rsidR="003C60AA" w:rsidRDefault="003C60AA" w:rsidP="0010329A">
      <w:pPr>
        <w:spacing w:after="0" w:line="240" w:lineRule="auto"/>
      </w:pPr>
      <w:r>
        <w:continuationSeparator/>
      </w:r>
    </w:p>
    <w:p w14:paraId="2ADE6A31" w14:textId="77777777" w:rsidR="003C60AA" w:rsidRDefault="003C60AA"/>
  </w:footnote>
  <w:footnote w:type="continuationNotice" w:id="1">
    <w:p w14:paraId="637F0DE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F3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D70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9C3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91"/>
    <w:rsid w:val="00024546"/>
    <w:rsid w:val="00026421"/>
    <w:rsid w:val="00030409"/>
    <w:rsid w:val="00037F04"/>
    <w:rsid w:val="000404BF"/>
    <w:rsid w:val="00044B84"/>
    <w:rsid w:val="0004698A"/>
    <w:rsid w:val="000479D0"/>
    <w:rsid w:val="00056AE3"/>
    <w:rsid w:val="0006464F"/>
    <w:rsid w:val="00066B54"/>
    <w:rsid w:val="00067579"/>
    <w:rsid w:val="00072FCD"/>
    <w:rsid w:val="00074A4F"/>
    <w:rsid w:val="00077B65"/>
    <w:rsid w:val="000A3C25"/>
    <w:rsid w:val="000A6137"/>
    <w:rsid w:val="000A7E46"/>
    <w:rsid w:val="000B4C02"/>
    <w:rsid w:val="000B5B4A"/>
    <w:rsid w:val="000B7FE1"/>
    <w:rsid w:val="000C216D"/>
    <w:rsid w:val="000C3E88"/>
    <w:rsid w:val="000C46B9"/>
    <w:rsid w:val="000C58E4"/>
    <w:rsid w:val="000C6F9A"/>
    <w:rsid w:val="000D040E"/>
    <w:rsid w:val="000D2F44"/>
    <w:rsid w:val="000D33E4"/>
    <w:rsid w:val="000E03EC"/>
    <w:rsid w:val="000E578A"/>
    <w:rsid w:val="000F2250"/>
    <w:rsid w:val="000F23B8"/>
    <w:rsid w:val="00101483"/>
    <w:rsid w:val="0010329A"/>
    <w:rsid w:val="00104C92"/>
    <w:rsid w:val="00105733"/>
    <w:rsid w:val="00105756"/>
    <w:rsid w:val="001164F9"/>
    <w:rsid w:val="0011719C"/>
    <w:rsid w:val="00126053"/>
    <w:rsid w:val="00140049"/>
    <w:rsid w:val="001472C7"/>
    <w:rsid w:val="00157826"/>
    <w:rsid w:val="001657F9"/>
    <w:rsid w:val="00171601"/>
    <w:rsid w:val="001730EB"/>
    <w:rsid w:val="00173276"/>
    <w:rsid w:val="00176122"/>
    <w:rsid w:val="00185E68"/>
    <w:rsid w:val="0019025B"/>
    <w:rsid w:val="0019130F"/>
    <w:rsid w:val="00192AF7"/>
    <w:rsid w:val="00197366"/>
    <w:rsid w:val="001A136C"/>
    <w:rsid w:val="001B6DA2"/>
    <w:rsid w:val="001C07EF"/>
    <w:rsid w:val="001C25EC"/>
    <w:rsid w:val="001D0777"/>
    <w:rsid w:val="001F2A41"/>
    <w:rsid w:val="001F313F"/>
    <w:rsid w:val="001F331D"/>
    <w:rsid w:val="001F394C"/>
    <w:rsid w:val="001F71CC"/>
    <w:rsid w:val="002038AA"/>
    <w:rsid w:val="002063CD"/>
    <w:rsid w:val="002114C8"/>
    <w:rsid w:val="0021166F"/>
    <w:rsid w:val="002149BD"/>
    <w:rsid w:val="002162DF"/>
    <w:rsid w:val="00230038"/>
    <w:rsid w:val="00231F4D"/>
    <w:rsid w:val="00233975"/>
    <w:rsid w:val="00236D73"/>
    <w:rsid w:val="00246535"/>
    <w:rsid w:val="00257F60"/>
    <w:rsid w:val="002625EA"/>
    <w:rsid w:val="00262AC5"/>
    <w:rsid w:val="00264AE9"/>
    <w:rsid w:val="00275AE6"/>
    <w:rsid w:val="002836D8"/>
    <w:rsid w:val="002904CE"/>
    <w:rsid w:val="002A7989"/>
    <w:rsid w:val="002B02F3"/>
    <w:rsid w:val="002B7A4D"/>
    <w:rsid w:val="002C3463"/>
    <w:rsid w:val="002D266D"/>
    <w:rsid w:val="002D5B3D"/>
    <w:rsid w:val="002D7447"/>
    <w:rsid w:val="002E315A"/>
    <w:rsid w:val="002E4F8C"/>
    <w:rsid w:val="002F560C"/>
    <w:rsid w:val="002F5847"/>
    <w:rsid w:val="0030425A"/>
    <w:rsid w:val="00311067"/>
    <w:rsid w:val="00320CA9"/>
    <w:rsid w:val="003421F1"/>
    <w:rsid w:val="0034279C"/>
    <w:rsid w:val="003466FA"/>
    <w:rsid w:val="003518F4"/>
    <w:rsid w:val="00354F64"/>
    <w:rsid w:val="003559A1"/>
    <w:rsid w:val="00361563"/>
    <w:rsid w:val="00362A16"/>
    <w:rsid w:val="00366006"/>
    <w:rsid w:val="0037012B"/>
    <w:rsid w:val="003706E3"/>
    <w:rsid w:val="00371D36"/>
    <w:rsid w:val="00373E17"/>
    <w:rsid w:val="003775E6"/>
    <w:rsid w:val="00381998"/>
    <w:rsid w:val="003A5F1C"/>
    <w:rsid w:val="003B685E"/>
    <w:rsid w:val="003C3E2E"/>
    <w:rsid w:val="003C60AA"/>
    <w:rsid w:val="003D3F6D"/>
    <w:rsid w:val="003D4A3C"/>
    <w:rsid w:val="003D55B2"/>
    <w:rsid w:val="003E0033"/>
    <w:rsid w:val="003E5452"/>
    <w:rsid w:val="003E6F38"/>
    <w:rsid w:val="003E7165"/>
    <w:rsid w:val="003E7FF6"/>
    <w:rsid w:val="0040428F"/>
    <w:rsid w:val="004046B5"/>
    <w:rsid w:val="00406F27"/>
    <w:rsid w:val="004141B8"/>
    <w:rsid w:val="004203B9"/>
    <w:rsid w:val="004232D4"/>
    <w:rsid w:val="004235F6"/>
    <w:rsid w:val="00432135"/>
    <w:rsid w:val="004439F0"/>
    <w:rsid w:val="00446987"/>
    <w:rsid w:val="00446D28"/>
    <w:rsid w:val="00466CD0"/>
    <w:rsid w:val="00471AB2"/>
    <w:rsid w:val="00473583"/>
    <w:rsid w:val="00476DDA"/>
    <w:rsid w:val="00477F32"/>
    <w:rsid w:val="00481850"/>
    <w:rsid w:val="004851A0"/>
    <w:rsid w:val="0048627F"/>
    <w:rsid w:val="004932AB"/>
    <w:rsid w:val="00494BEF"/>
    <w:rsid w:val="00496DA3"/>
    <w:rsid w:val="004A5512"/>
    <w:rsid w:val="004A6BE5"/>
    <w:rsid w:val="004B0C18"/>
    <w:rsid w:val="004B50E0"/>
    <w:rsid w:val="004C1A04"/>
    <w:rsid w:val="004C20BC"/>
    <w:rsid w:val="004C5C9A"/>
    <w:rsid w:val="004D1442"/>
    <w:rsid w:val="004D3DCB"/>
    <w:rsid w:val="004E1946"/>
    <w:rsid w:val="004E66E9"/>
    <w:rsid w:val="004E7DDE"/>
    <w:rsid w:val="004F0090"/>
    <w:rsid w:val="004F172C"/>
    <w:rsid w:val="004F2920"/>
    <w:rsid w:val="004F544F"/>
    <w:rsid w:val="004F610B"/>
    <w:rsid w:val="005002ED"/>
    <w:rsid w:val="00500DBC"/>
    <w:rsid w:val="00506116"/>
    <w:rsid w:val="005102BE"/>
    <w:rsid w:val="005225A3"/>
    <w:rsid w:val="00523F7F"/>
    <w:rsid w:val="005243AF"/>
    <w:rsid w:val="00524D54"/>
    <w:rsid w:val="0054293A"/>
    <w:rsid w:val="0054531B"/>
    <w:rsid w:val="00546C24"/>
    <w:rsid w:val="005476FF"/>
    <w:rsid w:val="005516F6"/>
    <w:rsid w:val="00552842"/>
    <w:rsid w:val="00554E89"/>
    <w:rsid w:val="00564B58"/>
    <w:rsid w:val="00567E25"/>
    <w:rsid w:val="00572281"/>
    <w:rsid w:val="005801DD"/>
    <w:rsid w:val="00592A40"/>
    <w:rsid w:val="005A28BC"/>
    <w:rsid w:val="005A5377"/>
    <w:rsid w:val="005B5D98"/>
    <w:rsid w:val="005B7817"/>
    <w:rsid w:val="005C06C8"/>
    <w:rsid w:val="005C23D7"/>
    <w:rsid w:val="005C40EB"/>
    <w:rsid w:val="005D02B4"/>
    <w:rsid w:val="005D3013"/>
    <w:rsid w:val="005E1A49"/>
    <w:rsid w:val="005E1E50"/>
    <w:rsid w:val="005E2B9C"/>
    <w:rsid w:val="005E3332"/>
    <w:rsid w:val="005F76B0"/>
    <w:rsid w:val="00604429"/>
    <w:rsid w:val="006067B0"/>
    <w:rsid w:val="00606A8B"/>
    <w:rsid w:val="00611EBA"/>
    <w:rsid w:val="006213A8"/>
    <w:rsid w:val="00621421"/>
    <w:rsid w:val="00622F7B"/>
    <w:rsid w:val="00623BEA"/>
    <w:rsid w:val="006347E9"/>
    <w:rsid w:val="00640C87"/>
    <w:rsid w:val="00642E49"/>
    <w:rsid w:val="006454BB"/>
    <w:rsid w:val="00657CF4"/>
    <w:rsid w:val="00661463"/>
    <w:rsid w:val="00663B8D"/>
    <w:rsid w:val="00663E00"/>
    <w:rsid w:val="00664F48"/>
    <w:rsid w:val="00664FAD"/>
    <w:rsid w:val="0067345B"/>
    <w:rsid w:val="006771FA"/>
    <w:rsid w:val="00683986"/>
    <w:rsid w:val="00685035"/>
    <w:rsid w:val="00685770"/>
    <w:rsid w:val="00690DBA"/>
    <w:rsid w:val="006964F9"/>
    <w:rsid w:val="006A1B97"/>
    <w:rsid w:val="006A3379"/>
    <w:rsid w:val="006A395F"/>
    <w:rsid w:val="006A65E2"/>
    <w:rsid w:val="006B37BD"/>
    <w:rsid w:val="006C092D"/>
    <w:rsid w:val="006C099D"/>
    <w:rsid w:val="006C18F0"/>
    <w:rsid w:val="006C5808"/>
    <w:rsid w:val="006C7E01"/>
    <w:rsid w:val="006D3F6F"/>
    <w:rsid w:val="006D64A5"/>
    <w:rsid w:val="006E0935"/>
    <w:rsid w:val="006E353F"/>
    <w:rsid w:val="006E35AB"/>
    <w:rsid w:val="006E5AEA"/>
    <w:rsid w:val="006E6FFA"/>
    <w:rsid w:val="00711AA9"/>
    <w:rsid w:val="00711E1E"/>
    <w:rsid w:val="00722155"/>
    <w:rsid w:val="00724CBD"/>
    <w:rsid w:val="00730C87"/>
    <w:rsid w:val="00737F19"/>
    <w:rsid w:val="00746AF1"/>
    <w:rsid w:val="00756636"/>
    <w:rsid w:val="00777C2A"/>
    <w:rsid w:val="00782BF8"/>
    <w:rsid w:val="00783C75"/>
    <w:rsid w:val="007849D9"/>
    <w:rsid w:val="00787433"/>
    <w:rsid w:val="0079023C"/>
    <w:rsid w:val="00797E7A"/>
    <w:rsid w:val="007A10F1"/>
    <w:rsid w:val="007A3D50"/>
    <w:rsid w:val="007B2D29"/>
    <w:rsid w:val="007B353F"/>
    <w:rsid w:val="007B412F"/>
    <w:rsid w:val="007B4AF7"/>
    <w:rsid w:val="007B4DBF"/>
    <w:rsid w:val="007C5458"/>
    <w:rsid w:val="007D2C67"/>
    <w:rsid w:val="007E06BB"/>
    <w:rsid w:val="007E5E26"/>
    <w:rsid w:val="007F1E2D"/>
    <w:rsid w:val="007F50D1"/>
    <w:rsid w:val="007F7A6F"/>
    <w:rsid w:val="00816D52"/>
    <w:rsid w:val="008200D2"/>
    <w:rsid w:val="008307D6"/>
    <w:rsid w:val="00831048"/>
    <w:rsid w:val="00834272"/>
    <w:rsid w:val="008511CF"/>
    <w:rsid w:val="0085453F"/>
    <w:rsid w:val="008625C1"/>
    <w:rsid w:val="008670F7"/>
    <w:rsid w:val="00870A80"/>
    <w:rsid w:val="00871E9B"/>
    <w:rsid w:val="0087671D"/>
    <w:rsid w:val="008806F9"/>
    <w:rsid w:val="00887957"/>
    <w:rsid w:val="008A57E3"/>
    <w:rsid w:val="008B5BF4"/>
    <w:rsid w:val="008B6B39"/>
    <w:rsid w:val="008C0CEE"/>
    <w:rsid w:val="008C1B18"/>
    <w:rsid w:val="008D46EC"/>
    <w:rsid w:val="008E0E25"/>
    <w:rsid w:val="008E52C4"/>
    <w:rsid w:val="008E61A1"/>
    <w:rsid w:val="00901E4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E72"/>
    <w:rsid w:val="00963AED"/>
    <w:rsid w:val="0098366F"/>
    <w:rsid w:val="00983A03"/>
    <w:rsid w:val="00986063"/>
    <w:rsid w:val="00991F67"/>
    <w:rsid w:val="00992876"/>
    <w:rsid w:val="009A0DCE"/>
    <w:rsid w:val="009A22CD"/>
    <w:rsid w:val="009A3E4B"/>
    <w:rsid w:val="009B35FD"/>
    <w:rsid w:val="009B6815"/>
    <w:rsid w:val="009C6AE8"/>
    <w:rsid w:val="009D2967"/>
    <w:rsid w:val="009D3C2B"/>
    <w:rsid w:val="009E3560"/>
    <w:rsid w:val="009E4191"/>
    <w:rsid w:val="009F2AB1"/>
    <w:rsid w:val="009F4FAF"/>
    <w:rsid w:val="009F5E08"/>
    <w:rsid w:val="009F68F1"/>
    <w:rsid w:val="00A021A6"/>
    <w:rsid w:val="00A02593"/>
    <w:rsid w:val="00A04529"/>
    <w:rsid w:val="00A0584B"/>
    <w:rsid w:val="00A17135"/>
    <w:rsid w:val="00A200D2"/>
    <w:rsid w:val="00A200D8"/>
    <w:rsid w:val="00A21A6F"/>
    <w:rsid w:val="00A24E56"/>
    <w:rsid w:val="00A26A62"/>
    <w:rsid w:val="00A34A37"/>
    <w:rsid w:val="00A35A9B"/>
    <w:rsid w:val="00A4070E"/>
    <w:rsid w:val="00A40CA0"/>
    <w:rsid w:val="00A504A7"/>
    <w:rsid w:val="00A53677"/>
    <w:rsid w:val="00A53BF2"/>
    <w:rsid w:val="00A54280"/>
    <w:rsid w:val="00A60D68"/>
    <w:rsid w:val="00A73EFA"/>
    <w:rsid w:val="00A7483F"/>
    <w:rsid w:val="00A77A3B"/>
    <w:rsid w:val="00A85D98"/>
    <w:rsid w:val="00A92AFA"/>
    <w:rsid w:val="00A92F6F"/>
    <w:rsid w:val="00A97523"/>
    <w:rsid w:val="00AA7824"/>
    <w:rsid w:val="00AB0FA3"/>
    <w:rsid w:val="00AB73BF"/>
    <w:rsid w:val="00AC335C"/>
    <w:rsid w:val="00AC430F"/>
    <w:rsid w:val="00AC463E"/>
    <w:rsid w:val="00AC542B"/>
    <w:rsid w:val="00AD3BE2"/>
    <w:rsid w:val="00AD3E3D"/>
    <w:rsid w:val="00AE1EE4"/>
    <w:rsid w:val="00AE36EC"/>
    <w:rsid w:val="00AE7406"/>
    <w:rsid w:val="00AF1688"/>
    <w:rsid w:val="00AF46E6"/>
    <w:rsid w:val="00AF5139"/>
    <w:rsid w:val="00B029A1"/>
    <w:rsid w:val="00B0455E"/>
    <w:rsid w:val="00B054E3"/>
    <w:rsid w:val="00B06EDA"/>
    <w:rsid w:val="00B113A5"/>
    <w:rsid w:val="00B1161F"/>
    <w:rsid w:val="00B11661"/>
    <w:rsid w:val="00B32B4D"/>
    <w:rsid w:val="00B4137E"/>
    <w:rsid w:val="00B54DF7"/>
    <w:rsid w:val="00B56223"/>
    <w:rsid w:val="00B56E79"/>
    <w:rsid w:val="00B57AA7"/>
    <w:rsid w:val="00B6216A"/>
    <w:rsid w:val="00B637AA"/>
    <w:rsid w:val="00B63BE2"/>
    <w:rsid w:val="00B7592C"/>
    <w:rsid w:val="00B775FA"/>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30D"/>
    <w:rsid w:val="00BE23FA"/>
    <w:rsid w:val="00BE4391"/>
    <w:rsid w:val="00BF3E48"/>
    <w:rsid w:val="00C05257"/>
    <w:rsid w:val="00C15F1B"/>
    <w:rsid w:val="00C16288"/>
    <w:rsid w:val="00C17D1D"/>
    <w:rsid w:val="00C250EB"/>
    <w:rsid w:val="00C4017D"/>
    <w:rsid w:val="00C43695"/>
    <w:rsid w:val="00C45923"/>
    <w:rsid w:val="00C543E7"/>
    <w:rsid w:val="00C634CE"/>
    <w:rsid w:val="00C70225"/>
    <w:rsid w:val="00C72198"/>
    <w:rsid w:val="00C73C7D"/>
    <w:rsid w:val="00C75005"/>
    <w:rsid w:val="00C8587C"/>
    <w:rsid w:val="00C970DF"/>
    <w:rsid w:val="00CA7E71"/>
    <w:rsid w:val="00CB1B7A"/>
    <w:rsid w:val="00CB2673"/>
    <w:rsid w:val="00CB701D"/>
    <w:rsid w:val="00CB7CFB"/>
    <w:rsid w:val="00CC1671"/>
    <w:rsid w:val="00CC24B3"/>
    <w:rsid w:val="00CC3F0E"/>
    <w:rsid w:val="00CD08C9"/>
    <w:rsid w:val="00CD1FE8"/>
    <w:rsid w:val="00CD38CD"/>
    <w:rsid w:val="00CD3CEA"/>
    <w:rsid w:val="00CD3E0C"/>
    <w:rsid w:val="00CD4B61"/>
    <w:rsid w:val="00CD5565"/>
    <w:rsid w:val="00CD616C"/>
    <w:rsid w:val="00CF68D6"/>
    <w:rsid w:val="00CF7B4A"/>
    <w:rsid w:val="00D009F8"/>
    <w:rsid w:val="00D078DA"/>
    <w:rsid w:val="00D14995"/>
    <w:rsid w:val="00D175BA"/>
    <w:rsid w:val="00D204F2"/>
    <w:rsid w:val="00D22690"/>
    <w:rsid w:val="00D23013"/>
    <w:rsid w:val="00D2455C"/>
    <w:rsid w:val="00D25023"/>
    <w:rsid w:val="00D27F8C"/>
    <w:rsid w:val="00D33843"/>
    <w:rsid w:val="00D54A6F"/>
    <w:rsid w:val="00D57D57"/>
    <w:rsid w:val="00D62E42"/>
    <w:rsid w:val="00D72225"/>
    <w:rsid w:val="00D76F70"/>
    <w:rsid w:val="00D772FB"/>
    <w:rsid w:val="00DA1793"/>
    <w:rsid w:val="00DA1AA0"/>
    <w:rsid w:val="00DA512B"/>
    <w:rsid w:val="00DB43F6"/>
    <w:rsid w:val="00DC44A8"/>
    <w:rsid w:val="00DC7503"/>
    <w:rsid w:val="00DE2130"/>
    <w:rsid w:val="00DE243B"/>
    <w:rsid w:val="00DE2843"/>
    <w:rsid w:val="00DE4BEE"/>
    <w:rsid w:val="00DE5B3D"/>
    <w:rsid w:val="00DE7112"/>
    <w:rsid w:val="00DF19BE"/>
    <w:rsid w:val="00DF3B44"/>
    <w:rsid w:val="00DF42E8"/>
    <w:rsid w:val="00E1372E"/>
    <w:rsid w:val="00E20A40"/>
    <w:rsid w:val="00E21D30"/>
    <w:rsid w:val="00E24D9A"/>
    <w:rsid w:val="00E27805"/>
    <w:rsid w:val="00E27A11"/>
    <w:rsid w:val="00E30497"/>
    <w:rsid w:val="00E323DA"/>
    <w:rsid w:val="00E32DF2"/>
    <w:rsid w:val="00E358A2"/>
    <w:rsid w:val="00E35C9A"/>
    <w:rsid w:val="00E3771B"/>
    <w:rsid w:val="00E40979"/>
    <w:rsid w:val="00E43F26"/>
    <w:rsid w:val="00E5232F"/>
    <w:rsid w:val="00E52A36"/>
    <w:rsid w:val="00E6378B"/>
    <w:rsid w:val="00E63EC3"/>
    <w:rsid w:val="00E653DA"/>
    <w:rsid w:val="00E65958"/>
    <w:rsid w:val="00E65ECC"/>
    <w:rsid w:val="00E749B0"/>
    <w:rsid w:val="00E84FE5"/>
    <w:rsid w:val="00E879A5"/>
    <w:rsid w:val="00E879FC"/>
    <w:rsid w:val="00EA2574"/>
    <w:rsid w:val="00EA2D2C"/>
    <w:rsid w:val="00EA2F1F"/>
    <w:rsid w:val="00EA3F2E"/>
    <w:rsid w:val="00EA57EC"/>
    <w:rsid w:val="00EA6208"/>
    <w:rsid w:val="00EB120E"/>
    <w:rsid w:val="00EB34C8"/>
    <w:rsid w:val="00EB46E2"/>
    <w:rsid w:val="00EC0045"/>
    <w:rsid w:val="00ED0AF1"/>
    <w:rsid w:val="00ED452E"/>
    <w:rsid w:val="00EE3CDA"/>
    <w:rsid w:val="00EF37A8"/>
    <w:rsid w:val="00EF531F"/>
    <w:rsid w:val="00F01EC0"/>
    <w:rsid w:val="00F05FE8"/>
    <w:rsid w:val="00F06D86"/>
    <w:rsid w:val="00F13D87"/>
    <w:rsid w:val="00F149E5"/>
    <w:rsid w:val="00F15E33"/>
    <w:rsid w:val="00F17DA2"/>
    <w:rsid w:val="00F22EC0"/>
    <w:rsid w:val="00F25C47"/>
    <w:rsid w:val="00F27D7B"/>
    <w:rsid w:val="00F31D34"/>
    <w:rsid w:val="00F342A1"/>
    <w:rsid w:val="00F36F8E"/>
    <w:rsid w:val="00F36FBA"/>
    <w:rsid w:val="00F42E8E"/>
    <w:rsid w:val="00F44D36"/>
    <w:rsid w:val="00F46262"/>
    <w:rsid w:val="00F4795D"/>
    <w:rsid w:val="00F50A61"/>
    <w:rsid w:val="00F525CD"/>
    <w:rsid w:val="00F5286C"/>
    <w:rsid w:val="00F52E12"/>
    <w:rsid w:val="00F638CA"/>
    <w:rsid w:val="00F657C5"/>
    <w:rsid w:val="00F73E8D"/>
    <w:rsid w:val="00F86A04"/>
    <w:rsid w:val="00F900B4"/>
    <w:rsid w:val="00FA0F2E"/>
    <w:rsid w:val="00FA4DB1"/>
    <w:rsid w:val="00FB3F2A"/>
    <w:rsid w:val="00FB46D2"/>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C8EB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ECC"/>
    <w:rPr>
      <w:lang w:val="en-US"/>
    </w:rPr>
  </w:style>
  <w:style w:type="character" w:default="1" w:styleId="DefaultParagraphFont">
    <w:name w:val="Default Paragraph Font"/>
    <w:uiPriority w:val="1"/>
    <w:semiHidden/>
    <w:unhideWhenUsed/>
    <w:rsid w:val="00E65E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5ECC"/>
  </w:style>
  <w:style w:type="character" w:styleId="LineNumber">
    <w:name w:val="line number"/>
    <w:uiPriority w:val="99"/>
    <w:semiHidden/>
    <w:unhideWhenUsed/>
    <w:rsid w:val="00E65ECC"/>
    <w:rPr>
      <w:rFonts w:ascii="Times New Roman" w:hAnsi="Times New Roman"/>
      <w:b w:val="0"/>
      <w:i w:val="0"/>
      <w:sz w:val="22"/>
    </w:rPr>
  </w:style>
  <w:style w:type="paragraph" w:styleId="NoSpacing">
    <w:name w:val="No Spacing"/>
    <w:uiPriority w:val="1"/>
    <w:qFormat/>
    <w:rsid w:val="00E65ECC"/>
    <w:pPr>
      <w:spacing w:after="0" w:line="240" w:lineRule="auto"/>
    </w:pPr>
  </w:style>
  <w:style w:type="paragraph" w:customStyle="1" w:styleId="scemptylineheader">
    <w:name w:val="sc_emptyline_header"/>
    <w:qFormat/>
    <w:rsid w:val="00E65E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5E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5E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5E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5E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5ECC"/>
    <w:rPr>
      <w:color w:val="808080"/>
    </w:rPr>
  </w:style>
  <w:style w:type="paragraph" w:customStyle="1" w:styleId="scdirectionallanguage">
    <w:name w:val="sc_directional_language"/>
    <w:qFormat/>
    <w:rsid w:val="00E65E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5E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5E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5E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5E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5E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5E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5E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5E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5E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5E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5E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5E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5E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5E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5E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5ECC"/>
    <w:rPr>
      <w:rFonts w:ascii="Times New Roman" w:hAnsi="Times New Roman"/>
      <w:color w:val="auto"/>
      <w:sz w:val="22"/>
    </w:rPr>
  </w:style>
  <w:style w:type="paragraph" w:customStyle="1" w:styleId="scclippagebillheader">
    <w:name w:val="sc_clip_page_bill_header"/>
    <w:qFormat/>
    <w:rsid w:val="00E65E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5E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5E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CC"/>
    <w:rPr>
      <w:lang w:val="en-US"/>
    </w:rPr>
  </w:style>
  <w:style w:type="paragraph" w:styleId="Footer">
    <w:name w:val="footer"/>
    <w:basedOn w:val="Normal"/>
    <w:link w:val="FooterChar"/>
    <w:uiPriority w:val="99"/>
    <w:unhideWhenUsed/>
    <w:rsid w:val="00E6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CC"/>
    <w:rPr>
      <w:lang w:val="en-US"/>
    </w:rPr>
  </w:style>
  <w:style w:type="paragraph" w:styleId="ListParagraph">
    <w:name w:val="List Paragraph"/>
    <w:basedOn w:val="Normal"/>
    <w:uiPriority w:val="34"/>
    <w:qFormat/>
    <w:rsid w:val="00E65ECC"/>
    <w:pPr>
      <w:ind w:left="720"/>
      <w:contextualSpacing/>
    </w:pPr>
  </w:style>
  <w:style w:type="paragraph" w:customStyle="1" w:styleId="scbillfooter">
    <w:name w:val="sc_bill_footer"/>
    <w:qFormat/>
    <w:rsid w:val="00E65E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5E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5E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5E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5E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5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5ECC"/>
    <w:pPr>
      <w:widowControl w:val="0"/>
      <w:suppressAutoHyphens/>
      <w:spacing w:after="0" w:line="360" w:lineRule="auto"/>
    </w:pPr>
    <w:rPr>
      <w:rFonts w:ascii="Times New Roman" w:hAnsi="Times New Roman"/>
      <w:lang w:val="en-US"/>
    </w:rPr>
  </w:style>
  <w:style w:type="paragraph" w:customStyle="1" w:styleId="sctableln">
    <w:name w:val="sc_table_ln"/>
    <w:qFormat/>
    <w:rsid w:val="00E65E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5E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5ECC"/>
    <w:rPr>
      <w:strike/>
      <w:dstrike w:val="0"/>
    </w:rPr>
  </w:style>
  <w:style w:type="character" w:customStyle="1" w:styleId="scinsert">
    <w:name w:val="sc_insert"/>
    <w:uiPriority w:val="1"/>
    <w:qFormat/>
    <w:rsid w:val="00E65ECC"/>
    <w:rPr>
      <w:caps w:val="0"/>
      <w:smallCaps w:val="0"/>
      <w:strike w:val="0"/>
      <w:dstrike w:val="0"/>
      <w:vanish w:val="0"/>
      <w:u w:val="single"/>
      <w:vertAlign w:val="baseline"/>
    </w:rPr>
  </w:style>
  <w:style w:type="character" w:customStyle="1" w:styleId="scinsertred">
    <w:name w:val="sc_insert_red"/>
    <w:uiPriority w:val="1"/>
    <w:qFormat/>
    <w:rsid w:val="00E65ECC"/>
    <w:rPr>
      <w:caps w:val="0"/>
      <w:smallCaps w:val="0"/>
      <w:strike w:val="0"/>
      <w:dstrike w:val="0"/>
      <w:vanish w:val="0"/>
      <w:color w:val="FF0000"/>
      <w:u w:val="single"/>
      <w:vertAlign w:val="baseline"/>
    </w:rPr>
  </w:style>
  <w:style w:type="character" w:customStyle="1" w:styleId="scinsertblue">
    <w:name w:val="sc_insert_blue"/>
    <w:uiPriority w:val="1"/>
    <w:qFormat/>
    <w:rsid w:val="00E65ECC"/>
    <w:rPr>
      <w:caps w:val="0"/>
      <w:smallCaps w:val="0"/>
      <w:strike w:val="0"/>
      <w:dstrike w:val="0"/>
      <w:vanish w:val="0"/>
      <w:color w:val="0070C0"/>
      <w:u w:val="single"/>
      <w:vertAlign w:val="baseline"/>
    </w:rPr>
  </w:style>
  <w:style w:type="character" w:customStyle="1" w:styleId="scstrikered">
    <w:name w:val="sc_strike_red"/>
    <w:uiPriority w:val="1"/>
    <w:qFormat/>
    <w:rsid w:val="00E65ECC"/>
    <w:rPr>
      <w:strike/>
      <w:dstrike w:val="0"/>
      <w:color w:val="FF0000"/>
    </w:rPr>
  </w:style>
  <w:style w:type="character" w:customStyle="1" w:styleId="scstrikeblue">
    <w:name w:val="sc_strike_blue"/>
    <w:uiPriority w:val="1"/>
    <w:qFormat/>
    <w:rsid w:val="00E65ECC"/>
    <w:rPr>
      <w:strike/>
      <w:dstrike w:val="0"/>
      <w:color w:val="0070C0"/>
    </w:rPr>
  </w:style>
  <w:style w:type="character" w:customStyle="1" w:styleId="scinsertbluenounderline">
    <w:name w:val="sc_insert_blue_no_underline"/>
    <w:uiPriority w:val="1"/>
    <w:qFormat/>
    <w:rsid w:val="00E65E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5E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5ECC"/>
    <w:rPr>
      <w:strike/>
      <w:dstrike w:val="0"/>
      <w:color w:val="0070C0"/>
      <w:lang w:val="en-US"/>
    </w:rPr>
  </w:style>
  <w:style w:type="character" w:customStyle="1" w:styleId="scstrikerednoncodified">
    <w:name w:val="sc_strike_red_non_codified"/>
    <w:uiPriority w:val="1"/>
    <w:qFormat/>
    <w:rsid w:val="00E65ECC"/>
    <w:rPr>
      <w:strike/>
      <w:dstrike w:val="0"/>
      <w:color w:val="FF0000"/>
    </w:rPr>
  </w:style>
  <w:style w:type="paragraph" w:customStyle="1" w:styleId="scbillsiglines">
    <w:name w:val="sc_bill_sig_lines"/>
    <w:qFormat/>
    <w:rsid w:val="00E65E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5ECC"/>
    <w:rPr>
      <w:bdr w:val="none" w:sz="0" w:space="0" w:color="auto"/>
      <w:shd w:val="clear" w:color="auto" w:fill="FEC6C6"/>
    </w:rPr>
  </w:style>
  <w:style w:type="character" w:customStyle="1" w:styleId="screstoreblue">
    <w:name w:val="sc_restore_blue"/>
    <w:uiPriority w:val="1"/>
    <w:qFormat/>
    <w:rsid w:val="00E65ECC"/>
    <w:rPr>
      <w:color w:val="4472C4" w:themeColor="accent1"/>
      <w:bdr w:val="none" w:sz="0" w:space="0" w:color="auto"/>
      <w:shd w:val="clear" w:color="auto" w:fill="auto"/>
    </w:rPr>
  </w:style>
  <w:style w:type="character" w:customStyle="1" w:styleId="screstorered">
    <w:name w:val="sc_restore_red"/>
    <w:uiPriority w:val="1"/>
    <w:qFormat/>
    <w:rsid w:val="00E65ECC"/>
    <w:rPr>
      <w:color w:val="FF0000"/>
      <w:bdr w:val="none" w:sz="0" w:space="0" w:color="auto"/>
      <w:shd w:val="clear" w:color="auto" w:fill="auto"/>
    </w:rPr>
  </w:style>
  <w:style w:type="character" w:customStyle="1" w:styleId="scstrikenewblue">
    <w:name w:val="sc_strike_new_blue"/>
    <w:uiPriority w:val="1"/>
    <w:qFormat/>
    <w:rsid w:val="00E65ECC"/>
    <w:rPr>
      <w:strike w:val="0"/>
      <w:dstrike/>
      <w:color w:val="0070C0"/>
      <w:u w:val="none"/>
    </w:rPr>
  </w:style>
  <w:style w:type="character" w:customStyle="1" w:styleId="scstrikenewred">
    <w:name w:val="sc_strike_new_red"/>
    <w:uiPriority w:val="1"/>
    <w:qFormat/>
    <w:rsid w:val="00E65ECC"/>
    <w:rPr>
      <w:strike w:val="0"/>
      <w:dstrike/>
      <w:color w:val="FF0000"/>
      <w:u w:val="none"/>
    </w:rPr>
  </w:style>
  <w:style w:type="character" w:customStyle="1" w:styleId="scamendsenate">
    <w:name w:val="sc_amend_senate"/>
    <w:uiPriority w:val="1"/>
    <w:qFormat/>
    <w:rsid w:val="00E65ECC"/>
    <w:rPr>
      <w:bdr w:val="none" w:sz="0" w:space="0" w:color="auto"/>
      <w:shd w:val="clear" w:color="auto" w:fill="FFF2CC" w:themeFill="accent4" w:themeFillTint="33"/>
    </w:rPr>
  </w:style>
  <w:style w:type="character" w:customStyle="1" w:styleId="scamendhouse">
    <w:name w:val="sc_amend_house"/>
    <w:uiPriority w:val="1"/>
    <w:qFormat/>
    <w:rsid w:val="00E65EC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1&amp;session=126&amp;summary=B" TargetMode="External" Id="R5eb3bb5ba75948ec" /><Relationship Type="http://schemas.openxmlformats.org/officeDocument/2006/relationships/hyperlink" Target="https://www.scstatehouse.gov/sess126_2025-2026/prever/4631_20251217.docx" TargetMode="External" Id="R74a6493efecc4030" /><Relationship Type="http://schemas.openxmlformats.org/officeDocument/2006/relationships/hyperlink" Target="h:\hj\20260113.docx" TargetMode="External" Id="R6c1ff58dba97402f" /><Relationship Type="http://schemas.openxmlformats.org/officeDocument/2006/relationships/hyperlink" Target="h:\hj\20260113.docx" TargetMode="External" Id="R5b7cb3150c1546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1F71CC"/>
    <w:rsid w:val="00231F4D"/>
    <w:rsid w:val="002A7C8A"/>
    <w:rsid w:val="002D4365"/>
    <w:rsid w:val="003E4FBC"/>
    <w:rsid w:val="003F4940"/>
    <w:rsid w:val="004E2BB5"/>
    <w:rsid w:val="00580C56"/>
    <w:rsid w:val="00621421"/>
    <w:rsid w:val="006B363F"/>
    <w:rsid w:val="007070D2"/>
    <w:rsid w:val="00730C87"/>
    <w:rsid w:val="00776F2C"/>
    <w:rsid w:val="007B353F"/>
    <w:rsid w:val="007F1E2D"/>
    <w:rsid w:val="008F7723"/>
    <w:rsid w:val="00901E49"/>
    <w:rsid w:val="009031EF"/>
    <w:rsid w:val="00912A5F"/>
    <w:rsid w:val="00940EED"/>
    <w:rsid w:val="00985255"/>
    <w:rsid w:val="009C3651"/>
    <w:rsid w:val="009C6AE8"/>
    <w:rsid w:val="00A200D8"/>
    <w:rsid w:val="00A51DBA"/>
    <w:rsid w:val="00B20DA6"/>
    <w:rsid w:val="00B457AF"/>
    <w:rsid w:val="00BE23FA"/>
    <w:rsid w:val="00BF56C3"/>
    <w:rsid w:val="00C4017D"/>
    <w:rsid w:val="00C818FB"/>
    <w:rsid w:val="00CC0451"/>
    <w:rsid w:val="00CD3CEA"/>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79315ea8-2f95-4133-bc11-936f74e11bb5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583c8d1e-35b5-448d-8ca5-068b6cde5006</T_BILL_REQUEST_REQUEST>
  <T_BILL_R_ORIGINALDRAFT>2dd410e4-a771-40ce-8a7d-b25cebdcd8a3</T_BILL_R_ORIGINALDRAFT>
  <T_BILL_SPONSOR_SPONSOR>1868a25f-1f8a-42ed-b076-82822da164b1</T_BILL_SPONSOR_SPONSOR>
  <T_BILL_T_BILLNAME>[4631]</T_BILL_T_BILLNAME>
  <T_BILL_T_BILLNUMBER>4631</T_BILL_T_BILLNUMBER>
  <T_BILL_T_BILLTITLE>TO AMEND THE SOUTH CAROLINA CODE OF LAWS BY ENACTING THE “SOCIAL MEDIA PUBLIC SERVICE ANNOUNCEMENT AND YOUTH MENTAL HEALTH ACT” BY ADDING CHAPTER 16 TO TITLE 44 SO AS TO REQUIRE SOCIAL MEDIA PLATFORMS OPERATING IN THE STATE OF SOUTH CAROLINA TO DISPLAY OFFICE OF MENTAL HEALTH PUBLIC SERVICE ANNOUNCEMENTS REGARDING THE DANGERS OF SOCIAL MEDIA USE BY CHILDREN AND TEENS; TO ESTABLISH CERTAIN REPORTING REQUIREMENTS; TO CREATE PENALTIES FOR NONCOMPLIANCE; AND FOR OTHER PURPOSES.</T_BILL_T_BILLTITLE>
  <T_BILL_T_CHAMBER>house</T_BILL_T_CHAMBER>
  <T_BILL_T_FILENAME> </T_BILL_T_FILENAME>
  <T_BILL_T_LEGTYPE>bill_statewide</T_BILL_T_LEGTYPE>
  <T_BILL_T_RATNUMBERSTRING>HNone</T_BILL_T_RATNUMBERSTRING>
  <T_BILL_T_SECTIONS>[{"SectionUUID":"46a542cb-4e94-4175-8f1a-6e4006dd9c8e","SectionName":"Citing an Act","SectionNumber":1,"SectionType":"new","CodeSections":[],"TitleText":"so as to enact the “Social Media Public Service Announcement and Youth Mental Health Act” by adding chapter 16 to title 44 so as to require social media platforms operating in the state of south carolina to display public service announcements from the office of mental health of the department of behavioral health and developmental disabilities regarding the dangers of social media use among children and teens, to establish reporting requirements, to establish penalties for noncompliance, and for other purposes","DisableControls":false,"Deleted":false,"RepealItems":[],"SectionBookmarkName":"bs_num_1_25a2bd2d2"},{"SectionUUID":"9d423187-dfeb-4691-ab56-5898bd2ab902","SectionName":"code_section","SectionNumber":2,"SectionType":"code_section","CodeSections":[{"CodeSectionBookmarkName":"ns_T44C16N10_17a3acbb2","IsConstitutionSection":false,"Identity":"44-16-10","IsNew":true,"SubSections":[{"Level":1,"Identity":"T44C16N10SA","SubSectionBookmarkName":"ss_T44C16N10SA_lv1_d506bdb62","IsNewSubSection":false,"SubSectionReplacement":""},{"Level":2,"Identity":"T44C16N10S1","SubSectionBookmarkName":"ss_T44C16N10S1_lv2_79784434e","IsNewSubSection":false,"SubSectionReplacement":""},{"Level":2,"Identity":"T44C16N10S2","SubSectionBookmarkName":"ss_T44C16N10S2_lv2_1ec49c470","IsNewSubSection":false,"SubSectionReplacement":""},{"Level":2,"Identity":"T44C16N10S3","SubSectionBookmarkName":"ss_T44C16N10S3_lv2_3d9bb0828","IsNewSubSection":false,"SubSectionReplacement":""},{"Level":1,"Identity":"T44C16N10SB","SubSectionBookmarkName":"ss_T44C16N10SB_lv1_cefbc0e2e","IsNewSubSection":false,"SubSectionReplacement":""}],"TitleRelatedTo":"","TitleSoAsTo":"","Deleted":false,"IsStricken":false},{"CodeSectionBookmarkName":"ns_T44C16N20_b65507586","IsConstitutionSection":false,"Identity":"44-16-20","IsNew":true,"SubSections":[{"Level":1,"Identity":"T44C16N20S1","SubSectionBookmarkName":"ss_T44C16N20S1_lv1_2e0c865b4","IsNewSubSection":false,"SubSectionReplacement":""},{"Level":1,"Identity":"T44C16N20S2","SubSectionBookmarkName":"ss_T44C16N20S2_lv1_236841d62","IsNewSubSection":false,"SubSectionReplacement":""},{"Level":1,"Identity":"T44C16N20S3","SubSectionBookmarkName":"ss_T44C16N20S3_lv1_ada64b2b3","IsNewSubSection":false,"SubSectionReplacement":""},{"Level":1,"Identity":"T44C16N20S4","SubSectionBookmarkName":"ss_T44C16N20S4_lv1_169960e98","IsNewSubSection":false,"SubSectionReplacement":""},{"Level":2,"Identity":"T44C16N20Sa","SubSectionBookmarkName":"ss_T44C16N20Sa_lv2_f5adc78f8","IsNewSubSection":false,"SubSectionReplacement":""},{"Level":2,"Identity":"T44C16N20Sb","SubSectionBookmarkName":"ss_T44C16N20Sb_lv2_c976b9f92","IsNewSubSection":false,"SubSectionReplacement":""},{"Level":2,"Identity":"T44C16N20Sc","SubSectionBookmarkName":"ss_T44C16N20Sc_lv2_e44e10223","IsNewSubSection":false,"SubSectionReplacement":""},{"Level":1,"Identity":"T44C16N20S5","SubSectionBookmarkName":"ss_T44C16N20S5_lv1_9131b02aa","IsNewSubSection":false,"SubSectionReplacement":""}],"TitleRelatedTo":"","TitleSoAsTo":"","Deleted":false,"IsStricken":false},{"CodeSectionBookmarkName":"ns_T44C16N30_24259b25e","IsConstitutionSection":false,"Identity":"44-16-30","IsNew":true,"SubSections":[{"Level":1,"Identity":"T44C16N30SA","SubSectionBookmarkName":"ss_T44C16N30SA_lv1_e0d8776fd","IsNewSubSection":false,"SubSectionReplacement":""},{"Level":1,"Identity":"T44C16N30SB","SubSectionBookmarkName":"ss_T44C16N30SB_lv1_26cebe178","IsNewSubSection":false,"SubSectionReplacement":""},{"Level":2,"Identity":"T44C16N30S1","SubSectionBookmarkName":"ss_T44C16N30S1_lv2_c20fde42b","IsNewSubSection":false,"SubSectionReplacement":""},{"Level":2,"Identity":"T44C16N30S2","SubSectionBookmarkName":"ss_T44C16N30S2_lv2_2adfe2fc0","IsNewSubSection":false,"SubSectionReplacement":""},{"Level":1,"Identity":"T44C16N30SC","SubSectionBookmarkName":"ss_T44C16N30SC_lv1_a430b857d","IsNewSubSection":false,"SubSectionReplacement":""},{"Level":2,"Identity":"T44C16N30S1","SubSectionBookmarkName":"ss_T44C16N30S1_lv2_e80fa3b0a","IsNewSubSection":false,"SubSectionReplacement":""},{"Level":2,"Identity":"T44C16N30S2","SubSectionBookmarkName":"ss_T44C16N30S2_lv2_738e2be30","IsNewSubSection":false,"SubSectionReplacement":""},{"Level":2,"Identity":"T44C16N30S3","SubSectionBookmarkName":"ss_T44C16N30S3_lv2_debd6488d","IsNewSubSection":false,"SubSectionReplacement":""},{"Level":1,"Identity":"T44C16N30SD","SubSectionBookmarkName":"ss_T44C16N30SD_lv1_e4af7c802","IsNewSubSection":false,"SubSectionReplacement":""}],"TitleRelatedTo":"","TitleSoAsTo":"","Deleted":false,"IsStricken":false},{"CodeSectionBookmarkName":"ns_T44C16N40_b2b3787c9","IsConstitutionSection":false,"Identity":"44-16-40","IsNew":true,"SubSections":[{"Level":1,"Identity":"T44C16N40SA","SubSectionBookmarkName":"ss_T44C16N40SA_lv1_fb225b68c","IsNewSubSection":false,"SubSectionReplacement":""},{"Level":2,"Identity":"T44C16N40S1","SubSectionBookmarkName":"ss_T44C16N40S1_lv2_589adca56","IsNewSubSection":false,"SubSectionReplacement":""},{"Level":2,"Identity":"T44C16N40S2","SubSectionBookmarkName":"ss_T44C16N40S2_lv2_dc8507d0b","IsNewSubSection":false,"SubSectionReplacement":""},{"Level":2,"Identity":"T44C16N40S3","SubSectionBookmarkName":"ss_T44C16N40S3_lv2_604842363","IsNewSubSection":false,"SubSectionReplacement":""},{"Level":2,"Identity":"T44C16N40S4","SubSectionBookmarkName":"ss_T44C16N40S4_lv2_587129b4d","IsNewSubSection":false,"SubSectionReplacement":""},{"Level":1,"Identity":"T44C16N40SB","SubSectionBookmarkName":"ss_T44C16N40SB_lv1_0dab2c94f","IsNewSubSection":false,"SubSectionReplacement":""},{"Level":1,"Identity":"T44C16N40SC","SubSectionBookmarkName":"ss_T44C16N40SC_lv1_d08290c6d","IsNewSubSection":false,"SubSectionReplacement":""}],"TitleRelatedTo":"","TitleSoAsTo":"","Deleted":false,"IsStricken":false},{"CodeSectionBookmarkName":"ns_T44C16N50_a1f831259","IsConstitutionSection":false,"Identity":"44-16-50","IsNew":true,"SubSections":[{"Level":1,"Identity":"T44C16N50SA","SubSectionBookmarkName":"ss_T44C16N50SA_lv1_baa9bef6d","IsNewSubSection":false,"SubSectionReplacement":""},{"Level":1,"Identity":"T44C16N50SB","SubSectionBookmarkName":"ss_T44C16N50SB_lv1_577d5dac8","IsNewSubSection":false,"SubSectionReplacement":""},{"Level":1,"Identity":"T44C16N50SC","SubSectionBookmarkName":"ss_T44C16N50SC_lv1_0f4ff5991","IsNewSubSection":false,"SubSectionReplacement":""}],"TitleRelatedTo":"","TitleSoAsTo":"","Deleted":false,"IsStricken":false},{"CodeSectionBookmarkName":"ns_T44C16N60_8cad91b64","IsConstitutionSection":false,"Identity":"44-16-60","IsNew":true,"SubSections":[],"TitleRelatedTo":"","TitleSoAsTo":"","Deleted":false,"IsStricken":false}],"TitleText":"","DisableControls":false,"Deleted":false,"RepealItems":[],"SectionBookmarkName":"bs_num_2_00ff3be2a"},{"SectionUUID":"7741b7f0-e017-4408-9f87-e732c7a66686","SectionName":"Severability","SectionNumber":3,"SectionType":"new","CodeSections":[],"TitleText":"","DisableControls":false,"Deleted":false,"RepealItems":[],"SectionBookmarkName":"bs_num_3_3ec3eb0a5"},{"SectionUUID":"8f03ca95-8faa-4d43-a9c2-8afc498075bd","SectionName":"standard_eff_date_section","SectionNumber":4,"SectionType":"drafting_clause","CodeSections":[],"TitleText":"","DisableControls":false,"Deleted":false,"RepealItems":[],"SectionBookmarkName":"bs_num_4_lastsection"}]</T_BILL_T_SECTIONS>
  <T_BILL_T_SUBJECT>Youth Mental Health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5494</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2025-12-08T17:23:00Z</cp:lastPrinted>
  <dcterms:created xsi:type="dcterms:W3CDTF">2026-01-06T19:58:00Z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