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Cobb-Hunter</w:t>
      </w:r>
    </w:p>
    <w:p>
      <w:pPr>
        <w:widowControl w:val="false"/>
        <w:spacing w:after="0"/>
        <w:jc w:val="left"/>
      </w:pPr>
      <w:r>
        <w:rPr>
          <w:rFonts w:ascii="Times New Roman"/>
          <w:sz w:val="22"/>
        </w:rPr>
        <w:t xml:space="preserve">Document Path: LC-0364VR26.docx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Social Work Interstate Compact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View the latest </w:t>
      </w:r>
      <w:hyperlink r:id="R07675c68d6c94d5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28f5bd3278c45a8">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DDC3DD3" w14:textId="77777777">
      <w:pPr>
        <w:pStyle w:val="scemptylineheader"/>
      </w:pPr>
    </w:p>
    <w:p w:rsidRPr="00BB0725" w:rsidR="00A73EFA" w:rsidP="00BB0725" w:rsidRDefault="00A73EFA" w14:paraId="553C6FBD" w14:textId="77777777">
      <w:pPr>
        <w:pStyle w:val="scemptylineheader"/>
      </w:pPr>
    </w:p>
    <w:p w:rsidRPr="00BB0725" w:rsidR="00A73EFA" w:rsidP="00BB0725" w:rsidRDefault="00A73EFA" w14:paraId="0A978652" w14:textId="77777777">
      <w:pPr>
        <w:pStyle w:val="scemptylineheader"/>
      </w:pPr>
    </w:p>
    <w:p w:rsidRPr="00DF3B44" w:rsidR="00A73EFA" w:rsidP="00B7592C" w:rsidRDefault="00A73EFA" w14:paraId="7208B767" w14:textId="77777777">
      <w:pPr>
        <w:pStyle w:val="scemptylineheader"/>
      </w:pPr>
    </w:p>
    <w:p w:rsidRPr="00DF3B44" w:rsidR="00A73EFA" w:rsidP="00B7592C" w:rsidRDefault="00A73EFA" w14:paraId="5370CC6C" w14:textId="77777777">
      <w:pPr>
        <w:pStyle w:val="scemptylineheader"/>
      </w:pPr>
    </w:p>
    <w:p w:rsidRPr="00DF3B44" w:rsidR="00A73EFA" w:rsidP="00B7592C" w:rsidRDefault="00A73EFA" w14:paraId="295F3B8E" w14:textId="77777777">
      <w:pPr>
        <w:pStyle w:val="scemptylineheader"/>
      </w:pPr>
    </w:p>
    <w:p w:rsidRPr="00DF3B44" w:rsidR="002C3463" w:rsidP="00037F04" w:rsidRDefault="002C3463" w14:paraId="457C74C7" w14:textId="77777777">
      <w:pPr>
        <w:pStyle w:val="scemptylineheader"/>
      </w:pPr>
    </w:p>
    <w:p w:rsidRPr="00DF3B44" w:rsidR="008E61A1" w:rsidP="00446987" w:rsidRDefault="008E61A1" w14:paraId="5298C6FD" w14:textId="77777777">
      <w:pPr>
        <w:pStyle w:val="scemptylineheader"/>
      </w:pPr>
    </w:p>
    <w:p w:rsidRPr="00DF3B44" w:rsidR="002C3463" w:rsidP="00EB120E" w:rsidRDefault="002C3463" w14:paraId="4A16C9CD" w14:textId="77777777">
      <w:pPr>
        <w:pStyle w:val="scbillheader"/>
      </w:pPr>
      <w:r w:rsidRPr="00DF3B44">
        <w:t>A bill</w:t>
      </w:r>
    </w:p>
    <w:p w:rsidRPr="00DF3B44" w:rsidR="002C3463" w:rsidP="001164F9" w:rsidRDefault="002C3463" w14:paraId="67489AE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D42D0" w14:paraId="676BA386" w14:textId="1B655E8C">
          <w:pPr>
            <w:pStyle w:val="scbilltitle"/>
          </w:pPr>
          <w:r>
            <w:rPr>
              <w:caps w:val="0"/>
            </w:rPr>
            <w:t>TO AMEND THE SOUTH CAROLINA CODE OF LAWS BY AMENDING ARTICLE 3 OF CHAPTER 63, TITLE 40 TO CONFORM THE “SOCIAL WORK INTERSTATE COMPACT ACT” TO THE SOCIAL WORK LICENSURE COMPACT MODEL LEGISLATION.</w:t>
          </w:r>
        </w:p>
      </w:sdtContent>
    </w:sdt>
    <w:bookmarkStart w:name="at_7724d947b" w:displacedByCustomXml="prev" w:id="0"/>
    <w:bookmarkEnd w:id="0"/>
    <w:p w:rsidRPr="00DF3B44" w:rsidR="006C18F0" w:rsidP="006C18F0" w:rsidRDefault="006C18F0" w14:paraId="276D4571" w14:textId="77777777">
      <w:pPr>
        <w:pStyle w:val="scbillwhereasclause"/>
      </w:pPr>
    </w:p>
    <w:p w:rsidRPr="0094541D" w:rsidR="007E06BB" w:rsidP="0094541D" w:rsidRDefault="002C3463" w14:paraId="260DB9E6" w14:textId="77777777">
      <w:pPr>
        <w:pStyle w:val="scenactingwords"/>
      </w:pPr>
      <w:bookmarkStart w:name="ew_d9d9e2d67" w:id="1"/>
      <w:r w:rsidRPr="0094541D">
        <w:t>B</w:t>
      </w:r>
      <w:bookmarkEnd w:id="1"/>
      <w:r w:rsidRPr="0094541D">
        <w:t>e it enacted by the General Assembly of the State of South Carolina:</w:t>
      </w:r>
    </w:p>
    <w:p w:rsidR="001B2AE3" w:rsidP="001B2AE3" w:rsidRDefault="001B2AE3" w14:paraId="77A168B8" w14:textId="77777777">
      <w:pPr>
        <w:pStyle w:val="scemptyline"/>
      </w:pPr>
    </w:p>
    <w:p w:rsidR="001B2AE3" w:rsidP="001B2AE3" w:rsidRDefault="001B2AE3" w14:paraId="063B5595" w14:textId="77777777">
      <w:pPr>
        <w:pStyle w:val="scdirectionallanguage"/>
      </w:pPr>
      <w:bookmarkStart w:name="bs_num_1_868c99f78" w:id="2"/>
      <w:r>
        <w:t>S</w:t>
      </w:r>
      <w:bookmarkEnd w:id="2"/>
      <w:r>
        <w:t>ECTION 1.</w:t>
      </w:r>
      <w:r>
        <w:tab/>
      </w:r>
      <w:bookmarkStart w:name="dl_0f913b356" w:id="3"/>
      <w:r>
        <w:t>A</w:t>
      </w:r>
      <w:bookmarkEnd w:id="3"/>
      <w:r>
        <w:t>rticle 3, Chapter 63, Title 40 of the S.C. Code is amended to read:</w:t>
      </w:r>
    </w:p>
    <w:p w:rsidR="00085A90" w:rsidRDefault="00085A90" w14:paraId="2D4ED6A0" w14:textId="77777777">
      <w:pPr>
        <w:pStyle w:val="sccodifiedsection"/>
      </w:pPr>
    </w:p>
    <w:p w:rsidR="00085A90" w:rsidRDefault="00085A90" w14:paraId="448C7305" w14:textId="77777777">
      <w:pPr>
        <w:pStyle w:val="sccodifiedsection"/>
        <w:jc w:val="center"/>
      </w:pPr>
      <w:bookmarkStart w:name="up_1895095ad" w:id="4"/>
      <w:r>
        <w:t>A</w:t>
      </w:r>
      <w:bookmarkEnd w:id="4"/>
      <w:r>
        <w:t>rticle 3</w:t>
      </w:r>
    </w:p>
    <w:p w:rsidR="00085A90" w:rsidRDefault="00085A90" w14:paraId="5B2557D0" w14:textId="77777777">
      <w:pPr>
        <w:pStyle w:val="sccodifiedsection"/>
      </w:pPr>
    </w:p>
    <w:p w:rsidR="00F52BDF" w:rsidRDefault="00085A90" w14:paraId="42A6ADF7" w14:textId="77777777">
      <w:pPr>
        <w:pStyle w:val="sccodifiedsection"/>
        <w:jc w:val="center"/>
      </w:pPr>
      <w:bookmarkStart w:name="up_3de8ed063" w:id="5"/>
      <w:r>
        <w:t>S</w:t>
      </w:r>
      <w:bookmarkEnd w:id="5"/>
      <w:r>
        <w:t>ocial Work Interstate Compact</w:t>
      </w:r>
    </w:p>
    <w:p w:rsidR="00085A90" w:rsidRDefault="00085A90" w14:paraId="0F6CA9AF" w14:textId="77777777">
      <w:pPr>
        <w:pStyle w:val="sccodifiedsection"/>
      </w:pPr>
    </w:p>
    <w:p w:rsidR="00F52BDF" w:rsidDel="000B0064" w:rsidP="000B0064" w:rsidRDefault="00085A90" w14:paraId="56B666F4" w14:textId="77777777">
      <w:pPr>
        <w:pStyle w:val="sccodifiedsection"/>
        <w:rPr>
          <w:rStyle w:val="scstrike"/>
        </w:rPr>
      </w:pPr>
      <w:r>
        <w:tab/>
      </w:r>
      <w:bookmarkStart w:name="cs_T40C63N510_759454147" w:id="6"/>
      <w:r>
        <w:t>S</w:t>
      </w:r>
      <w:bookmarkEnd w:id="6"/>
      <w:r>
        <w:t>ection 40‑63‑510.</w:t>
      </w:r>
      <w:r>
        <w:tab/>
      </w:r>
      <w:bookmarkStart w:name="up_7734a9867" w:id="7"/>
      <w:r>
        <w:rPr>
          <w:rStyle w:val="scstrike"/>
        </w:rPr>
        <w:t>(</w:t>
      </w:r>
      <w:bookmarkEnd w:id="7"/>
      <w:r>
        <w:rPr>
          <w:rStyle w:val="scstrike"/>
        </w:rPr>
        <w:t>A) The purpose of this compact is to facilitate interstate practice of regulated social workers with the goal of improving public access to competent social work services.  The compact seeks to preserve the regulatory authority of states to protect public health and safety through the current system of state licensure.</w:t>
      </w:r>
    </w:p>
    <w:p w:rsidR="00F52BDF" w:rsidDel="000B0064" w:rsidP="000B0064" w:rsidRDefault="00085A90" w14:paraId="2E988A50" w14:textId="77777777">
      <w:pPr>
        <w:pStyle w:val="sccodifiedsection"/>
        <w:rPr>
          <w:rStyle w:val="scstrike"/>
        </w:rPr>
      </w:pPr>
      <w:r>
        <w:rPr>
          <w:rStyle w:val="scstrike"/>
        </w:rPr>
        <w:tab/>
      </w:r>
      <w:bookmarkStart w:name="ss_T40C63N510SB_lv1_966c4b049R" w:id="8"/>
      <w:r>
        <w:rPr>
          <w:rStyle w:val="scstrike"/>
        </w:rPr>
        <w:t>(</w:t>
      </w:r>
      <w:bookmarkEnd w:id="8"/>
      <w:r>
        <w:rPr>
          <w:rStyle w:val="scstrike"/>
        </w:rPr>
        <w:t>B) This compact is designed to achieve the following objectives:</w:t>
      </w:r>
    </w:p>
    <w:p w:rsidR="00F52BDF" w:rsidDel="000B0064" w:rsidP="000B0064" w:rsidRDefault="00085A90" w14:paraId="2CFEF994" w14:textId="77777777">
      <w:pPr>
        <w:pStyle w:val="sccodifiedsection"/>
        <w:rPr>
          <w:rStyle w:val="scstrike"/>
        </w:rPr>
      </w:pPr>
      <w:r>
        <w:rPr>
          <w:rStyle w:val="scstrike"/>
        </w:rPr>
        <w:tab/>
      </w:r>
      <w:r>
        <w:rPr>
          <w:rStyle w:val="scstrike"/>
        </w:rPr>
        <w:tab/>
      </w:r>
      <w:bookmarkStart w:name="ss_T40C63N510S1_lv2_45917f6bR" w:id="9"/>
      <w:r>
        <w:rPr>
          <w:rStyle w:val="scstrike"/>
        </w:rPr>
        <w:t>(</w:t>
      </w:r>
      <w:bookmarkEnd w:id="9"/>
      <w:r>
        <w:rPr>
          <w:rStyle w:val="scstrike"/>
        </w:rPr>
        <w:t>1) increase public access to social work services by providing for the mutual recognition of other member state licenses;</w:t>
      </w:r>
    </w:p>
    <w:p w:rsidR="00F52BDF" w:rsidDel="000B0064" w:rsidP="000B0064" w:rsidRDefault="00085A90" w14:paraId="4CB9666D" w14:textId="77777777">
      <w:pPr>
        <w:pStyle w:val="sccodifiedsection"/>
        <w:rPr>
          <w:rStyle w:val="scstrike"/>
        </w:rPr>
      </w:pPr>
      <w:r>
        <w:rPr>
          <w:rStyle w:val="scstrike"/>
        </w:rPr>
        <w:tab/>
      </w:r>
      <w:r>
        <w:rPr>
          <w:rStyle w:val="scstrike"/>
        </w:rPr>
        <w:tab/>
      </w:r>
      <w:bookmarkStart w:name="ss_T40C63N510S2_lv2_12214616R" w:id="10"/>
      <w:r>
        <w:rPr>
          <w:rStyle w:val="scstrike"/>
        </w:rPr>
        <w:t>(</w:t>
      </w:r>
      <w:bookmarkEnd w:id="10"/>
      <w:r>
        <w:rPr>
          <w:rStyle w:val="scstrike"/>
        </w:rPr>
        <w:t>2) enhance the member states' ability to protect the public's health and safety;</w:t>
      </w:r>
    </w:p>
    <w:p w:rsidR="00F52BDF" w:rsidDel="000B0064" w:rsidP="000B0064" w:rsidRDefault="00085A90" w14:paraId="7F9B3E42" w14:textId="77777777">
      <w:pPr>
        <w:pStyle w:val="sccodifiedsection"/>
        <w:rPr>
          <w:rStyle w:val="scstrike"/>
        </w:rPr>
      </w:pPr>
      <w:r>
        <w:rPr>
          <w:rStyle w:val="scstrike"/>
        </w:rPr>
        <w:tab/>
      </w:r>
      <w:r>
        <w:rPr>
          <w:rStyle w:val="scstrike"/>
        </w:rPr>
        <w:tab/>
      </w:r>
      <w:bookmarkStart w:name="ss_T40C63N510S3_lv2_e04a8db7R" w:id="11"/>
      <w:r>
        <w:rPr>
          <w:rStyle w:val="scstrike"/>
        </w:rPr>
        <w:t>(</w:t>
      </w:r>
      <w:bookmarkEnd w:id="11"/>
      <w:r>
        <w:rPr>
          <w:rStyle w:val="scstrike"/>
        </w:rPr>
        <w:t>3) encourage the cooperation of member states in regulating multistate practice;</w:t>
      </w:r>
    </w:p>
    <w:p w:rsidR="00F52BDF" w:rsidDel="000B0064" w:rsidP="000B0064" w:rsidRDefault="00085A90" w14:paraId="01B061F1" w14:textId="77777777">
      <w:pPr>
        <w:pStyle w:val="sccodifiedsection"/>
        <w:rPr>
          <w:rStyle w:val="scstrike"/>
        </w:rPr>
      </w:pPr>
      <w:r>
        <w:rPr>
          <w:rStyle w:val="scstrike"/>
        </w:rPr>
        <w:tab/>
      </w:r>
      <w:r>
        <w:rPr>
          <w:rStyle w:val="scstrike"/>
        </w:rPr>
        <w:tab/>
      </w:r>
      <w:bookmarkStart w:name="ss_T40C63N510S4_lv2_3b611fa0R" w:id="12"/>
      <w:r>
        <w:rPr>
          <w:rStyle w:val="scstrike"/>
        </w:rPr>
        <w:t>(</w:t>
      </w:r>
      <w:bookmarkEnd w:id="12"/>
      <w:r>
        <w:rPr>
          <w:rStyle w:val="scstrike"/>
        </w:rPr>
        <w:t>4) support military families;</w:t>
      </w:r>
    </w:p>
    <w:p w:rsidR="00F52BDF" w:rsidDel="000B0064" w:rsidP="000B0064" w:rsidRDefault="00085A90" w14:paraId="66AA06AE" w14:textId="77777777">
      <w:pPr>
        <w:pStyle w:val="sccodifiedsection"/>
        <w:rPr>
          <w:rStyle w:val="scstrike"/>
        </w:rPr>
      </w:pPr>
      <w:r>
        <w:rPr>
          <w:rStyle w:val="scstrike"/>
        </w:rPr>
        <w:tab/>
      </w:r>
      <w:r>
        <w:rPr>
          <w:rStyle w:val="scstrike"/>
        </w:rPr>
        <w:tab/>
      </w:r>
      <w:bookmarkStart w:name="ss_T40C63N510S5_lv2_df61bf8cR" w:id="13"/>
      <w:r>
        <w:rPr>
          <w:rStyle w:val="scstrike"/>
        </w:rPr>
        <w:t>(</w:t>
      </w:r>
      <w:bookmarkEnd w:id="13"/>
      <w:r>
        <w:rPr>
          <w:rStyle w:val="scstrike"/>
        </w:rPr>
        <w:t>5) facilitate the exchange of licensure and disciplinary information among member states;</w:t>
      </w:r>
    </w:p>
    <w:p w:rsidR="00F52BDF" w:rsidDel="000B0064" w:rsidP="000B0064" w:rsidRDefault="00085A90" w14:paraId="23CF40E5" w14:textId="77777777">
      <w:pPr>
        <w:pStyle w:val="sccodifiedsection"/>
        <w:rPr>
          <w:rStyle w:val="scstrike"/>
        </w:rPr>
      </w:pPr>
      <w:r>
        <w:rPr>
          <w:rStyle w:val="scstrike"/>
        </w:rPr>
        <w:tab/>
      </w:r>
      <w:r>
        <w:rPr>
          <w:rStyle w:val="scstrike"/>
        </w:rPr>
        <w:tab/>
      </w:r>
      <w:bookmarkStart w:name="ss_T40C63N510S6_lv2_8f3174c7R" w:id="14"/>
      <w:r>
        <w:rPr>
          <w:rStyle w:val="scstrike"/>
        </w:rPr>
        <w:t>(</w:t>
      </w:r>
      <w:bookmarkEnd w:id="14"/>
      <w:r>
        <w:rPr>
          <w:rStyle w:val="scstrike"/>
        </w:rPr>
        <w:t>6) authorize all member states to hold a regulated social worker accountable for abiding by the member state's scope of practice in the member state in which the client is located at the time care is rendered;</w:t>
      </w:r>
    </w:p>
    <w:p w:rsidR="00F52BDF" w:rsidDel="000B0064" w:rsidP="000B0064" w:rsidRDefault="00085A90" w14:paraId="60F94916" w14:textId="77777777">
      <w:pPr>
        <w:pStyle w:val="sccodifiedsection"/>
        <w:rPr>
          <w:rStyle w:val="scstrike"/>
        </w:rPr>
      </w:pPr>
      <w:r>
        <w:rPr>
          <w:rStyle w:val="scstrike"/>
        </w:rPr>
        <w:tab/>
      </w:r>
      <w:r>
        <w:rPr>
          <w:rStyle w:val="scstrike"/>
        </w:rPr>
        <w:tab/>
      </w:r>
      <w:bookmarkStart w:name="ss_T40C63N510S7_lv2_f7fcd631R" w:id="15"/>
      <w:r>
        <w:rPr>
          <w:rStyle w:val="scstrike"/>
        </w:rPr>
        <w:t>(</w:t>
      </w:r>
      <w:bookmarkEnd w:id="15"/>
      <w:r>
        <w:rPr>
          <w:rStyle w:val="scstrike"/>
        </w:rPr>
        <w:t>7) allow for the use of telehealth to facilitate increased access to regulated social work services;</w:t>
      </w:r>
    </w:p>
    <w:p w:rsidR="00F52BDF" w:rsidDel="000B0064" w:rsidP="000B0064" w:rsidRDefault="00085A90" w14:paraId="5675BE29" w14:textId="77777777">
      <w:pPr>
        <w:pStyle w:val="sccodifiedsection"/>
        <w:rPr>
          <w:rStyle w:val="scstrike"/>
        </w:rPr>
      </w:pPr>
      <w:r>
        <w:rPr>
          <w:rStyle w:val="scstrike"/>
        </w:rPr>
        <w:tab/>
      </w:r>
      <w:r>
        <w:rPr>
          <w:rStyle w:val="scstrike"/>
        </w:rPr>
        <w:tab/>
      </w:r>
      <w:bookmarkStart w:name="ss_T40C63N510S8_lv2_2d1f0d10R" w:id="16"/>
      <w:r>
        <w:rPr>
          <w:rStyle w:val="scstrike"/>
        </w:rPr>
        <w:t>(</w:t>
      </w:r>
      <w:bookmarkEnd w:id="16"/>
      <w:r>
        <w:rPr>
          <w:rStyle w:val="scstrike"/>
        </w:rPr>
        <w:t>8) support the uniformity of social work licensure requirements throughout the states to promote public safety and access to services;  and</w:t>
      </w:r>
    </w:p>
    <w:p w:rsidR="000B0064" w:rsidP="000B0064" w:rsidRDefault="00085A90" w14:paraId="7E0D1DAE" w14:textId="77777777">
      <w:pPr>
        <w:pStyle w:val="sccodifiedsection"/>
        <w:rPr>
          <w:rStyle w:val="scinsert"/>
        </w:rPr>
      </w:pPr>
      <w:r>
        <w:rPr>
          <w:rStyle w:val="scstrike"/>
        </w:rPr>
        <w:tab/>
      </w:r>
      <w:r>
        <w:rPr>
          <w:rStyle w:val="scstrike"/>
        </w:rPr>
        <w:tab/>
        <w:t xml:space="preserve">(9) promote mobility and address workforce shortages by eliminating the necessity for licenses in </w:t>
      </w:r>
      <w:r>
        <w:rPr>
          <w:rStyle w:val="scstrike"/>
        </w:rPr>
        <w:lastRenderedPageBreak/>
        <w:t>multiple states.</w:t>
      </w:r>
      <w:bookmarkStart w:name="ss_T40C63N510SA_lv1_71fd61502" w:id="17"/>
      <w:r w:rsidR="000B0064">
        <w:rPr>
          <w:rStyle w:val="scinsert"/>
        </w:rPr>
        <w:t>(</w:t>
      </w:r>
      <w:bookmarkEnd w:id="17"/>
      <w:r w:rsidR="000B0064">
        <w:rPr>
          <w:rStyle w:val="scinsert"/>
        </w:rPr>
        <w:t>A) The purpose of this compact is to facilitate interstate practice of regulated social workers by improving public access to competent social work services. The compact preserves the regulatory authority of the State to protect public health and safety through the current system of state licensure.</w:t>
      </w:r>
    </w:p>
    <w:p w:rsidR="000B0064" w:rsidP="000B0064" w:rsidRDefault="000B0064" w14:paraId="5838A6E7" w14:textId="77777777">
      <w:pPr>
        <w:pStyle w:val="sccodifiedsection"/>
        <w:rPr>
          <w:rStyle w:val="scinsert"/>
        </w:rPr>
      </w:pPr>
      <w:r>
        <w:rPr>
          <w:rStyle w:val="scinsert"/>
        </w:rPr>
        <w:tab/>
      </w:r>
      <w:bookmarkStart w:name="ss_T40C63N510SB_lv1_26f298707" w:id="18"/>
      <w:r>
        <w:rPr>
          <w:rStyle w:val="scinsert"/>
        </w:rPr>
        <w:t>(</w:t>
      </w:r>
      <w:bookmarkEnd w:id="18"/>
      <w:r>
        <w:rPr>
          <w:rStyle w:val="scinsert"/>
        </w:rPr>
        <w:t>B) This compact is designed to achieve the following objectives:</w:t>
      </w:r>
    </w:p>
    <w:p w:rsidR="000B0064" w:rsidP="000B0064" w:rsidRDefault="000B0064" w14:paraId="1067CE27" w14:textId="77777777">
      <w:pPr>
        <w:pStyle w:val="sccodifiedsection"/>
        <w:rPr>
          <w:rStyle w:val="scinsert"/>
        </w:rPr>
      </w:pPr>
      <w:r>
        <w:rPr>
          <w:rStyle w:val="scinsert"/>
        </w:rPr>
        <w:tab/>
      </w:r>
      <w:r>
        <w:rPr>
          <w:rStyle w:val="scinsert"/>
        </w:rPr>
        <w:tab/>
      </w:r>
      <w:bookmarkStart w:name="ss_T40C63N510S1_lv2_9f83e4ea4" w:id="19"/>
      <w:r>
        <w:rPr>
          <w:rStyle w:val="scinsert"/>
        </w:rPr>
        <w:t>(</w:t>
      </w:r>
      <w:bookmarkEnd w:id="19"/>
      <w:r>
        <w:rPr>
          <w:rStyle w:val="scinsert"/>
        </w:rPr>
        <w:t>1) increase public access to social work services;</w:t>
      </w:r>
    </w:p>
    <w:p w:rsidR="000B0064" w:rsidP="000B0064" w:rsidRDefault="000B0064" w14:paraId="795C66A9" w14:textId="77777777">
      <w:pPr>
        <w:pStyle w:val="sccodifiedsection"/>
        <w:rPr>
          <w:rStyle w:val="scinsert"/>
        </w:rPr>
      </w:pPr>
      <w:r>
        <w:rPr>
          <w:rStyle w:val="scinsert"/>
        </w:rPr>
        <w:tab/>
      </w:r>
      <w:r>
        <w:rPr>
          <w:rStyle w:val="scinsert"/>
        </w:rPr>
        <w:tab/>
      </w:r>
      <w:bookmarkStart w:name="ss_T40C63N510S2_lv2_4d5b3c2ba" w:id="20"/>
      <w:r>
        <w:rPr>
          <w:rStyle w:val="scinsert"/>
        </w:rPr>
        <w:t>(</w:t>
      </w:r>
      <w:bookmarkEnd w:id="20"/>
      <w:r>
        <w:rPr>
          <w:rStyle w:val="scinsert"/>
        </w:rPr>
        <w:t>2) reduce overly burdensome and duplicative requirements associated with holding multiple licenses;</w:t>
      </w:r>
    </w:p>
    <w:p w:rsidR="000B0064" w:rsidP="000B0064" w:rsidRDefault="000B0064" w14:paraId="68DB5FF2" w14:textId="77777777">
      <w:pPr>
        <w:pStyle w:val="sccodifiedsection"/>
        <w:rPr>
          <w:rStyle w:val="scinsert"/>
        </w:rPr>
      </w:pPr>
      <w:r>
        <w:rPr>
          <w:rStyle w:val="scinsert"/>
        </w:rPr>
        <w:tab/>
      </w:r>
      <w:r>
        <w:rPr>
          <w:rStyle w:val="scinsert"/>
        </w:rPr>
        <w:tab/>
      </w:r>
      <w:bookmarkStart w:name="ss_T40C63N510S3_lv2_b74edcfd0" w:id="21"/>
      <w:r>
        <w:rPr>
          <w:rStyle w:val="scinsert"/>
        </w:rPr>
        <w:t>(</w:t>
      </w:r>
      <w:bookmarkEnd w:id="21"/>
      <w:r>
        <w:rPr>
          <w:rStyle w:val="scinsert"/>
        </w:rPr>
        <w:t>3) enhance the member states’ ability to protect the public’s health and safety;</w:t>
      </w:r>
    </w:p>
    <w:p w:rsidR="000B0064" w:rsidP="000B0064" w:rsidRDefault="000B0064" w14:paraId="42FCBF2D" w14:textId="77777777">
      <w:pPr>
        <w:pStyle w:val="sccodifiedsection"/>
        <w:rPr>
          <w:rStyle w:val="scinsert"/>
        </w:rPr>
      </w:pPr>
      <w:r>
        <w:rPr>
          <w:rStyle w:val="scinsert"/>
        </w:rPr>
        <w:tab/>
      </w:r>
      <w:r>
        <w:rPr>
          <w:rStyle w:val="scinsert"/>
        </w:rPr>
        <w:tab/>
      </w:r>
      <w:bookmarkStart w:name="ss_T40C63N510S4_lv2_7d052e94b" w:id="22"/>
      <w:r>
        <w:rPr>
          <w:rStyle w:val="scinsert"/>
        </w:rPr>
        <w:t>(</w:t>
      </w:r>
      <w:bookmarkEnd w:id="22"/>
      <w:r>
        <w:rPr>
          <w:rStyle w:val="scinsert"/>
        </w:rPr>
        <w:t>4) encourage the cooperation of member states in regulating multistate practice;</w:t>
      </w:r>
    </w:p>
    <w:p w:rsidR="000B0064" w:rsidP="000B0064" w:rsidRDefault="000B0064" w14:paraId="753EE947" w14:textId="77777777">
      <w:pPr>
        <w:pStyle w:val="sccodifiedsection"/>
        <w:rPr>
          <w:rStyle w:val="scinsert"/>
        </w:rPr>
      </w:pPr>
      <w:r>
        <w:rPr>
          <w:rStyle w:val="scinsert"/>
        </w:rPr>
        <w:tab/>
      </w:r>
      <w:r>
        <w:rPr>
          <w:rStyle w:val="scinsert"/>
        </w:rPr>
        <w:tab/>
      </w:r>
      <w:bookmarkStart w:name="ss_T40C63N510S5_lv2_08be36571" w:id="23"/>
      <w:r>
        <w:rPr>
          <w:rStyle w:val="scinsert"/>
        </w:rPr>
        <w:t>(</w:t>
      </w:r>
      <w:bookmarkEnd w:id="23"/>
      <w:r>
        <w:rPr>
          <w:rStyle w:val="scinsert"/>
        </w:rPr>
        <w:t>5) promote mobility and address workforce shortages by eliminating the necessity for licenses in multiple states by providing the mutual recognition of other member states licenses;</w:t>
      </w:r>
    </w:p>
    <w:p w:rsidR="000B0064" w:rsidP="000B0064" w:rsidRDefault="000B0064" w14:paraId="09883106" w14:textId="77777777">
      <w:pPr>
        <w:pStyle w:val="sccodifiedsection"/>
        <w:rPr>
          <w:rStyle w:val="scinsert"/>
        </w:rPr>
      </w:pPr>
      <w:r>
        <w:rPr>
          <w:rStyle w:val="scinsert"/>
        </w:rPr>
        <w:tab/>
      </w:r>
      <w:r>
        <w:rPr>
          <w:rStyle w:val="scinsert"/>
        </w:rPr>
        <w:tab/>
      </w:r>
      <w:bookmarkStart w:name="ss_T40C63N510S6_lv2_6a13b0319" w:id="24"/>
      <w:r>
        <w:rPr>
          <w:rStyle w:val="scinsert"/>
        </w:rPr>
        <w:t>(</w:t>
      </w:r>
      <w:bookmarkEnd w:id="24"/>
      <w:r>
        <w:rPr>
          <w:rStyle w:val="scinsert"/>
        </w:rPr>
        <w:t>6) support military families;</w:t>
      </w:r>
    </w:p>
    <w:p w:rsidR="000B0064" w:rsidP="000B0064" w:rsidRDefault="000B0064" w14:paraId="48CD59C4" w14:textId="77777777">
      <w:pPr>
        <w:pStyle w:val="sccodifiedsection"/>
        <w:rPr>
          <w:rStyle w:val="scinsert"/>
        </w:rPr>
      </w:pPr>
      <w:r>
        <w:rPr>
          <w:rStyle w:val="scinsert"/>
        </w:rPr>
        <w:tab/>
      </w:r>
      <w:r>
        <w:rPr>
          <w:rStyle w:val="scinsert"/>
        </w:rPr>
        <w:tab/>
      </w:r>
      <w:bookmarkStart w:name="ss_T40C63N510S7_lv2_91f1e4bb9" w:id="25"/>
      <w:r>
        <w:rPr>
          <w:rStyle w:val="scinsert"/>
        </w:rPr>
        <w:t>(</w:t>
      </w:r>
      <w:bookmarkEnd w:id="25"/>
      <w:r>
        <w:rPr>
          <w:rStyle w:val="scinsert"/>
        </w:rPr>
        <w:t>7) facilitate the exchange of licensure and disciplinary information among member states;</w:t>
      </w:r>
    </w:p>
    <w:p w:rsidR="000B0064" w:rsidP="000B0064" w:rsidRDefault="000B0064" w14:paraId="08F9A2F3" w14:textId="77777777">
      <w:pPr>
        <w:pStyle w:val="sccodifiedsection"/>
        <w:rPr>
          <w:rStyle w:val="scinsert"/>
        </w:rPr>
      </w:pPr>
      <w:r>
        <w:rPr>
          <w:rStyle w:val="scinsert"/>
        </w:rPr>
        <w:tab/>
      </w:r>
      <w:r>
        <w:rPr>
          <w:rStyle w:val="scinsert"/>
        </w:rPr>
        <w:tab/>
      </w:r>
      <w:bookmarkStart w:name="ss_T40C63N510S8_lv2_2117a5c95" w:id="26"/>
      <w:r>
        <w:rPr>
          <w:rStyle w:val="scinsert"/>
        </w:rPr>
        <w:t>(</w:t>
      </w:r>
      <w:bookmarkEnd w:id="26"/>
      <w:r>
        <w:rPr>
          <w:rStyle w:val="scinsert"/>
        </w:rPr>
        <w:t>8) authorize all member states to hold a regulated social worker accountable for abiding by the member state’s laws, regulations, and applicable standards in the member state in which the client is located at the time care is rendered; and</w:t>
      </w:r>
    </w:p>
    <w:p w:rsidR="000B0064" w:rsidP="000B0064" w:rsidRDefault="000B0064" w14:paraId="6BED0995" w14:textId="77777777">
      <w:pPr>
        <w:pStyle w:val="sccodifiedsection"/>
        <w:rPr>
          <w:rStyle w:val="scstrike"/>
        </w:rPr>
      </w:pPr>
      <w:r>
        <w:rPr>
          <w:rStyle w:val="scinsert"/>
        </w:rPr>
        <w:tab/>
      </w:r>
      <w:r>
        <w:rPr>
          <w:rStyle w:val="scinsert"/>
        </w:rPr>
        <w:tab/>
      </w:r>
      <w:bookmarkStart w:name="ss_T40C63N510S9_lv2_57458fdc3" w:id="27"/>
      <w:r>
        <w:rPr>
          <w:rStyle w:val="scinsert"/>
        </w:rPr>
        <w:t>(</w:t>
      </w:r>
      <w:bookmarkEnd w:id="27"/>
      <w:r>
        <w:rPr>
          <w:rStyle w:val="scinsert"/>
        </w:rPr>
        <w:t>9) allow for the use of telehealth to facilitate increased access to regulated social work services.</w:t>
      </w:r>
    </w:p>
    <w:p w:rsidR="00085A90" w:rsidRDefault="00085A90" w14:paraId="7F959A01" w14:textId="77777777">
      <w:pPr>
        <w:pStyle w:val="sccodifiedsection"/>
        <w:rPr>
          <w:rStyle w:val="scstrike"/>
        </w:rPr>
      </w:pPr>
    </w:p>
    <w:p w:rsidR="00F52BDF" w:rsidDel="000B0064" w:rsidP="000B0064" w:rsidRDefault="00085A90" w14:paraId="29420263" w14:textId="77777777">
      <w:pPr>
        <w:pStyle w:val="sccodifiedsection"/>
        <w:rPr>
          <w:rStyle w:val="scstrike"/>
        </w:rPr>
      </w:pPr>
      <w:r>
        <w:tab/>
      </w:r>
      <w:bookmarkStart w:name="cs_T40C63N520_13f61d686" w:id="28"/>
      <w:r>
        <w:t>S</w:t>
      </w:r>
      <w:bookmarkEnd w:id="28"/>
      <w:r>
        <w:t>ection 40‑63‑520.</w:t>
      </w:r>
      <w:r>
        <w:tab/>
      </w:r>
      <w:bookmarkStart w:name="up_9098f1361" w:id="29"/>
      <w:r>
        <w:rPr>
          <w:rStyle w:val="scstrike"/>
        </w:rPr>
        <w:t>(</w:t>
      </w:r>
      <w:bookmarkEnd w:id="29"/>
      <w:r>
        <w:rPr>
          <w:rStyle w:val="scstrike"/>
        </w:rPr>
        <w:t>A) As used in this compact, and except as otherwise provided, the following definitions shall apply:</w:t>
      </w:r>
    </w:p>
    <w:p w:rsidR="00F52BDF" w:rsidDel="000B0064" w:rsidP="000B0064" w:rsidRDefault="00085A90" w14:paraId="64626AB3" w14:textId="77777777">
      <w:pPr>
        <w:pStyle w:val="sccodifiedsection"/>
        <w:rPr>
          <w:rStyle w:val="scstrike"/>
        </w:rPr>
      </w:pPr>
      <w:r>
        <w:rPr>
          <w:rStyle w:val="scstrike"/>
        </w:rPr>
        <w:tab/>
      </w:r>
      <w:r>
        <w:rPr>
          <w:rStyle w:val="scstrike"/>
        </w:rPr>
        <w:tab/>
      </w:r>
      <w:bookmarkStart w:name="ss_T40C63N520S1_lv1_a3dcaa14R" w:id="30"/>
      <w:r>
        <w:rPr>
          <w:rStyle w:val="scstrike"/>
        </w:rPr>
        <w:t>(</w:t>
      </w:r>
      <w:bookmarkEnd w:id="30"/>
      <w:r>
        <w:rPr>
          <w:rStyle w:val="scstrike"/>
        </w:rPr>
        <w:t>1) “Active Duty Military” means any individual in full‑time duty status in the active uniformed service of the United States including members of the National Guard and Reserve.</w:t>
      </w:r>
    </w:p>
    <w:p w:rsidR="00F52BDF" w:rsidDel="000B0064" w:rsidP="000B0064" w:rsidRDefault="00085A90" w14:paraId="2EA453F5" w14:textId="77777777">
      <w:pPr>
        <w:pStyle w:val="sccodifiedsection"/>
        <w:rPr>
          <w:rStyle w:val="scstrike"/>
        </w:rPr>
      </w:pPr>
      <w:r>
        <w:rPr>
          <w:rStyle w:val="scstrike"/>
        </w:rPr>
        <w:tab/>
      </w:r>
      <w:r>
        <w:rPr>
          <w:rStyle w:val="scstrike"/>
        </w:rPr>
        <w:tab/>
      </w:r>
      <w:bookmarkStart w:name="ss_T40C63N520S2_lv1_2462f934R" w:id="31"/>
      <w:r>
        <w:rPr>
          <w:rStyle w:val="scstrike"/>
        </w:rPr>
        <w:t>(</w:t>
      </w:r>
      <w:bookmarkEnd w:id="31"/>
      <w:r>
        <w:rPr>
          <w:rStyle w:val="scstrike"/>
        </w:rPr>
        <w:t>2) “Adverse Action” means any administrative, civil, equitable or criminal action permitted by a state's laws which is imposed by a licensing authority or other authority against a regulated social worker, including actions against an individual's license or multistate authorization to practice such as revocation, suspension, probation, monitoring of the licensee, limitation on the licensee's practice, or any other encumbrance on licensure affecting a regulated social worker's authorization to practice, including issuance of a cease and desist action.</w:t>
      </w:r>
    </w:p>
    <w:p w:rsidR="00F52BDF" w:rsidDel="000B0064" w:rsidP="000B0064" w:rsidRDefault="00085A90" w14:paraId="7135AC4D" w14:textId="77777777">
      <w:pPr>
        <w:pStyle w:val="sccodifiedsection"/>
        <w:rPr>
          <w:rStyle w:val="scstrike"/>
        </w:rPr>
      </w:pPr>
      <w:r>
        <w:rPr>
          <w:rStyle w:val="scstrike"/>
        </w:rPr>
        <w:tab/>
      </w:r>
      <w:r>
        <w:rPr>
          <w:rStyle w:val="scstrike"/>
        </w:rPr>
        <w:tab/>
      </w:r>
      <w:bookmarkStart w:name="ss_T40C63N520S3_lv1_9183a98fR" w:id="32"/>
      <w:r>
        <w:rPr>
          <w:rStyle w:val="scstrike"/>
        </w:rPr>
        <w:t>(</w:t>
      </w:r>
      <w:bookmarkEnd w:id="32"/>
      <w:r>
        <w:rPr>
          <w:rStyle w:val="scstrike"/>
        </w:rPr>
        <w:t>3) “Alternative Program” means a nondisciplinary monitoring or practice remediation process approved by a social work licensing authority to address impaired practitioners.</w:t>
      </w:r>
    </w:p>
    <w:p w:rsidR="00F52BDF" w:rsidDel="000B0064" w:rsidP="000B0064" w:rsidRDefault="00085A90" w14:paraId="331FFF0F" w14:textId="77777777">
      <w:pPr>
        <w:pStyle w:val="sccodifiedsection"/>
        <w:rPr>
          <w:rStyle w:val="scstrike"/>
        </w:rPr>
      </w:pPr>
      <w:r>
        <w:rPr>
          <w:rStyle w:val="scstrike"/>
        </w:rPr>
        <w:tab/>
      </w:r>
      <w:r>
        <w:rPr>
          <w:rStyle w:val="scstrike"/>
        </w:rPr>
        <w:tab/>
      </w:r>
      <w:bookmarkStart w:name="ss_T40C63N520S4_lv1_2c897dd8R" w:id="33"/>
      <w:r>
        <w:rPr>
          <w:rStyle w:val="scstrike"/>
        </w:rPr>
        <w:t>(</w:t>
      </w:r>
      <w:bookmarkEnd w:id="33"/>
      <w:r>
        <w:rPr>
          <w:rStyle w:val="scstrike"/>
        </w:rPr>
        <w:t>4) “Compact Commission” or “Commission” means the national administrative body whose membership consists of all member states that have enacted the compact.</w:t>
      </w:r>
    </w:p>
    <w:p w:rsidR="00F52BDF" w:rsidDel="000B0064" w:rsidP="000B0064" w:rsidRDefault="00085A90" w14:paraId="6D88AA4E" w14:textId="77777777">
      <w:pPr>
        <w:pStyle w:val="sccodifiedsection"/>
        <w:rPr>
          <w:rStyle w:val="scstrike"/>
        </w:rPr>
      </w:pPr>
      <w:r>
        <w:rPr>
          <w:rStyle w:val="scstrike"/>
        </w:rPr>
        <w:tab/>
      </w:r>
      <w:r>
        <w:rPr>
          <w:rStyle w:val="scstrike"/>
        </w:rPr>
        <w:tab/>
      </w:r>
      <w:bookmarkStart w:name="ss_T40C63N520S5_lv1_36266a19R" w:id="34"/>
      <w:r>
        <w:rPr>
          <w:rStyle w:val="scstrike"/>
        </w:rPr>
        <w:t>(</w:t>
      </w:r>
      <w:bookmarkEnd w:id="34"/>
      <w:r>
        <w:rPr>
          <w:rStyle w:val="scstrike"/>
        </w:rPr>
        <w:t>5) “Current Significant Investigative Information” means:</w:t>
      </w:r>
    </w:p>
    <w:p w:rsidR="00F52BDF" w:rsidDel="000B0064" w:rsidP="000B0064" w:rsidRDefault="00085A90" w14:paraId="2EFA5398" w14:textId="77777777">
      <w:pPr>
        <w:pStyle w:val="sccodifiedsection"/>
        <w:rPr>
          <w:rStyle w:val="scstrike"/>
        </w:rPr>
      </w:pPr>
      <w:r>
        <w:rPr>
          <w:rStyle w:val="scstrike"/>
        </w:rPr>
        <w:tab/>
      </w:r>
      <w:r>
        <w:rPr>
          <w:rStyle w:val="scstrike"/>
        </w:rPr>
        <w:tab/>
      </w:r>
      <w:r>
        <w:rPr>
          <w:rStyle w:val="scstrike"/>
        </w:rPr>
        <w:tab/>
      </w:r>
      <w:bookmarkStart w:name="ss_T40C63N520Sa_lv2_843a6619R" w:id="35"/>
      <w:r>
        <w:rPr>
          <w:rStyle w:val="scstrike"/>
        </w:rPr>
        <w:t>(</w:t>
      </w:r>
      <w:bookmarkEnd w:id="35"/>
      <w:r>
        <w:rPr>
          <w:rStyle w:val="scstrike"/>
        </w:rPr>
        <w:t>a) investigative information that a licensing authority, after a preliminary inquiry that includes notification and an opportunity for the regulated social worker to respond has reason to believe is not groundless and, if proved true, would indicate more than a minor infraction as may be defined by the commission;  or</w:t>
      </w:r>
    </w:p>
    <w:p w:rsidR="00F52BDF" w:rsidDel="000B0064" w:rsidP="000B0064" w:rsidRDefault="00085A90" w14:paraId="5465BF5D" w14:textId="77777777">
      <w:pPr>
        <w:pStyle w:val="sccodifiedsection"/>
        <w:rPr>
          <w:rStyle w:val="scstrike"/>
        </w:rPr>
      </w:pPr>
      <w:r>
        <w:rPr>
          <w:rStyle w:val="scstrike"/>
        </w:rPr>
        <w:tab/>
      </w:r>
      <w:r>
        <w:rPr>
          <w:rStyle w:val="scstrike"/>
        </w:rPr>
        <w:tab/>
      </w:r>
      <w:r>
        <w:rPr>
          <w:rStyle w:val="scstrike"/>
        </w:rPr>
        <w:tab/>
      </w:r>
      <w:bookmarkStart w:name="ss_T40C63N520Sb_lv2_0f9b3a52R" w:id="36"/>
      <w:r>
        <w:rPr>
          <w:rStyle w:val="scstrike"/>
        </w:rPr>
        <w:t>(</w:t>
      </w:r>
      <w:bookmarkEnd w:id="36"/>
      <w:r>
        <w:rPr>
          <w:rStyle w:val="scstrike"/>
        </w:rPr>
        <w:t>b) investigative information that indicates that the regulated social worker represents an immediate threat to public health and safety, as may be defined by the commission, regardless of whether the regulated social worker has been notified and has had an opportunity to respond.</w:t>
      </w:r>
    </w:p>
    <w:p w:rsidR="00F52BDF" w:rsidDel="000B0064" w:rsidP="000B0064" w:rsidRDefault="00085A90" w14:paraId="5E6B481F" w14:textId="77777777">
      <w:pPr>
        <w:pStyle w:val="sccodifiedsection"/>
        <w:rPr>
          <w:rStyle w:val="scstrike"/>
        </w:rPr>
      </w:pPr>
      <w:r>
        <w:rPr>
          <w:rStyle w:val="scstrike"/>
        </w:rPr>
        <w:tab/>
      </w:r>
      <w:r>
        <w:rPr>
          <w:rStyle w:val="scstrike"/>
        </w:rPr>
        <w:tab/>
      </w:r>
      <w:bookmarkStart w:name="ss_T40C63N520S6_lv1_7eace138R" w:id="37"/>
      <w:r>
        <w:rPr>
          <w:rStyle w:val="scstrike"/>
        </w:rPr>
        <w:t>(</w:t>
      </w:r>
      <w:bookmarkEnd w:id="37"/>
      <w:r>
        <w:rPr>
          <w:rStyle w:val="scstrike"/>
        </w:rPr>
        <w:t>6) “Data System” means a repository of information about licensees, including, but not limited to, continuing education, examination, licensure, current significant investigative information, disqualifying event, interstate compact license and adverse action information or other information as required by the commission.</w:t>
      </w:r>
    </w:p>
    <w:p w:rsidR="00F52BDF" w:rsidDel="000B0064" w:rsidP="000B0064" w:rsidRDefault="00085A90" w14:paraId="54BAB855" w14:textId="77777777">
      <w:pPr>
        <w:pStyle w:val="sccodifiedsection"/>
        <w:rPr>
          <w:rStyle w:val="scstrike"/>
        </w:rPr>
      </w:pPr>
      <w:r>
        <w:rPr>
          <w:rStyle w:val="scstrike"/>
        </w:rPr>
        <w:tab/>
      </w:r>
      <w:r>
        <w:rPr>
          <w:rStyle w:val="scstrike"/>
        </w:rPr>
        <w:tab/>
      </w:r>
      <w:bookmarkStart w:name="ss_T40C63N520S7_lv1_0a0f8956R" w:id="38"/>
      <w:r>
        <w:rPr>
          <w:rStyle w:val="scstrike"/>
        </w:rPr>
        <w:t>(</w:t>
      </w:r>
      <w:bookmarkEnd w:id="38"/>
      <w:r>
        <w:rPr>
          <w:rStyle w:val="scstrike"/>
        </w:rPr>
        <w:t>7) “Domicile” means the jurisdiction in which the licensee resides and intends to remain indefinitely.</w:t>
      </w:r>
    </w:p>
    <w:p w:rsidR="00F52BDF" w:rsidDel="000B0064" w:rsidP="000B0064" w:rsidRDefault="00085A90" w14:paraId="1A3E8460" w14:textId="77777777">
      <w:pPr>
        <w:pStyle w:val="sccodifiedsection"/>
        <w:rPr>
          <w:rStyle w:val="scstrike"/>
        </w:rPr>
      </w:pPr>
      <w:r>
        <w:rPr>
          <w:rStyle w:val="scstrike"/>
        </w:rPr>
        <w:tab/>
      </w:r>
      <w:r>
        <w:rPr>
          <w:rStyle w:val="scstrike"/>
        </w:rPr>
        <w:tab/>
      </w:r>
      <w:bookmarkStart w:name="ss_T40C63N520S8_lv1_fc6f44aaR" w:id="39"/>
      <w:r>
        <w:rPr>
          <w:rStyle w:val="scstrike"/>
        </w:rPr>
        <w:t>(</w:t>
      </w:r>
      <w:bookmarkEnd w:id="39"/>
      <w:r>
        <w:rPr>
          <w:rStyle w:val="scstrike"/>
        </w:rPr>
        <w:t>8) “Disqualifying Event” means any adverse action or incident which results in an encumbrance that disqualifies or makes the licensee ineligible to either obtain, retain or renew an interstate compact license.</w:t>
      </w:r>
    </w:p>
    <w:p w:rsidR="00F52BDF" w:rsidDel="000B0064" w:rsidP="000B0064" w:rsidRDefault="00085A90" w14:paraId="6B691523" w14:textId="77777777">
      <w:pPr>
        <w:pStyle w:val="sccodifiedsection"/>
        <w:rPr>
          <w:rStyle w:val="scstrike"/>
        </w:rPr>
      </w:pPr>
      <w:r>
        <w:rPr>
          <w:rStyle w:val="scstrike"/>
        </w:rPr>
        <w:tab/>
      </w:r>
      <w:r>
        <w:rPr>
          <w:rStyle w:val="scstrike"/>
        </w:rPr>
        <w:tab/>
      </w:r>
      <w:bookmarkStart w:name="ss_T40C63N520S9_lv1_097f9e4fR" w:id="40"/>
      <w:r>
        <w:rPr>
          <w:rStyle w:val="scstrike"/>
        </w:rPr>
        <w:t>(</w:t>
      </w:r>
      <w:bookmarkEnd w:id="40"/>
      <w:r>
        <w:rPr>
          <w:rStyle w:val="scstrike"/>
        </w:rPr>
        <w:t>9) “Encumbered License” means a license in which an adverse action restricts the practice of social work by the licensee and said adverse action is reportable to the National Practitioners Data Bank (NPDB).</w:t>
      </w:r>
    </w:p>
    <w:p w:rsidR="00F52BDF" w:rsidDel="000B0064" w:rsidP="000B0064" w:rsidRDefault="00085A90" w14:paraId="395CDDBF" w14:textId="77777777">
      <w:pPr>
        <w:pStyle w:val="sccodifiedsection"/>
        <w:rPr>
          <w:rStyle w:val="scstrike"/>
        </w:rPr>
      </w:pPr>
      <w:r>
        <w:rPr>
          <w:rStyle w:val="scstrike"/>
        </w:rPr>
        <w:tab/>
      </w:r>
      <w:r>
        <w:rPr>
          <w:rStyle w:val="scstrike"/>
        </w:rPr>
        <w:tab/>
      </w:r>
      <w:bookmarkStart w:name="ss_T40C63N520S10_lv1_dc260118R" w:id="41"/>
      <w:r>
        <w:rPr>
          <w:rStyle w:val="scstrike"/>
        </w:rPr>
        <w:t>(</w:t>
      </w:r>
      <w:bookmarkEnd w:id="41"/>
      <w:r>
        <w:rPr>
          <w:rStyle w:val="scstrike"/>
        </w:rPr>
        <w:t>10) “Encumbrance” means a revocation or suspension of, or any limitation on, the full and unrestricted practice of social work licensed and regulated by a licensing authority.</w:t>
      </w:r>
    </w:p>
    <w:p w:rsidR="00F52BDF" w:rsidDel="000B0064" w:rsidP="000B0064" w:rsidRDefault="00085A90" w14:paraId="3AB3AFF2" w14:textId="77777777">
      <w:pPr>
        <w:pStyle w:val="sccodifiedsection"/>
        <w:rPr>
          <w:rStyle w:val="scstrike"/>
        </w:rPr>
      </w:pPr>
      <w:r>
        <w:rPr>
          <w:rStyle w:val="scstrike"/>
        </w:rPr>
        <w:tab/>
      </w:r>
      <w:r>
        <w:rPr>
          <w:rStyle w:val="scstrike"/>
        </w:rPr>
        <w:tab/>
      </w:r>
      <w:bookmarkStart w:name="ss_T40C63N520S11_lv1_889b550eR" w:id="42"/>
      <w:r>
        <w:rPr>
          <w:rStyle w:val="scstrike"/>
        </w:rPr>
        <w:t>(</w:t>
      </w:r>
      <w:bookmarkEnd w:id="42"/>
      <w:r>
        <w:rPr>
          <w:rStyle w:val="scstrike"/>
        </w:rPr>
        <w:t>11) “Executive Committee” means a group of directors elected or appointed to act on behalf of, and within the powers granted to them by, the compact and commission.</w:t>
      </w:r>
    </w:p>
    <w:p w:rsidR="00F52BDF" w:rsidDel="000B0064" w:rsidP="000B0064" w:rsidRDefault="00085A90" w14:paraId="1A719C4D" w14:textId="77777777">
      <w:pPr>
        <w:pStyle w:val="sccodifiedsection"/>
        <w:rPr>
          <w:rStyle w:val="scstrike"/>
        </w:rPr>
      </w:pPr>
      <w:r>
        <w:rPr>
          <w:rStyle w:val="scstrike"/>
        </w:rPr>
        <w:tab/>
      </w:r>
      <w:r>
        <w:rPr>
          <w:rStyle w:val="scstrike"/>
        </w:rPr>
        <w:tab/>
      </w:r>
      <w:bookmarkStart w:name="ss_T40C63N520S12_lv1_4cb48225R" w:id="43"/>
      <w:r>
        <w:rPr>
          <w:rStyle w:val="scstrike"/>
        </w:rPr>
        <w:t>(</w:t>
      </w:r>
      <w:bookmarkEnd w:id="43"/>
      <w:r>
        <w:rPr>
          <w:rStyle w:val="scstrike"/>
        </w:rPr>
        <w:t>12) “Home State” means the member state that is the licensee's primary domicile.</w:t>
      </w:r>
    </w:p>
    <w:p w:rsidR="00F52BDF" w:rsidDel="000B0064" w:rsidP="000B0064" w:rsidRDefault="00085A90" w14:paraId="1385F118" w14:textId="77777777">
      <w:pPr>
        <w:pStyle w:val="sccodifiedsection"/>
        <w:rPr>
          <w:rStyle w:val="scstrike"/>
        </w:rPr>
      </w:pPr>
      <w:r>
        <w:rPr>
          <w:rStyle w:val="scstrike"/>
        </w:rPr>
        <w:tab/>
      </w:r>
      <w:r>
        <w:rPr>
          <w:rStyle w:val="scstrike"/>
        </w:rPr>
        <w:tab/>
      </w:r>
      <w:bookmarkStart w:name="ss_T40C63N520S13_lv1_7267db41R" w:id="44"/>
      <w:r>
        <w:rPr>
          <w:rStyle w:val="scstrike"/>
        </w:rPr>
        <w:t>(</w:t>
      </w:r>
      <w:bookmarkEnd w:id="44"/>
      <w:r>
        <w:rPr>
          <w:rStyle w:val="scstrike"/>
        </w:rPr>
        <w:t>13) “Impaired Practitioner” means an individual who has a condition that may impair their ability to engage in full and unrestricted practice as a regulated social worker without some type of intervention and may include, but are not limited to, alcohol and drug dependence, mental health impairment, and neurological or physical impairments.</w:t>
      </w:r>
    </w:p>
    <w:p w:rsidR="00F52BDF" w:rsidDel="000B0064" w:rsidP="000B0064" w:rsidRDefault="00085A90" w14:paraId="147EE543" w14:textId="77777777">
      <w:pPr>
        <w:pStyle w:val="sccodifiedsection"/>
        <w:rPr>
          <w:rStyle w:val="scstrike"/>
        </w:rPr>
      </w:pPr>
      <w:r>
        <w:rPr>
          <w:rStyle w:val="scstrike"/>
        </w:rPr>
        <w:tab/>
      </w:r>
      <w:r>
        <w:rPr>
          <w:rStyle w:val="scstrike"/>
        </w:rPr>
        <w:tab/>
      </w:r>
      <w:bookmarkStart w:name="ss_T40C63N520S14_lv1_170a80f4R" w:id="45"/>
      <w:r>
        <w:rPr>
          <w:rStyle w:val="scstrike"/>
        </w:rPr>
        <w:t>(</w:t>
      </w:r>
      <w:bookmarkEnd w:id="45"/>
      <w:r>
        <w:rPr>
          <w:rStyle w:val="scstrike"/>
        </w:rPr>
        <w:t>14) “Licensee” means an individual who currently holds an authorization from the state to practice as a regulated social worker.</w:t>
      </w:r>
    </w:p>
    <w:p w:rsidR="00F52BDF" w:rsidDel="000B0064" w:rsidP="000B0064" w:rsidRDefault="00085A90" w14:paraId="632DF003" w14:textId="77777777">
      <w:pPr>
        <w:pStyle w:val="sccodifiedsection"/>
        <w:rPr>
          <w:rStyle w:val="scstrike"/>
        </w:rPr>
      </w:pPr>
      <w:r>
        <w:rPr>
          <w:rStyle w:val="scstrike"/>
        </w:rPr>
        <w:tab/>
      </w:r>
      <w:r>
        <w:rPr>
          <w:rStyle w:val="scstrike"/>
        </w:rPr>
        <w:tab/>
      </w:r>
      <w:bookmarkStart w:name="ss_T40C63N520S15_lv1_9a42275bR" w:id="46"/>
      <w:r>
        <w:rPr>
          <w:rStyle w:val="scstrike"/>
        </w:rPr>
        <w:t>(</w:t>
      </w:r>
      <w:bookmarkEnd w:id="46"/>
      <w:r>
        <w:rPr>
          <w:rStyle w:val="scstrike"/>
        </w:rPr>
        <w:t>15) “Licensing Authority” means the board or agency of a member state, or equivalent, that is responsible for the licensing and regulation of regulated social workers.</w:t>
      </w:r>
    </w:p>
    <w:p w:rsidR="00F52BDF" w:rsidDel="000B0064" w:rsidP="000B0064" w:rsidRDefault="00085A90" w14:paraId="745D9787" w14:textId="77777777">
      <w:pPr>
        <w:pStyle w:val="sccodifiedsection"/>
        <w:rPr>
          <w:rStyle w:val="scstrike"/>
        </w:rPr>
      </w:pPr>
      <w:r>
        <w:rPr>
          <w:rStyle w:val="scstrike"/>
        </w:rPr>
        <w:tab/>
      </w:r>
      <w:r>
        <w:rPr>
          <w:rStyle w:val="scstrike"/>
        </w:rPr>
        <w:tab/>
      </w:r>
      <w:bookmarkStart w:name="ss_T40C63N520S16_lv1_6b96d99dR" w:id="47"/>
      <w:r>
        <w:rPr>
          <w:rStyle w:val="scstrike"/>
        </w:rPr>
        <w:t>(</w:t>
      </w:r>
      <w:bookmarkEnd w:id="47"/>
      <w:r>
        <w:rPr>
          <w:rStyle w:val="scstrike"/>
        </w:rPr>
        <w:t>16) “Member State” means a state, commonwealth, district, or territory of the United States of America that has enacted the compact.</w:t>
      </w:r>
    </w:p>
    <w:p w:rsidR="00F52BDF" w:rsidDel="000B0064" w:rsidP="000B0064" w:rsidRDefault="00085A90" w14:paraId="458AFA39" w14:textId="77777777">
      <w:pPr>
        <w:pStyle w:val="sccodifiedsection"/>
        <w:rPr>
          <w:rStyle w:val="scstrike"/>
        </w:rPr>
      </w:pPr>
      <w:r>
        <w:rPr>
          <w:rStyle w:val="scstrike"/>
        </w:rPr>
        <w:tab/>
      </w:r>
      <w:r>
        <w:rPr>
          <w:rStyle w:val="scstrike"/>
        </w:rPr>
        <w:tab/>
      </w:r>
      <w:bookmarkStart w:name="ss_T40C63N520S17_lv1_5015d8f6R" w:id="48"/>
      <w:r>
        <w:rPr>
          <w:rStyle w:val="scstrike"/>
        </w:rPr>
        <w:t>(</w:t>
      </w:r>
      <w:bookmarkEnd w:id="48"/>
      <w:r>
        <w:rPr>
          <w:rStyle w:val="scstrike"/>
        </w:rPr>
        <w:t>17) “Multistate Authorization to Practice” means a legal authorization, which is equivalent to a license, associated with an interstate compact license permitting the practice of social work in a remote state.</w:t>
      </w:r>
    </w:p>
    <w:p w:rsidR="00F52BDF" w:rsidDel="000B0064" w:rsidP="000B0064" w:rsidRDefault="00085A90" w14:paraId="7FAE30FF" w14:textId="77777777">
      <w:pPr>
        <w:pStyle w:val="sccodifiedsection"/>
        <w:rPr>
          <w:rStyle w:val="scstrike"/>
        </w:rPr>
      </w:pPr>
      <w:r>
        <w:rPr>
          <w:rStyle w:val="scstrike"/>
        </w:rPr>
        <w:tab/>
      </w:r>
      <w:r>
        <w:rPr>
          <w:rStyle w:val="scstrike"/>
        </w:rPr>
        <w:tab/>
      </w:r>
      <w:bookmarkStart w:name="ss_T40C63N520S18_lv1_d5edb591R" w:id="49"/>
      <w:r>
        <w:rPr>
          <w:rStyle w:val="scstrike"/>
        </w:rPr>
        <w:t>(</w:t>
      </w:r>
      <w:bookmarkEnd w:id="49"/>
      <w:r>
        <w:rPr>
          <w:rStyle w:val="scstrike"/>
        </w:rPr>
        <w:t>18) “Interstate Compact License” means a license to practice as a regulated social worker issued by a home state licensing authority that authorizes the regulated social worker to practice in all party states under a multistate authorization to practice.</w:t>
      </w:r>
    </w:p>
    <w:p w:rsidR="00F52BDF" w:rsidDel="000B0064" w:rsidP="000B0064" w:rsidRDefault="00085A90" w14:paraId="589AB41A" w14:textId="77777777">
      <w:pPr>
        <w:pStyle w:val="sccodifiedsection"/>
        <w:rPr>
          <w:rStyle w:val="scstrike"/>
        </w:rPr>
      </w:pPr>
      <w:r>
        <w:rPr>
          <w:rStyle w:val="scstrike"/>
        </w:rPr>
        <w:tab/>
      </w:r>
      <w:r>
        <w:rPr>
          <w:rStyle w:val="scstrike"/>
        </w:rPr>
        <w:tab/>
      </w:r>
      <w:bookmarkStart w:name="ss_T40C63N520S19_lv1_66ad46ddR" w:id="50"/>
      <w:r>
        <w:rPr>
          <w:rStyle w:val="scstrike"/>
        </w:rPr>
        <w:t>(</w:t>
      </w:r>
      <w:bookmarkEnd w:id="50"/>
      <w:r>
        <w:rPr>
          <w:rStyle w:val="scstrike"/>
        </w:rPr>
        <w:t>19) “Qualifying National Exam” means a national licensing examination developed and administered by a national association of social work licensing authorities or other competency assessment approved by the commission.</w:t>
      </w:r>
    </w:p>
    <w:p w:rsidR="00F52BDF" w:rsidDel="000B0064" w:rsidP="000B0064" w:rsidRDefault="00085A90" w14:paraId="41FC20E3" w14:textId="77777777">
      <w:pPr>
        <w:pStyle w:val="sccodifiedsection"/>
        <w:rPr>
          <w:rStyle w:val="scstrike"/>
        </w:rPr>
      </w:pPr>
      <w:r>
        <w:rPr>
          <w:rStyle w:val="scstrike"/>
        </w:rPr>
        <w:tab/>
      </w:r>
      <w:r>
        <w:rPr>
          <w:rStyle w:val="scstrike"/>
        </w:rPr>
        <w:tab/>
      </w:r>
      <w:bookmarkStart w:name="ss_T40C63N520S20_lv1_ce37c81aR" w:id="51"/>
      <w:r>
        <w:rPr>
          <w:rStyle w:val="scstrike"/>
        </w:rPr>
        <w:t>(</w:t>
      </w:r>
      <w:bookmarkEnd w:id="51"/>
      <w:r>
        <w:rPr>
          <w:rStyle w:val="scstrike"/>
        </w:rPr>
        <w:t>20) “Regulated Social Worker” means any clinical, master's or bachelor's social worker licensed by a member state regardless of the title used by that member state.</w:t>
      </w:r>
    </w:p>
    <w:p w:rsidR="00F52BDF" w:rsidDel="000B0064" w:rsidP="000B0064" w:rsidRDefault="00085A90" w14:paraId="00867D56" w14:textId="77777777">
      <w:pPr>
        <w:pStyle w:val="sccodifiedsection"/>
        <w:rPr>
          <w:rStyle w:val="scstrike"/>
        </w:rPr>
      </w:pPr>
      <w:r>
        <w:rPr>
          <w:rStyle w:val="scstrike"/>
        </w:rPr>
        <w:tab/>
      </w:r>
      <w:r>
        <w:rPr>
          <w:rStyle w:val="scstrike"/>
        </w:rPr>
        <w:tab/>
      </w:r>
      <w:bookmarkStart w:name="ss_T40C63N520S21_lv1_11c1cccdR" w:id="52"/>
      <w:r>
        <w:rPr>
          <w:rStyle w:val="scstrike"/>
        </w:rPr>
        <w:t>(</w:t>
      </w:r>
      <w:bookmarkEnd w:id="52"/>
      <w:r>
        <w:rPr>
          <w:rStyle w:val="scstrike"/>
        </w:rPr>
        <w:t>21) “Remote State” means a member state other than the home state, where a licensee is exercising or seeking to exercise the multistate authorization to practice.</w:t>
      </w:r>
    </w:p>
    <w:p w:rsidR="00F52BDF" w:rsidDel="000B0064" w:rsidP="000B0064" w:rsidRDefault="00085A90" w14:paraId="4282E9B0" w14:textId="77777777">
      <w:pPr>
        <w:pStyle w:val="sccodifiedsection"/>
        <w:rPr>
          <w:rStyle w:val="scstrike"/>
        </w:rPr>
      </w:pPr>
      <w:r>
        <w:rPr>
          <w:rStyle w:val="scstrike"/>
        </w:rPr>
        <w:tab/>
      </w:r>
      <w:r>
        <w:rPr>
          <w:rStyle w:val="scstrike"/>
        </w:rPr>
        <w:tab/>
      </w:r>
      <w:bookmarkStart w:name="ss_T40C63N520S22_lv1_425a12d4R" w:id="53"/>
      <w:r>
        <w:rPr>
          <w:rStyle w:val="scstrike"/>
        </w:rPr>
        <w:t>(</w:t>
      </w:r>
      <w:bookmarkEnd w:id="53"/>
      <w:r>
        <w:rPr>
          <w:rStyle w:val="scstrike"/>
        </w:rPr>
        <w:t>22) “Rule of the Commission” means a regulation or regulations duly promulgated by the commission, as authorized by the compact, that has the force of law.</w:t>
      </w:r>
    </w:p>
    <w:p w:rsidR="00F52BDF" w:rsidDel="000B0064" w:rsidP="000B0064" w:rsidRDefault="00085A90" w14:paraId="334BED8A" w14:textId="77777777">
      <w:pPr>
        <w:pStyle w:val="sccodifiedsection"/>
        <w:rPr>
          <w:rStyle w:val="scstrike"/>
        </w:rPr>
      </w:pPr>
      <w:r>
        <w:rPr>
          <w:rStyle w:val="scstrike"/>
        </w:rPr>
        <w:tab/>
      </w:r>
      <w:r>
        <w:rPr>
          <w:rStyle w:val="scstrike"/>
        </w:rPr>
        <w:tab/>
      </w:r>
      <w:bookmarkStart w:name="ss_T40C63N520S23_lv1_609b1b4eR" w:id="54"/>
      <w:r>
        <w:rPr>
          <w:rStyle w:val="scstrike"/>
        </w:rPr>
        <w:t>(</w:t>
      </w:r>
      <w:bookmarkEnd w:id="54"/>
      <w:r>
        <w:rPr>
          <w:rStyle w:val="scstrike"/>
        </w:rPr>
        <w:t>23) “Scope of Practice” means the procedures, actions, and processes a regulated social worker in a state is permitted to undertake in that state and the circumstances under which the regulated social worker is permitted to undertake those procedures, actions and processes.  Such procedures, actions and processes and the circumstances under which they may be undertaken may be established through official means, including, but not limited to, statute, rules and regulations, case law, and other processes available to the state regulatory authority or other government agency.</w:t>
      </w:r>
    </w:p>
    <w:p w:rsidR="00F52BDF" w:rsidDel="000B0064" w:rsidP="000B0064" w:rsidRDefault="00085A90" w14:paraId="02E49BF5" w14:textId="77777777">
      <w:pPr>
        <w:pStyle w:val="sccodifiedsection"/>
        <w:rPr>
          <w:rStyle w:val="scstrike"/>
        </w:rPr>
      </w:pPr>
      <w:r>
        <w:rPr>
          <w:rStyle w:val="scstrike"/>
        </w:rPr>
        <w:tab/>
      </w:r>
      <w:r>
        <w:rPr>
          <w:rStyle w:val="scstrike"/>
        </w:rPr>
        <w:tab/>
      </w:r>
      <w:bookmarkStart w:name="ss_T40C63N520S24_lv1_2d60a011R" w:id="55"/>
      <w:r>
        <w:rPr>
          <w:rStyle w:val="scstrike"/>
        </w:rPr>
        <w:t>(</w:t>
      </w:r>
      <w:bookmarkEnd w:id="55"/>
      <w:r>
        <w:rPr>
          <w:rStyle w:val="scstrike"/>
        </w:rPr>
        <w:t>24) “Single State License” means a social work license issued by any state that authorizes practice only within the issuing state and does not include a multistate authorization to practice in any member state.</w:t>
      </w:r>
    </w:p>
    <w:p w:rsidR="00F52BDF" w:rsidDel="000B0064" w:rsidP="000B0064" w:rsidRDefault="00085A90" w14:paraId="173FAACC" w14:textId="77777777">
      <w:pPr>
        <w:pStyle w:val="sccodifiedsection"/>
        <w:rPr>
          <w:rStyle w:val="scstrike"/>
        </w:rPr>
      </w:pPr>
      <w:r>
        <w:rPr>
          <w:rStyle w:val="scstrike"/>
        </w:rPr>
        <w:tab/>
      </w:r>
      <w:r>
        <w:rPr>
          <w:rStyle w:val="scstrike"/>
        </w:rPr>
        <w:tab/>
      </w:r>
      <w:bookmarkStart w:name="ss_T40C63N520S25_lv1_72406166R" w:id="56"/>
      <w:r>
        <w:rPr>
          <w:rStyle w:val="scstrike"/>
        </w:rPr>
        <w:t>(</w:t>
      </w:r>
      <w:bookmarkEnd w:id="56"/>
      <w:r>
        <w:rPr>
          <w:rStyle w:val="scstrike"/>
        </w:rPr>
        <w:t>25) “Social Work” or “Social Work Services” means the application of social work theory, knowledge, methods, ethics, and the professional use of self to restore or enhance social, psychosocial, or biopsychosocial functioning of individuals, couples, families, groups, organizations, and communities through the care and services provided by a regulated social worker as set forth in the member state's statutes and regulations in the state where the services are being provided.</w:t>
      </w:r>
    </w:p>
    <w:p w:rsidR="00F52BDF" w:rsidDel="000B0064" w:rsidP="000B0064" w:rsidRDefault="00085A90" w14:paraId="00880EB6" w14:textId="77777777">
      <w:pPr>
        <w:pStyle w:val="sccodifiedsection"/>
        <w:rPr>
          <w:rStyle w:val="scstrike"/>
        </w:rPr>
      </w:pPr>
      <w:r>
        <w:rPr>
          <w:rStyle w:val="scstrike"/>
        </w:rPr>
        <w:tab/>
      </w:r>
      <w:r>
        <w:rPr>
          <w:rStyle w:val="scstrike"/>
        </w:rPr>
        <w:tab/>
      </w:r>
      <w:bookmarkStart w:name="ss_T40C63N520S26_lv1_fec9e047R" w:id="57"/>
      <w:r>
        <w:rPr>
          <w:rStyle w:val="scstrike"/>
        </w:rPr>
        <w:t>(</w:t>
      </w:r>
      <w:bookmarkEnd w:id="57"/>
      <w:r>
        <w:rPr>
          <w:rStyle w:val="scstrike"/>
        </w:rPr>
        <w:t>26) “State” means any state, commonwealth, district, or territory of the United States of America that regulates the practice of social work.</w:t>
      </w:r>
    </w:p>
    <w:p w:rsidR="000B0064" w:rsidP="000B0064" w:rsidRDefault="00085A90" w14:paraId="7EA901E1" w14:textId="77777777">
      <w:pPr>
        <w:pStyle w:val="sccodifiedsection"/>
        <w:rPr>
          <w:rStyle w:val="scinsert"/>
        </w:rPr>
      </w:pPr>
      <w:r>
        <w:rPr>
          <w:rStyle w:val="scstrike"/>
        </w:rPr>
        <w:tab/>
      </w:r>
      <w:r>
        <w:rPr>
          <w:rStyle w:val="scstrike"/>
        </w:rPr>
        <w:tab/>
      </w:r>
      <w:bookmarkStart w:name="up_2227ec952" w:id="58"/>
      <w:r>
        <w:rPr>
          <w:rStyle w:val="scstrike"/>
        </w:rPr>
        <w:t>(</w:t>
      </w:r>
      <w:bookmarkEnd w:id="58"/>
      <w:r>
        <w:rPr>
          <w:rStyle w:val="scstrike"/>
        </w:rPr>
        <w:t>27) “Unencumbered License” means a license that authorizes a regulated social worker to engage in the full and unrestricted practice of social work.</w:t>
      </w:r>
      <w:r w:rsidR="000B0064">
        <w:rPr>
          <w:rStyle w:val="scinsert"/>
        </w:rPr>
        <w:t>As used in this compact, and except as otherwise provided, the following definitions shall apply:</w:t>
      </w:r>
    </w:p>
    <w:p w:rsidR="000B0064" w:rsidP="000B0064" w:rsidRDefault="000B0064" w14:paraId="34BA038F" w14:textId="77777777">
      <w:pPr>
        <w:pStyle w:val="sccodifiedsection"/>
        <w:rPr>
          <w:rStyle w:val="scinsert"/>
        </w:rPr>
      </w:pPr>
      <w:r>
        <w:rPr>
          <w:rStyle w:val="scinsert"/>
        </w:rPr>
        <w:tab/>
      </w:r>
      <w:r>
        <w:rPr>
          <w:rStyle w:val="scinsert"/>
        </w:rPr>
        <w:tab/>
      </w:r>
      <w:bookmarkStart w:name="ss_T40C63N520S1_lv1_e26f724c8" w:id="59"/>
      <w:r>
        <w:rPr>
          <w:rStyle w:val="scinsert"/>
        </w:rPr>
        <w:t>(</w:t>
      </w:r>
      <w:bookmarkEnd w:id="59"/>
      <w:r>
        <w:rPr>
          <w:rStyle w:val="scinsert"/>
        </w:rPr>
        <w:t>1) “Active military member” means any individual in full‑time duty status in the active Armed Forces of the United States including members of the National Guard and Reserve.</w:t>
      </w:r>
    </w:p>
    <w:p w:rsidR="000B0064" w:rsidP="000B0064" w:rsidRDefault="000B0064" w14:paraId="5F275CD7" w14:textId="77777777">
      <w:pPr>
        <w:pStyle w:val="sccodifiedsection"/>
        <w:rPr>
          <w:rStyle w:val="scinsert"/>
        </w:rPr>
      </w:pPr>
      <w:r>
        <w:rPr>
          <w:rStyle w:val="scinsert"/>
        </w:rPr>
        <w:tab/>
      </w:r>
      <w:r>
        <w:rPr>
          <w:rStyle w:val="scinsert"/>
        </w:rPr>
        <w:tab/>
      </w:r>
      <w:bookmarkStart w:name="ss_T40C63N520S2_lv1_b7405d264" w:id="60"/>
      <w:r>
        <w:rPr>
          <w:rStyle w:val="scinsert"/>
        </w:rPr>
        <w:t>(</w:t>
      </w:r>
      <w:bookmarkEnd w:id="60"/>
      <w:r>
        <w:rPr>
          <w:rStyle w:val="scinsert"/>
        </w:rPr>
        <w:t>2) “Adverse action” means any administrative, civil, equitable or criminal action permitted by a state’s laws which is imposed by a licensing authority or other authority against a regulated social worker, including actions against an individual’s license or multistate authorization to practice such as revocation, suspension, probation, monitoring of the license, limitation on the licensee’s practice, or any other encumbrance on licensure affecting a regulated social worker’s authority to practice, including issuance of a cease and desist action.</w:t>
      </w:r>
    </w:p>
    <w:p w:rsidR="000B0064" w:rsidP="000B0064" w:rsidRDefault="000B0064" w14:paraId="0421806C" w14:textId="77777777">
      <w:pPr>
        <w:pStyle w:val="sccodifiedsection"/>
        <w:rPr>
          <w:rStyle w:val="scinsert"/>
        </w:rPr>
      </w:pPr>
      <w:r>
        <w:rPr>
          <w:rStyle w:val="scinsert"/>
        </w:rPr>
        <w:tab/>
      </w:r>
      <w:r>
        <w:rPr>
          <w:rStyle w:val="scinsert"/>
        </w:rPr>
        <w:tab/>
      </w:r>
      <w:bookmarkStart w:name="ss_T40C63N520S3_lv1_f9cb69a4b" w:id="61"/>
      <w:r>
        <w:rPr>
          <w:rStyle w:val="scinsert"/>
        </w:rPr>
        <w:t>(</w:t>
      </w:r>
      <w:bookmarkEnd w:id="61"/>
      <w:r>
        <w:rPr>
          <w:rStyle w:val="scinsert"/>
        </w:rPr>
        <w:t>3) “Alternative program” means a nondisciplinary monitoring or practice remediation process approved by a licensing authority to address practitioners with an impairment.</w:t>
      </w:r>
    </w:p>
    <w:p w:rsidR="000B0064" w:rsidP="000B0064" w:rsidRDefault="000B0064" w14:paraId="14485A52" w14:textId="77777777">
      <w:pPr>
        <w:pStyle w:val="sccodifiedsection"/>
        <w:rPr>
          <w:rStyle w:val="scinsert"/>
        </w:rPr>
      </w:pPr>
      <w:r>
        <w:rPr>
          <w:rStyle w:val="scinsert"/>
        </w:rPr>
        <w:tab/>
      </w:r>
      <w:r>
        <w:rPr>
          <w:rStyle w:val="scinsert"/>
        </w:rPr>
        <w:tab/>
      </w:r>
      <w:bookmarkStart w:name="ss_T40C63N520S4_lv1_1f3ff4a1a" w:id="62"/>
      <w:r>
        <w:rPr>
          <w:rStyle w:val="scinsert"/>
        </w:rPr>
        <w:t>(</w:t>
      </w:r>
      <w:bookmarkEnd w:id="62"/>
      <w:r>
        <w:rPr>
          <w:rStyle w:val="scinsert"/>
        </w:rPr>
        <w:t>4) “Charter member states” means member states who have enacted legislation to adopt this compact where such legislation predates the effective date of this compact as defined in Section 40‑63‑640.</w:t>
      </w:r>
    </w:p>
    <w:p w:rsidR="000B0064" w:rsidP="000B0064" w:rsidRDefault="000B0064" w14:paraId="36BDC046" w14:textId="77777777">
      <w:pPr>
        <w:pStyle w:val="sccodifiedsection"/>
        <w:rPr>
          <w:rStyle w:val="scinsert"/>
        </w:rPr>
      </w:pPr>
      <w:r>
        <w:rPr>
          <w:rStyle w:val="scinsert"/>
        </w:rPr>
        <w:tab/>
      </w:r>
      <w:r>
        <w:rPr>
          <w:rStyle w:val="scinsert"/>
        </w:rPr>
        <w:tab/>
      </w:r>
      <w:bookmarkStart w:name="ss_T40C63N520S5_lv1_7d288f7dd" w:id="63"/>
      <w:r>
        <w:rPr>
          <w:rStyle w:val="scinsert"/>
        </w:rPr>
        <w:t>(</w:t>
      </w:r>
      <w:bookmarkEnd w:id="63"/>
      <w:r>
        <w:rPr>
          <w:rStyle w:val="scinsert"/>
        </w:rPr>
        <w:t>5) “Compact commission” or “commission” means the government agency whose membership consists of all states that have enacted this compact, which is known as the social work licensure compact commission, as defined in Section 40‑63‑600, and which shall operate as an instrumentality of the member states.</w:t>
      </w:r>
    </w:p>
    <w:p w:rsidR="000B0064" w:rsidP="000B0064" w:rsidRDefault="000B0064" w14:paraId="28861805" w14:textId="77777777">
      <w:pPr>
        <w:pStyle w:val="sccodifiedsection"/>
        <w:rPr>
          <w:rStyle w:val="scinsert"/>
        </w:rPr>
      </w:pPr>
      <w:r>
        <w:rPr>
          <w:rStyle w:val="scinsert"/>
        </w:rPr>
        <w:tab/>
      </w:r>
      <w:r>
        <w:rPr>
          <w:rStyle w:val="scinsert"/>
        </w:rPr>
        <w:tab/>
      </w:r>
      <w:bookmarkStart w:name="ss_T40C63N520S6_lv1_df9514d72" w:id="64"/>
      <w:r>
        <w:rPr>
          <w:rStyle w:val="scinsert"/>
        </w:rPr>
        <w:t>(</w:t>
      </w:r>
      <w:bookmarkEnd w:id="64"/>
      <w:r>
        <w:rPr>
          <w:rStyle w:val="scinsert"/>
        </w:rPr>
        <w:t>6) “Current significant investigative information” means:</w:t>
      </w:r>
    </w:p>
    <w:p w:rsidR="000B0064" w:rsidP="000B0064" w:rsidRDefault="000B0064" w14:paraId="3B544272" w14:textId="77777777">
      <w:pPr>
        <w:pStyle w:val="sccodifiedsection"/>
        <w:rPr>
          <w:rStyle w:val="scinsert"/>
        </w:rPr>
      </w:pPr>
      <w:r>
        <w:rPr>
          <w:rStyle w:val="scinsert"/>
        </w:rPr>
        <w:tab/>
      </w:r>
      <w:r>
        <w:rPr>
          <w:rStyle w:val="scinsert"/>
        </w:rPr>
        <w:tab/>
      </w:r>
      <w:r>
        <w:rPr>
          <w:rStyle w:val="scinsert"/>
        </w:rPr>
        <w:tab/>
      </w:r>
      <w:bookmarkStart w:name="ss_T40C63N520Sa_lv2_e5de4f9ec" w:id="65"/>
      <w:r>
        <w:rPr>
          <w:rStyle w:val="scinsert"/>
        </w:rPr>
        <w:t>(</w:t>
      </w:r>
      <w:bookmarkEnd w:id="65"/>
      <w:r>
        <w:rPr>
          <w:rStyle w:val="scinsert"/>
        </w:rPr>
        <w:t>a) investigative information that a licensing authority, after a preliminary inquiry that includes notification and an opportunity for the regulated social worker to respond has reason to believe is groundless and, if proved true, would indicate more than a minor infraction as may be defined by the commission; or</w:t>
      </w:r>
    </w:p>
    <w:p w:rsidR="000B0064" w:rsidP="000B0064" w:rsidRDefault="000B0064" w14:paraId="2A85E5F5" w14:textId="77777777">
      <w:pPr>
        <w:pStyle w:val="sccodifiedsection"/>
        <w:rPr>
          <w:rStyle w:val="scinsert"/>
        </w:rPr>
      </w:pPr>
      <w:r>
        <w:rPr>
          <w:rStyle w:val="scinsert"/>
        </w:rPr>
        <w:tab/>
      </w:r>
      <w:r>
        <w:rPr>
          <w:rStyle w:val="scinsert"/>
        </w:rPr>
        <w:tab/>
      </w:r>
      <w:r>
        <w:rPr>
          <w:rStyle w:val="scinsert"/>
        </w:rPr>
        <w:tab/>
      </w:r>
      <w:bookmarkStart w:name="ss_T40C63N520Sb_lv2_b9e70895b" w:id="66"/>
      <w:r>
        <w:rPr>
          <w:rStyle w:val="scinsert"/>
        </w:rPr>
        <w:t>(</w:t>
      </w:r>
      <w:bookmarkEnd w:id="66"/>
      <w:r>
        <w:rPr>
          <w:rStyle w:val="scinsert"/>
        </w:rPr>
        <w:t>b) investigative information that indicates that the regulated social worker represents an immediate threat to public health and safety, as may be defined by the commission, regardless of whether the regulated social worker has been notified and has had an opportunity to respond.</w:t>
      </w:r>
    </w:p>
    <w:p w:rsidR="000B0064" w:rsidP="000B0064" w:rsidRDefault="000B0064" w14:paraId="6DD3B9F9" w14:textId="77777777">
      <w:pPr>
        <w:pStyle w:val="sccodifiedsection"/>
        <w:rPr>
          <w:rStyle w:val="scinsert"/>
        </w:rPr>
      </w:pPr>
      <w:r>
        <w:rPr>
          <w:rStyle w:val="scinsert"/>
        </w:rPr>
        <w:tab/>
      </w:r>
      <w:r>
        <w:rPr>
          <w:rStyle w:val="scinsert"/>
        </w:rPr>
        <w:tab/>
      </w:r>
      <w:bookmarkStart w:name="ss_T40C63N520S7_lv1_7d92440fe" w:id="67"/>
      <w:r>
        <w:rPr>
          <w:rStyle w:val="scinsert"/>
        </w:rPr>
        <w:t>(</w:t>
      </w:r>
      <w:bookmarkEnd w:id="67"/>
      <w:r>
        <w:rPr>
          <w:rStyle w:val="scinsert"/>
        </w:rPr>
        <w:t>7) “Data system” means a repository of information about licensees including, but not limited to, continuing education, examination, licensure, current significant investigative information, disqualifying event, multistate license(s) and adverse action information or other information as required by the commission.</w:t>
      </w:r>
    </w:p>
    <w:p w:rsidR="000B0064" w:rsidP="000B0064" w:rsidRDefault="000B0064" w14:paraId="6E927AB8" w14:textId="77777777">
      <w:pPr>
        <w:pStyle w:val="sccodifiedsection"/>
        <w:rPr>
          <w:rStyle w:val="scinsert"/>
        </w:rPr>
      </w:pPr>
      <w:r>
        <w:rPr>
          <w:rStyle w:val="scinsert"/>
        </w:rPr>
        <w:tab/>
      </w:r>
      <w:r>
        <w:rPr>
          <w:rStyle w:val="scinsert"/>
        </w:rPr>
        <w:tab/>
      </w:r>
      <w:bookmarkStart w:name="ss_T40C63N520S8_lv1_9865d8fdc" w:id="68"/>
      <w:r>
        <w:rPr>
          <w:rStyle w:val="scinsert"/>
        </w:rPr>
        <w:t>(</w:t>
      </w:r>
      <w:bookmarkEnd w:id="68"/>
      <w:r>
        <w:rPr>
          <w:rStyle w:val="scinsert"/>
        </w:rPr>
        <w:t>8) “Domicile” means the jurisdiction in which the licensee resides and intends to remain indefinitely.</w:t>
      </w:r>
    </w:p>
    <w:p w:rsidR="000B0064" w:rsidP="000B0064" w:rsidRDefault="000B0064" w14:paraId="047AC907" w14:textId="77777777">
      <w:pPr>
        <w:pStyle w:val="sccodifiedsection"/>
        <w:rPr>
          <w:rStyle w:val="scinsert"/>
        </w:rPr>
      </w:pPr>
      <w:r>
        <w:rPr>
          <w:rStyle w:val="scinsert"/>
        </w:rPr>
        <w:tab/>
      </w:r>
      <w:r>
        <w:rPr>
          <w:rStyle w:val="scinsert"/>
        </w:rPr>
        <w:tab/>
      </w:r>
      <w:bookmarkStart w:name="ss_T40C63N520S9_lv1_e767e4ebc" w:id="69"/>
      <w:r>
        <w:rPr>
          <w:rStyle w:val="scinsert"/>
        </w:rPr>
        <w:t>(</w:t>
      </w:r>
      <w:bookmarkEnd w:id="69"/>
      <w:r>
        <w:rPr>
          <w:rStyle w:val="scinsert"/>
        </w:rPr>
        <w:t>9) “Disqualifying event” means any adverse action or incident which results in an encumbrance that disqualifies or makes the licensee ineligible to either obtain, retain or renew a multistate license.</w:t>
      </w:r>
    </w:p>
    <w:p w:rsidR="000B0064" w:rsidP="000B0064" w:rsidRDefault="000B0064" w14:paraId="757EBF79" w14:textId="77777777">
      <w:pPr>
        <w:pStyle w:val="sccodifiedsection"/>
        <w:rPr>
          <w:rStyle w:val="scinsert"/>
        </w:rPr>
      </w:pPr>
      <w:r>
        <w:rPr>
          <w:rStyle w:val="scinsert"/>
        </w:rPr>
        <w:tab/>
      </w:r>
      <w:r>
        <w:rPr>
          <w:rStyle w:val="scinsert"/>
        </w:rPr>
        <w:tab/>
      </w:r>
      <w:bookmarkStart w:name="ss_T40C63N520S10_lv1_50a4c42ae" w:id="70"/>
      <w:r>
        <w:rPr>
          <w:rStyle w:val="scinsert"/>
        </w:rPr>
        <w:t>(</w:t>
      </w:r>
      <w:bookmarkEnd w:id="70"/>
      <w:r>
        <w:rPr>
          <w:rStyle w:val="scinsert"/>
        </w:rPr>
        <w:t>10) “Encumbrance” means a revocation or suspension of, or any limitation on, the full and unrestricted practice of social work licensed and regulated by a licensing authority.</w:t>
      </w:r>
    </w:p>
    <w:p w:rsidR="000B0064" w:rsidP="000B0064" w:rsidRDefault="000B0064" w14:paraId="1A846C10" w14:textId="77777777">
      <w:pPr>
        <w:pStyle w:val="sccodifiedsection"/>
        <w:rPr>
          <w:rStyle w:val="scinsert"/>
        </w:rPr>
      </w:pPr>
      <w:r>
        <w:rPr>
          <w:rStyle w:val="scinsert"/>
        </w:rPr>
        <w:tab/>
      </w:r>
      <w:r>
        <w:rPr>
          <w:rStyle w:val="scinsert"/>
        </w:rPr>
        <w:tab/>
      </w:r>
      <w:bookmarkStart w:name="ss_T40C63N520S11_lv1_d4920e272" w:id="71"/>
      <w:r>
        <w:rPr>
          <w:rStyle w:val="scinsert"/>
        </w:rPr>
        <w:t>(</w:t>
      </w:r>
      <w:bookmarkEnd w:id="71"/>
      <w:r>
        <w:rPr>
          <w:rStyle w:val="scinsert"/>
        </w:rPr>
        <w:t>11) “Executive committee” means a group of delegates elected or appointed to act on behalf of, and within the powers granted to them by, the compact and commission.</w:t>
      </w:r>
    </w:p>
    <w:p w:rsidR="000B0064" w:rsidP="000B0064" w:rsidRDefault="000B0064" w14:paraId="653252E3" w14:textId="77777777">
      <w:pPr>
        <w:pStyle w:val="sccodifiedsection"/>
        <w:rPr>
          <w:rStyle w:val="scinsert"/>
        </w:rPr>
      </w:pPr>
      <w:r>
        <w:rPr>
          <w:rStyle w:val="scinsert"/>
        </w:rPr>
        <w:tab/>
      </w:r>
      <w:r>
        <w:rPr>
          <w:rStyle w:val="scinsert"/>
        </w:rPr>
        <w:tab/>
      </w:r>
      <w:bookmarkStart w:name="ss_T40C63N520S12_lv1_6672107c5" w:id="72"/>
      <w:r>
        <w:rPr>
          <w:rStyle w:val="scinsert"/>
        </w:rPr>
        <w:t>(</w:t>
      </w:r>
      <w:bookmarkEnd w:id="72"/>
      <w:r>
        <w:rPr>
          <w:rStyle w:val="scinsert"/>
        </w:rPr>
        <w:t>12) “Home state” means the member state that is the licensee’s primary domicile.</w:t>
      </w:r>
    </w:p>
    <w:p w:rsidR="000B0064" w:rsidP="000B0064" w:rsidRDefault="000B0064" w14:paraId="56A2CDB1" w14:textId="77777777">
      <w:pPr>
        <w:pStyle w:val="sccodifiedsection"/>
        <w:rPr>
          <w:rStyle w:val="scinsert"/>
        </w:rPr>
      </w:pPr>
      <w:r>
        <w:rPr>
          <w:rStyle w:val="scinsert"/>
        </w:rPr>
        <w:tab/>
      </w:r>
      <w:r>
        <w:rPr>
          <w:rStyle w:val="scinsert"/>
        </w:rPr>
        <w:tab/>
      </w:r>
      <w:bookmarkStart w:name="ss_T40C63N520S13_lv1_60d16267a" w:id="73"/>
      <w:r>
        <w:rPr>
          <w:rStyle w:val="scinsert"/>
        </w:rPr>
        <w:t>(</w:t>
      </w:r>
      <w:bookmarkEnd w:id="73"/>
      <w:r>
        <w:rPr>
          <w:rStyle w:val="scinsert"/>
        </w:rPr>
        <w:t>13) “Impairment” means a condition(s) that may impair a practitioner’s ability to engage in full and unrestricted practice as a regulated social worker without some type of intervention and may include, but are not limited to, alcohol and drug dependence, mental health impairment, and neurological or physical impairments.</w:t>
      </w:r>
    </w:p>
    <w:p w:rsidR="000B0064" w:rsidP="000B0064" w:rsidRDefault="000B0064" w14:paraId="3EB9E979" w14:textId="77777777">
      <w:pPr>
        <w:pStyle w:val="sccodifiedsection"/>
        <w:rPr>
          <w:rStyle w:val="scinsert"/>
        </w:rPr>
      </w:pPr>
      <w:r>
        <w:rPr>
          <w:rStyle w:val="scinsert"/>
        </w:rPr>
        <w:tab/>
      </w:r>
      <w:r>
        <w:rPr>
          <w:rStyle w:val="scinsert"/>
        </w:rPr>
        <w:tab/>
      </w:r>
      <w:bookmarkStart w:name="ss_T40C63N520S14_lv1_e635e7753" w:id="74"/>
      <w:r>
        <w:rPr>
          <w:rStyle w:val="scinsert"/>
        </w:rPr>
        <w:t>(</w:t>
      </w:r>
      <w:bookmarkEnd w:id="74"/>
      <w:r>
        <w:rPr>
          <w:rStyle w:val="scinsert"/>
        </w:rPr>
        <w:t>14) “Licensee(s)” means an individual who currently holds a license from a state to practice as a Regulated Social Worker.</w:t>
      </w:r>
    </w:p>
    <w:p w:rsidR="000B0064" w:rsidP="000B0064" w:rsidRDefault="000B0064" w14:paraId="7D3EAF8E" w14:textId="77777777">
      <w:pPr>
        <w:pStyle w:val="sccodifiedsection"/>
        <w:rPr>
          <w:rStyle w:val="scinsert"/>
        </w:rPr>
      </w:pPr>
      <w:r>
        <w:rPr>
          <w:rStyle w:val="scinsert"/>
        </w:rPr>
        <w:tab/>
      </w:r>
      <w:r>
        <w:rPr>
          <w:rStyle w:val="scinsert"/>
        </w:rPr>
        <w:tab/>
      </w:r>
      <w:bookmarkStart w:name="ss_T40C63N520S15_lv1_7f95f2977" w:id="75"/>
      <w:r>
        <w:rPr>
          <w:rStyle w:val="scinsert"/>
        </w:rPr>
        <w:t>(</w:t>
      </w:r>
      <w:bookmarkEnd w:id="75"/>
      <w:r>
        <w:rPr>
          <w:rStyle w:val="scinsert"/>
        </w:rPr>
        <w:t>15) “Licensing Authority” means the board or agency of a member state, or equivalent, that is responsible for the licensing and regulation of regulated social workers.</w:t>
      </w:r>
    </w:p>
    <w:p w:rsidR="000B0064" w:rsidP="000B0064" w:rsidRDefault="000B0064" w14:paraId="68E1CA4D" w14:textId="77777777">
      <w:pPr>
        <w:pStyle w:val="sccodifiedsection"/>
        <w:rPr>
          <w:rStyle w:val="scinsert"/>
        </w:rPr>
      </w:pPr>
      <w:r>
        <w:rPr>
          <w:rStyle w:val="scinsert"/>
        </w:rPr>
        <w:tab/>
      </w:r>
      <w:r>
        <w:rPr>
          <w:rStyle w:val="scinsert"/>
        </w:rPr>
        <w:tab/>
      </w:r>
      <w:bookmarkStart w:name="ss_T40C63N520S16_lv1_e20d272f9" w:id="76"/>
      <w:r>
        <w:rPr>
          <w:rStyle w:val="scinsert"/>
        </w:rPr>
        <w:t>(</w:t>
      </w:r>
      <w:bookmarkEnd w:id="76"/>
      <w:r>
        <w:rPr>
          <w:rStyle w:val="scinsert"/>
        </w:rPr>
        <w:t>16) “Member state” means a state, commonwealth, district, or territory of the United States of America that has enacted this compact.</w:t>
      </w:r>
    </w:p>
    <w:p w:rsidR="000B0064" w:rsidP="000B0064" w:rsidRDefault="000B0064" w14:paraId="391AE595" w14:textId="77777777">
      <w:pPr>
        <w:pStyle w:val="sccodifiedsection"/>
        <w:rPr>
          <w:rStyle w:val="scinsert"/>
        </w:rPr>
      </w:pPr>
      <w:r>
        <w:rPr>
          <w:rStyle w:val="scinsert"/>
        </w:rPr>
        <w:tab/>
      </w:r>
      <w:r>
        <w:rPr>
          <w:rStyle w:val="scinsert"/>
        </w:rPr>
        <w:tab/>
      </w:r>
      <w:bookmarkStart w:name="ss_T40C63N520S17_lv1_7a2b7d8bb" w:id="77"/>
      <w:r>
        <w:rPr>
          <w:rStyle w:val="scinsert"/>
        </w:rPr>
        <w:t>(</w:t>
      </w:r>
      <w:bookmarkEnd w:id="77"/>
      <w:r>
        <w:rPr>
          <w:rStyle w:val="scinsert"/>
        </w:rPr>
        <w:t>17) “Multistate authorization to practice” means a legally authorized privilege to practice, which is equivalent to a license, associated with a multistate license permitting the practice of social work in a remote state.</w:t>
      </w:r>
    </w:p>
    <w:p w:rsidR="000B0064" w:rsidP="000B0064" w:rsidRDefault="000B0064" w14:paraId="57E65766" w14:textId="77777777">
      <w:pPr>
        <w:pStyle w:val="sccodifiedsection"/>
        <w:rPr>
          <w:rStyle w:val="scinsert"/>
        </w:rPr>
      </w:pPr>
      <w:r>
        <w:rPr>
          <w:rStyle w:val="scinsert"/>
        </w:rPr>
        <w:tab/>
      </w:r>
      <w:r>
        <w:rPr>
          <w:rStyle w:val="scinsert"/>
        </w:rPr>
        <w:tab/>
      </w:r>
      <w:bookmarkStart w:name="ss_T40C63N520S18_lv1_4ef71f90a" w:id="78"/>
      <w:r>
        <w:rPr>
          <w:rStyle w:val="scinsert"/>
        </w:rPr>
        <w:t>(</w:t>
      </w:r>
      <w:bookmarkEnd w:id="78"/>
      <w:r>
        <w:rPr>
          <w:rStyle w:val="scinsert"/>
        </w:rPr>
        <w:t>18) “Multistate license” means a license to practice as a regulated social worker issued by a home state licensing authority that authorizes the regulated social worker to practice in all member states under multistate authorization to practice.</w:t>
      </w:r>
    </w:p>
    <w:p w:rsidR="000B0064" w:rsidP="000B0064" w:rsidRDefault="000B0064" w14:paraId="3AB3CED4" w14:textId="77777777">
      <w:pPr>
        <w:pStyle w:val="sccodifiedsection"/>
        <w:rPr>
          <w:rStyle w:val="scinsert"/>
        </w:rPr>
      </w:pPr>
      <w:r>
        <w:rPr>
          <w:rStyle w:val="scinsert"/>
        </w:rPr>
        <w:tab/>
      </w:r>
      <w:r>
        <w:rPr>
          <w:rStyle w:val="scinsert"/>
        </w:rPr>
        <w:tab/>
      </w:r>
      <w:bookmarkStart w:name="ss_T40C63N520S19_lv1_3a7b50ba5" w:id="79"/>
      <w:r>
        <w:rPr>
          <w:rStyle w:val="scinsert"/>
        </w:rPr>
        <w:t>(</w:t>
      </w:r>
      <w:bookmarkEnd w:id="79"/>
      <w:r>
        <w:rPr>
          <w:rStyle w:val="scinsert"/>
        </w:rPr>
        <w:t>19) “Qualifying national exam” means a national licensing examination approved by the commission.</w:t>
      </w:r>
    </w:p>
    <w:p w:rsidR="000B0064" w:rsidP="000B0064" w:rsidRDefault="000B0064" w14:paraId="1F126EA3" w14:textId="77777777">
      <w:pPr>
        <w:pStyle w:val="sccodifiedsection"/>
        <w:rPr>
          <w:rStyle w:val="scinsert"/>
        </w:rPr>
      </w:pPr>
      <w:r>
        <w:rPr>
          <w:rStyle w:val="scinsert"/>
        </w:rPr>
        <w:tab/>
      </w:r>
      <w:r>
        <w:rPr>
          <w:rStyle w:val="scinsert"/>
        </w:rPr>
        <w:tab/>
      </w:r>
      <w:bookmarkStart w:name="ss_T40C63N520S20_lv1_af59388c3" w:id="80"/>
      <w:r>
        <w:rPr>
          <w:rStyle w:val="scinsert"/>
        </w:rPr>
        <w:t>(</w:t>
      </w:r>
      <w:bookmarkEnd w:id="80"/>
      <w:r>
        <w:rPr>
          <w:rStyle w:val="scinsert"/>
        </w:rPr>
        <w:t>20) “Regulated social worker” means any clinical, master’s or bachelor’s social worker licensed by a member state regardless of the title used by that member state.</w:t>
      </w:r>
    </w:p>
    <w:p w:rsidR="000B0064" w:rsidP="000B0064" w:rsidRDefault="000B0064" w14:paraId="212B31F7" w14:textId="77777777">
      <w:pPr>
        <w:pStyle w:val="sccodifiedsection"/>
        <w:rPr>
          <w:rStyle w:val="scinsert"/>
        </w:rPr>
      </w:pPr>
      <w:r>
        <w:rPr>
          <w:rStyle w:val="scinsert"/>
        </w:rPr>
        <w:tab/>
      </w:r>
      <w:r>
        <w:rPr>
          <w:rStyle w:val="scinsert"/>
        </w:rPr>
        <w:tab/>
      </w:r>
      <w:bookmarkStart w:name="ss_T40C63N520S21_lv1_5343dc8f1" w:id="81"/>
      <w:r>
        <w:rPr>
          <w:rStyle w:val="scinsert"/>
        </w:rPr>
        <w:t>(</w:t>
      </w:r>
      <w:bookmarkEnd w:id="81"/>
      <w:r>
        <w:rPr>
          <w:rStyle w:val="scinsert"/>
        </w:rPr>
        <w:t>21) “Remote state” means a member state other than the licensee’s home state.</w:t>
      </w:r>
    </w:p>
    <w:p w:rsidR="000B0064" w:rsidP="000B0064" w:rsidRDefault="000B0064" w14:paraId="1128A6E7" w14:textId="77777777">
      <w:pPr>
        <w:pStyle w:val="sccodifiedsection"/>
        <w:rPr>
          <w:rStyle w:val="scinsert"/>
        </w:rPr>
      </w:pPr>
      <w:r>
        <w:rPr>
          <w:rStyle w:val="scinsert"/>
        </w:rPr>
        <w:tab/>
      </w:r>
      <w:r>
        <w:rPr>
          <w:rStyle w:val="scinsert"/>
        </w:rPr>
        <w:tab/>
      </w:r>
      <w:bookmarkStart w:name="ss_T40C63N520S22_lv1_68e1cd255" w:id="82"/>
      <w:r>
        <w:rPr>
          <w:rStyle w:val="scinsert"/>
        </w:rPr>
        <w:t>(</w:t>
      </w:r>
      <w:bookmarkEnd w:id="82"/>
      <w:r>
        <w:rPr>
          <w:rStyle w:val="scinsert"/>
        </w:rPr>
        <w:t>22) “Rule(s)” or “rule(s) of the commission” means a regulation or regulations duly promulgated by the commission, as authorized by the compact, that has the force of law.</w:t>
      </w:r>
    </w:p>
    <w:p w:rsidR="000B0064" w:rsidP="000B0064" w:rsidRDefault="000B0064" w14:paraId="5F979B0C" w14:textId="77777777">
      <w:pPr>
        <w:pStyle w:val="sccodifiedsection"/>
        <w:rPr>
          <w:rStyle w:val="scinsert"/>
        </w:rPr>
      </w:pPr>
      <w:r>
        <w:rPr>
          <w:rStyle w:val="scinsert"/>
        </w:rPr>
        <w:tab/>
      </w:r>
      <w:r>
        <w:rPr>
          <w:rStyle w:val="scinsert"/>
        </w:rPr>
        <w:tab/>
      </w:r>
      <w:bookmarkStart w:name="ss_T40C63N520S23_lv1_4bfda7933" w:id="83"/>
      <w:r>
        <w:rPr>
          <w:rStyle w:val="scinsert"/>
        </w:rPr>
        <w:t>(</w:t>
      </w:r>
      <w:bookmarkEnd w:id="83"/>
      <w:r>
        <w:rPr>
          <w:rStyle w:val="scinsert"/>
        </w:rPr>
        <w:t>23) “Single state license” means a social work license issued by any state that authorizes practice only within the issuing state and does not include multistate authorization to practice in any member state.</w:t>
      </w:r>
    </w:p>
    <w:p w:rsidR="000B0064" w:rsidP="000B0064" w:rsidRDefault="000B0064" w14:paraId="5623FEDD" w14:textId="77777777">
      <w:pPr>
        <w:pStyle w:val="sccodifiedsection"/>
        <w:rPr>
          <w:rStyle w:val="scinsert"/>
        </w:rPr>
      </w:pPr>
      <w:r>
        <w:rPr>
          <w:rStyle w:val="scinsert"/>
        </w:rPr>
        <w:tab/>
      </w:r>
      <w:r>
        <w:rPr>
          <w:rStyle w:val="scinsert"/>
        </w:rPr>
        <w:tab/>
      </w:r>
      <w:bookmarkStart w:name="ss_T40C63N520S24_lv1_9ddc5556f" w:id="84"/>
      <w:r>
        <w:rPr>
          <w:rStyle w:val="scinsert"/>
        </w:rPr>
        <w:t>(</w:t>
      </w:r>
      <w:bookmarkEnd w:id="84"/>
      <w:r>
        <w:rPr>
          <w:rStyle w:val="scinsert"/>
        </w:rPr>
        <w:t>24) “Social work” or “Social work services” means the application of social work theory, knowledge, methods, ethics, and the professional use of self to restore or enhance social, psychosocial, or biopsychosocial functioning of individuals, couples, families, groups, organizations, and communities through the care and services provided by a regulated social worker as set forth in the member state’s statutes and regulations in the state where the services are being provided.</w:t>
      </w:r>
    </w:p>
    <w:p w:rsidR="000B0064" w:rsidP="000B0064" w:rsidRDefault="000B0064" w14:paraId="3DF54684" w14:textId="77777777">
      <w:pPr>
        <w:pStyle w:val="sccodifiedsection"/>
        <w:rPr>
          <w:rStyle w:val="scinsert"/>
        </w:rPr>
      </w:pPr>
      <w:r>
        <w:rPr>
          <w:rStyle w:val="scinsert"/>
        </w:rPr>
        <w:tab/>
      </w:r>
      <w:r>
        <w:rPr>
          <w:rStyle w:val="scinsert"/>
        </w:rPr>
        <w:tab/>
      </w:r>
      <w:bookmarkStart w:name="ss_T40C63N520S25_lv1_3a7d9b911" w:id="85"/>
      <w:r>
        <w:rPr>
          <w:rStyle w:val="scinsert"/>
        </w:rPr>
        <w:t>(</w:t>
      </w:r>
      <w:bookmarkEnd w:id="85"/>
      <w:r>
        <w:rPr>
          <w:rStyle w:val="scinsert"/>
        </w:rPr>
        <w:t>25) “State” means any state, commonwealth, district, or territory of the United States of America that regulates the practice of social work.</w:t>
      </w:r>
    </w:p>
    <w:p w:rsidR="000B0064" w:rsidP="000B0064" w:rsidRDefault="000B0064" w14:paraId="059F14D1" w14:textId="77777777">
      <w:pPr>
        <w:pStyle w:val="sccodifiedsection"/>
        <w:rPr>
          <w:rStyle w:val="scstrike"/>
        </w:rPr>
      </w:pPr>
      <w:r>
        <w:rPr>
          <w:rStyle w:val="scinsert"/>
        </w:rPr>
        <w:tab/>
      </w:r>
      <w:r>
        <w:rPr>
          <w:rStyle w:val="scinsert"/>
        </w:rPr>
        <w:tab/>
      </w:r>
      <w:bookmarkStart w:name="ss_T40C63N520S26_lv1_dc560dc8f" w:id="86"/>
      <w:r>
        <w:rPr>
          <w:rStyle w:val="scinsert"/>
        </w:rPr>
        <w:t>(</w:t>
      </w:r>
      <w:bookmarkEnd w:id="86"/>
      <w:r>
        <w:rPr>
          <w:rStyle w:val="scinsert"/>
        </w:rPr>
        <w:t>26) “Unencumbered license” means a license that authorizes a regulated social worker to engage in the full and unrestricted practice of social work.</w:t>
      </w:r>
    </w:p>
    <w:p w:rsidR="00085A90" w:rsidRDefault="00085A90" w14:paraId="42EE47C1" w14:textId="77777777">
      <w:pPr>
        <w:pStyle w:val="sccodifiedsection"/>
        <w:rPr>
          <w:rStyle w:val="scstrike"/>
        </w:rPr>
      </w:pPr>
    </w:p>
    <w:p w:rsidR="00F52BDF" w:rsidDel="000B0064" w:rsidP="000B0064" w:rsidRDefault="00085A90" w14:paraId="4A4388EF" w14:textId="77777777">
      <w:pPr>
        <w:pStyle w:val="sccodifiedsection"/>
        <w:rPr>
          <w:rStyle w:val="scstrike"/>
        </w:rPr>
      </w:pPr>
      <w:r>
        <w:tab/>
      </w:r>
      <w:bookmarkStart w:name="cs_T40C63N530_cd1371d34" w:id="87"/>
      <w:r>
        <w:t>S</w:t>
      </w:r>
      <w:bookmarkEnd w:id="87"/>
      <w:r>
        <w:t>ection 40‑63‑530.</w:t>
      </w:r>
      <w:r>
        <w:tab/>
      </w:r>
      <w:bookmarkStart w:name="up_04efb3e58" w:id="88"/>
      <w:r>
        <w:rPr>
          <w:rStyle w:val="scstrike"/>
        </w:rPr>
        <w:t>(</w:t>
      </w:r>
      <w:bookmarkEnd w:id="88"/>
      <w:r>
        <w:rPr>
          <w:rStyle w:val="scstrike"/>
        </w:rPr>
        <w:t>A) To be eligible to participate in the compact, a potential member state must currently meet all of the following criteria:</w:t>
      </w:r>
    </w:p>
    <w:p w:rsidR="00F52BDF" w:rsidDel="000B0064" w:rsidP="000B0064" w:rsidRDefault="00085A90" w14:paraId="1BE92027" w14:textId="77777777">
      <w:pPr>
        <w:pStyle w:val="sccodifiedsection"/>
        <w:rPr>
          <w:rStyle w:val="scstrike"/>
        </w:rPr>
      </w:pPr>
      <w:r>
        <w:rPr>
          <w:rStyle w:val="scstrike"/>
        </w:rPr>
        <w:tab/>
      </w:r>
      <w:r>
        <w:rPr>
          <w:rStyle w:val="scstrike"/>
        </w:rPr>
        <w:tab/>
      </w:r>
      <w:bookmarkStart w:name="ss_T40C63N530S1_lv1_5629dec4R" w:id="89"/>
      <w:r>
        <w:rPr>
          <w:rStyle w:val="scstrike"/>
        </w:rPr>
        <w:t>(</w:t>
      </w:r>
      <w:bookmarkEnd w:id="89"/>
      <w:r>
        <w:rPr>
          <w:rStyle w:val="scstrike"/>
        </w:rPr>
        <w:t>1) License and regulate clinical, master's, or bachelor's categories of social work practice.</w:t>
      </w:r>
    </w:p>
    <w:p w:rsidR="00F52BDF" w:rsidDel="000B0064" w:rsidP="000B0064" w:rsidRDefault="00085A90" w14:paraId="59833E26" w14:textId="77777777">
      <w:pPr>
        <w:pStyle w:val="sccodifiedsection"/>
        <w:rPr>
          <w:rStyle w:val="scstrike"/>
        </w:rPr>
      </w:pPr>
      <w:r>
        <w:rPr>
          <w:rStyle w:val="scstrike"/>
        </w:rPr>
        <w:tab/>
      </w:r>
      <w:r>
        <w:rPr>
          <w:rStyle w:val="scstrike"/>
        </w:rPr>
        <w:tab/>
      </w:r>
      <w:bookmarkStart w:name="ss_T40C63N530S2_lv1_ffe8996dR" w:id="90"/>
      <w:r>
        <w:rPr>
          <w:rStyle w:val="scstrike"/>
        </w:rPr>
        <w:t>(</w:t>
      </w:r>
      <w:bookmarkEnd w:id="90"/>
      <w:r>
        <w:rPr>
          <w:rStyle w:val="scstrike"/>
        </w:rPr>
        <w:t>2) Require applicants for licensure to pass a corresponding qualifying national exam for the category of licensure sought as outlined in Section 40‑63‑540.</w:t>
      </w:r>
    </w:p>
    <w:p w:rsidR="00F52BDF" w:rsidDel="000B0064" w:rsidP="000B0064" w:rsidRDefault="00085A90" w14:paraId="1AF42AAC" w14:textId="77777777">
      <w:pPr>
        <w:pStyle w:val="sccodifiedsection"/>
        <w:rPr>
          <w:rStyle w:val="scstrike"/>
        </w:rPr>
      </w:pPr>
      <w:r>
        <w:rPr>
          <w:rStyle w:val="scstrike"/>
        </w:rPr>
        <w:tab/>
      </w:r>
      <w:r>
        <w:rPr>
          <w:rStyle w:val="scstrike"/>
        </w:rPr>
        <w:tab/>
      </w:r>
      <w:bookmarkStart w:name="ss_T40C63N530S3_lv1_cd30b962R" w:id="91"/>
      <w:r>
        <w:rPr>
          <w:rStyle w:val="scstrike"/>
        </w:rPr>
        <w:t>(</w:t>
      </w:r>
      <w:bookmarkEnd w:id="91"/>
      <w:r>
        <w:rPr>
          <w:rStyle w:val="scstrike"/>
        </w:rPr>
        <w:t>3) Require applicants for licensure to graduate from a program that is accredited by an accrediting agency recognized by the Council for Higher Education Accreditation, or its successor, or by the United States Department of Education and operated by a college or university recognized by the licensing authority and that corresponds to the licensure sought as outlined in Section 40‑63‑540.</w:t>
      </w:r>
    </w:p>
    <w:p w:rsidR="00F52BDF" w:rsidDel="000B0064" w:rsidP="000B0064" w:rsidRDefault="00085A90" w14:paraId="2415CD6C" w14:textId="77777777">
      <w:pPr>
        <w:pStyle w:val="sccodifiedsection"/>
        <w:rPr>
          <w:rStyle w:val="scstrike"/>
        </w:rPr>
      </w:pPr>
      <w:r>
        <w:rPr>
          <w:rStyle w:val="scstrike"/>
        </w:rPr>
        <w:tab/>
      </w:r>
      <w:r>
        <w:rPr>
          <w:rStyle w:val="scstrike"/>
        </w:rPr>
        <w:tab/>
      </w:r>
      <w:bookmarkStart w:name="ss_T40C63N530S4_lv1_97e4bfbeR" w:id="92"/>
      <w:r>
        <w:rPr>
          <w:rStyle w:val="scstrike"/>
        </w:rPr>
        <w:t>(</w:t>
      </w:r>
      <w:bookmarkEnd w:id="92"/>
      <w:r>
        <w:rPr>
          <w:rStyle w:val="scstrike"/>
        </w:rPr>
        <w:t>4) Require applicants for clinical licensure to complete a period of supervised practice.</w:t>
      </w:r>
    </w:p>
    <w:p w:rsidR="00F52BDF" w:rsidDel="000B0064" w:rsidP="000B0064" w:rsidRDefault="00085A90" w14:paraId="73765FE7" w14:textId="77777777">
      <w:pPr>
        <w:pStyle w:val="sccodifiedsection"/>
        <w:rPr>
          <w:rStyle w:val="scstrike"/>
        </w:rPr>
      </w:pPr>
      <w:r>
        <w:rPr>
          <w:rStyle w:val="scstrike"/>
        </w:rPr>
        <w:tab/>
      </w:r>
      <w:r>
        <w:rPr>
          <w:rStyle w:val="scstrike"/>
        </w:rPr>
        <w:tab/>
      </w:r>
      <w:bookmarkStart w:name="ss_T40C63N530S5_lv1_ddb0237cR" w:id="93"/>
      <w:r>
        <w:rPr>
          <w:rStyle w:val="scstrike"/>
        </w:rPr>
        <w:t>(</w:t>
      </w:r>
      <w:bookmarkEnd w:id="93"/>
      <w:r>
        <w:rPr>
          <w:rStyle w:val="scstrike"/>
        </w:rPr>
        <w:t>5) Have a mechanism in place for receiving, investigating, and adjudicating complaints about licensees.</w:t>
      </w:r>
    </w:p>
    <w:p w:rsidR="00F52BDF" w:rsidDel="000B0064" w:rsidP="000B0064" w:rsidRDefault="00085A90" w14:paraId="1F4A1F8D" w14:textId="77777777">
      <w:pPr>
        <w:pStyle w:val="sccodifiedsection"/>
        <w:rPr>
          <w:rStyle w:val="scstrike"/>
        </w:rPr>
      </w:pPr>
      <w:r>
        <w:rPr>
          <w:rStyle w:val="scstrike"/>
        </w:rPr>
        <w:tab/>
      </w:r>
      <w:bookmarkStart w:name="ss_T40C63N530SB_lv1_82dcca7aeR" w:id="94"/>
      <w:r>
        <w:rPr>
          <w:rStyle w:val="scstrike"/>
        </w:rPr>
        <w:t>(</w:t>
      </w:r>
      <w:bookmarkEnd w:id="94"/>
      <w:r>
        <w:rPr>
          <w:rStyle w:val="scstrike"/>
        </w:rPr>
        <w:t>B) To maintain membership in the compact a member state shall:</w:t>
      </w:r>
    </w:p>
    <w:p w:rsidR="00F52BDF" w:rsidDel="000B0064" w:rsidP="000B0064" w:rsidRDefault="00085A90" w14:paraId="79A916CC" w14:textId="77777777">
      <w:pPr>
        <w:pStyle w:val="sccodifiedsection"/>
        <w:rPr>
          <w:rStyle w:val="scstrike"/>
        </w:rPr>
      </w:pPr>
      <w:r>
        <w:rPr>
          <w:rStyle w:val="scstrike"/>
        </w:rPr>
        <w:tab/>
      </w:r>
      <w:r>
        <w:rPr>
          <w:rStyle w:val="scstrike"/>
        </w:rPr>
        <w:tab/>
      </w:r>
      <w:bookmarkStart w:name="ss_T40C63N530S1_lv1_345873faR" w:id="95"/>
      <w:r>
        <w:rPr>
          <w:rStyle w:val="scstrike"/>
        </w:rPr>
        <w:t>(</w:t>
      </w:r>
      <w:bookmarkEnd w:id="95"/>
      <w:r>
        <w:rPr>
          <w:rStyle w:val="scstrike"/>
        </w:rPr>
        <w:t>1) participate fully in the commission's data system, including using the commission's unique identifier as defined in rules;</w:t>
      </w:r>
    </w:p>
    <w:p w:rsidR="00F52BDF" w:rsidDel="000B0064" w:rsidP="000B0064" w:rsidRDefault="00085A90" w14:paraId="66DC8140" w14:textId="77777777">
      <w:pPr>
        <w:pStyle w:val="sccodifiedsection"/>
        <w:rPr>
          <w:rStyle w:val="scstrike"/>
        </w:rPr>
      </w:pPr>
      <w:r>
        <w:rPr>
          <w:rStyle w:val="scstrike"/>
        </w:rPr>
        <w:tab/>
      </w:r>
      <w:r>
        <w:rPr>
          <w:rStyle w:val="scstrike"/>
        </w:rPr>
        <w:tab/>
      </w:r>
      <w:bookmarkStart w:name="ss_T40C63N530S2_lv1_fb63743cR" w:id="96"/>
      <w:r>
        <w:rPr>
          <w:rStyle w:val="scstrike"/>
        </w:rPr>
        <w:t>(</w:t>
      </w:r>
      <w:bookmarkEnd w:id="96"/>
      <w:r>
        <w:rPr>
          <w:rStyle w:val="scstrike"/>
        </w:rPr>
        <w:t>2) notify the commission, in compliance with the terms of the compact and rules, of any adverse action or the availability of current significant investigative information regarding a licensee;</w:t>
      </w:r>
    </w:p>
    <w:p w:rsidR="00F52BDF" w:rsidDel="000B0064" w:rsidP="000B0064" w:rsidRDefault="00085A90" w14:paraId="345758E1" w14:textId="77777777">
      <w:pPr>
        <w:pStyle w:val="sccodifiedsection"/>
        <w:rPr>
          <w:rStyle w:val="scstrike"/>
        </w:rPr>
      </w:pPr>
      <w:r>
        <w:rPr>
          <w:rStyle w:val="scstrike"/>
        </w:rPr>
        <w:tab/>
      </w:r>
      <w:r>
        <w:rPr>
          <w:rStyle w:val="scstrike"/>
        </w:rPr>
        <w:tab/>
      </w:r>
      <w:bookmarkStart w:name="ss_T40C63N530S3_lv1_362f4091R" w:id="97"/>
      <w:r>
        <w:rPr>
          <w:rStyle w:val="scstrike"/>
        </w:rPr>
        <w:t>(</w:t>
      </w:r>
      <w:bookmarkEnd w:id="97"/>
      <w:r>
        <w:rPr>
          <w:rStyle w:val="scstrike"/>
        </w:rPr>
        <w:t>3) implement or utilize procedures for considering the criminal history records of applicants for an initial interstate compact license.  These procedures shall include the submission of fingerprints or other biometric based information by applicants for the purpose of obtaining an applicant's criminal history record information from the Federal Bureau of Investigation and the agency responsible for retaining that state's criminal records for the sole purpose of affirming or denying eligibility for participation in the compact;  provided:</w:t>
      </w:r>
    </w:p>
    <w:p w:rsidR="00F52BDF" w:rsidDel="000B0064" w:rsidP="000B0064" w:rsidRDefault="00085A90" w14:paraId="15F98768" w14:textId="77777777">
      <w:pPr>
        <w:pStyle w:val="sccodifiedsection"/>
        <w:rPr>
          <w:rStyle w:val="scstrike"/>
        </w:rPr>
      </w:pPr>
      <w:r>
        <w:rPr>
          <w:rStyle w:val="scstrike"/>
        </w:rPr>
        <w:tab/>
      </w:r>
      <w:r>
        <w:rPr>
          <w:rStyle w:val="scstrike"/>
        </w:rPr>
        <w:tab/>
      </w:r>
      <w:r>
        <w:rPr>
          <w:rStyle w:val="scstrike"/>
        </w:rPr>
        <w:tab/>
      </w:r>
      <w:bookmarkStart w:name="ss_T40C63N530Sa_lv2_9f62b535R" w:id="98"/>
      <w:r>
        <w:rPr>
          <w:rStyle w:val="scstrike"/>
        </w:rPr>
        <w:t>(</w:t>
      </w:r>
      <w:bookmarkEnd w:id="98"/>
      <w:r>
        <w:rPr>
          <w:rStyle w:val="scstrike"/>
        </w:rPr>
        <w:t>a) a member state must utilize or fully implement a criminal background check requirement, within a time frame established by rule of the commission, by receiving the results of the Federal Bureau of Investigation record search and shall use the results in making licensure decisions determining eligibility for participation in the compact;  and</w:t>
      </w:r>
    </w:p>
    <w:p w:rsidR="00F52BDF" w:rsidDel="000B0064" w:rsidP="000B0064" w:rsidRDefault="00085A90" w14:paraId="20CC6831" w14:textId="77777777">
      <w:pPr>
        <w:pStyle w:val="sccodifiedsection"/>
        <w:rPr>
          <w:rStyle w:val="scstrike"/>
        </w:rPr>
      </w:pPr>
      <w:r>
        <w:rPr>
          <w:rStyle w:val="scstrike"/>
        </w:rPr>
        <w:tab/>
      </w:r>
      <w:r>
        <w:rPr>
          <w:rStyle w:val="scstrike"/>
        </w:rPr>
        <w:tab/>
      </w:r>
      <w:r>
        <w:rPr>
          <w:rStyle w:val="scstrike"/>
        </w:rPr>
        <w:tab/>
      </w:r>
      <w:bookmarkStart w:name="ss_T40C63N530Sb_lv2_2cf46d23R" w:id="99"/>
      <w:r>
        <w:rPr>
          <w:rStyle w:val="scstrike"/>
        </w:rPr>
        <w:t>(</w:t>
      </w:r>
      <w:bookmarkEnd w:id="99"/>
      <w:r>
        <w:rPr>
          <w:rStyle w:val="scstrike"/>
        </w:rPr>
        <w:t>b) communication between a member state, the commission and among member states, through the data system or otherwise, regarding the verification of any information received from the Federal Bureau of Investigation relating to a federal criminal records check performed by a member state under Public Law 92‑544;</w:t>
      </w:r>
    </w:p>
    <w:p w:rsidR="00F52BDF" w:rsidDel="000B0064" w:rsidP="000B0064" w:rsidRDefault="00085A90" w14:paraId="5CC5D73F" w14:textId="77777777">
      <w:pPr>
        <w:pStyle w:val="sccodifiedsection"/>
        <w:rPr>
          <w:rStyle w:val="scstrike"/>
        </w:rPr>
      </w:pPr>
      <w:r>
        <w:rPr>
          <w:rStyle w:val="scstrike"/>
        </w:rPr>
        <w:tab/>
      </w:r>
      <w:r>
        <w:rPr>
          <w:rStyle w:val="scstrike"/>
        </w:rPr>
        <w:tab/>
      </w:r>
      <w:bookmarkStart w:name="ss_T40C63N530S4_lv1_9484227eR" w:id="100"/>
      <w:r>
        <w:rPr>
          <w:rStyle w:val="scstrike"/>
        </w:rPr>
        <w:t>(</w:t>
      </w:r>
      <w:bookmarkEnd w:id="100"/>
      <w:r>
        <w:rPr>
          <w:rStyle w:val="scstrike"/>
        </w:rPr>
        <w:t>4) comply with the rules of the commission;</w:t>
      </w:r>
    </w:p>
    <w:p w:rsidR="00F52BDF" w:rsidDel="000B0064" w:rsidP="000B0064" w:rsidRDefault="00085A90" w14:paraId="2CDF759D" w14:textId="77777777">
      <w:pPr>
        <w:pStyle w:val="sccodifiedsection"/>
        <w:rPr>
          <w:rStyle w:val="scstrike"/>
        </w:rPr>
      </w:pPr>
      <w:r>
        <w:rPr>
          <w:rStyle w:val="scstrike"/>
        </w:rPr>
        <w:tab/>
      </w:r>
      <w:r>
        <w:rPr>
          <w:rStyle w:val="scstrike"/>
        </w:rPr>
        <w:tab/>
      </w:r>
      <w:bookmarkStart w:name="ss_T40C63N530S5_lv1_44fc8bd8R" w:id="101"/>
      <w:r>
        <w:rPr>
          <w:rStyle w:val="scstrike"/>
        </w:rPr>
        <w:t>(</w:t>
      </w:r>
      <w:bookmarkEnd w:id="101"/>
      <w:r>
        <w:rPr>
          <w:rStyle w:val="scstrike"/>
        </w:rPr>
        <w:t>5) require an applicant to obtain or retain a license in the home state and meet the home state's qualifications for licensure or renewal of licensure, as well as all other applicable home state laws;</w:t>
      </w:r>
    </w:p>
    <w:p w:rsidR="00F52BDF" w:rsidDel="000B0064" w:rsidP="000B0064" w:rsidRDefault="00085A90" w14:paraId="13AFC6D4" w14:textId="77777777">
      <w:pPr>
        <w:pStyle w:val="sccodifiedsection"/>
        <w:rPr>
          <w:rStyle w:val="scstrike"/>
        </w:rPr>
      </w:pPr>
      <w:r>
        <w:rPr>
          <w:rStyle w:val="scstrike"/>
        </w:rPr>
        <w:tab/>
      </w:r>
      <w:r>
        <w:rPr>
          <w:rStyle w:val="scstrike"/>
        </w:rPr>
        <w:tab/>
      </w:r>
      <w:bookmarkStart w:name="ss_T40C63N530S6_lv1_8b60a762R" w:id="102"/>
      <w:r>
        <w:rPr>
          <w:rStyle w:val="scstrike"/>
        </w:rPr>
        <w:t>(</w:t>
      </w:r>
      <w:bookmarkEnd w:id="102"/>
      <w:r>
        <w:rPr>
          <w:rStyle w:val="scstrike"/>
        </w:rPr>
        <w:t>6) authorize a licensee holding an interstate compact license in any member state to practice in accordance with the terms of the compact and rules of the commission;  and</w:t>
      </w:r>
    </w:p>
    <w:p w:rsidR="00F52BDF" w:rsidDel="000B0064" w:rsidP="000B0064" w:rsidRDefault="00085A90" w14:paraId="596B6EBB" w14:textId="77777777">
      <w:pPr>
        <w:pStyle w:val="sccodifiedsection"/>
        <w:rPr>
          <w:rStyle w:val="scstrike"/>
        </w:rPr>
      </w:pPr>
      <w:r>
        <w:rPr>
          <w:rStyle w:val="scstrike"/>
        </w:rPr>
        <w:tab/>
      </w:r>
      <w:r>
        <w:rPr>
          <w:rStyle w:val="scstrike"/>
        </w:rPr>
        <w:tab/>
      </w:r>
      <w:bookmarkStart w:name="ss_T40C63N530S7_lv1_5459c5b8R" w:id="103"/>
      <w:r>
        <w:rPr>
          <w:rStyle w:val="scstrike"/>
        </w:rPr>
        <w:t>(</w:t>
      </w:r>
      <w:bookmarkEnd w:id="103"/>
      <w:r>
        <w:rPr>
          <w:rStyle w:val="scstrike"/>
        </w:rPr>
        <w:t>7) designate a delegate to participate in the commission meetings.</w:t>
      </w:r>
    </w:p>
    <w:p w:rsidR="00F52BDF" w:rsidDel="000B0064" w:rsidP="000B0064" w:rsidRDefault="00085A90" w14:paraId="0983F339" w14:textId="77777777">
      <w:pPr>
        <w:pStyle w:val="sccodifiedsection"/>
        <w:rPr>
          <w:rStyle w:val="scstrike"/>
        </w:rPr>
      </w:pPr>
      <w:r>
        <w:rPr>
          <w:rStyle w:val="scstrike"/>
        </w:rPr>
        <w:tab/>
      </w:r>
      <w:bookmarkStart w:name="ss_T40C63N530SC_lv1_ae6227cb0R" w:id="104"/>
      <w:r>
        <w:rPr>
          <w:rStyle w:val="scstrike"/>
        </w:rPr>
        <w:t>(</w:t>
      </w:r>
      <w:bookmarkEnd w:id="104"/>
      <w:r>
        <w:rPr>
          <w:rStyle w:val="scstrike"/>
        </w:rPr>
        <w:t>C) Home states may charge a fee for granting the interstate compact license.</w:t>
      </w:r>
    </w:p>
    <w:p w:rsidR="000B0064" w:rsidP="000B0064" w:rsidRDefault="00085A90" w14:paraId="26168BC7" w14:textId="77777777">
      <w:pPr>
        <w:pStyle w:val="sccodifiedsection"/>
        <w:rPr>
          <w:rStyle w:val="scinsert"/>
        </w:rPr>
      </w:pPr>
      <w:r>
        <w:rPr>
          <w:rStyle w:val="scstrike"/>
        </w:rPr>
        <w:tab/>
        <w:t>(D) An interstate compact license issued by a home state to a resident in that state shall be recognized by all compact member states as authorizing social work practice under a multistate authorization to practice corresponding to each category of licensure regulated in the member state.</w:t>
      </w:r>
      <w:bookmarkStart w:name="ss_T40C63N530SA_lv2_3279f38f6" w:id="105"/>
      <w:r w:rsidR="000B0064">
        <w:rPr>
          <w:rStyle w:val="scinsert"/>
        </w:rPr>
        <w:t>(</w:t>
      </w:r>
      <w:bookmarkEnd w:id="105"/>
      <w:r w:rsidR="000B0064">
        <w:rPr>
          <w:rStyle w:val="scinsert"/>
        </w:rPr>
        <w:t>A) To be eligible to participate in the compact, a potential member state must currently meet all of the following criteria:</w:t>
      </w:r>
    </w:p>
    <w:p w:rsidR="000B0064" w:rsidP="000B0064" w:rsidRDefault="000B0064" w14:paraId="49FD225D" w14:textId="77777777">
      <w:pPr>
        <w:pStyle w:val="sccodifiedsection"/>
        <w:rPr>
          <w:rStyle w:val="scinsert"/>
        </w:rPr>
      </w:pPr>
      <w:r>
        <w:rPr>
          <w:rStyle w:val="scinsert"/>
        </w:rPr>
        <w:tab/>
      </w:r>
      <w:r>
        <w:rPr>
          <w:rStyle w:val="scinsert"/>
        </w:rPr>
        <w:tab/>
      </w:r>
      <w:bookmarkStart w:name="ss_T40C63N530S1_lv1_f2f1196d1" w:id="106"/>
      <w:r>
        <w:rPr>
          <w:rStyle w:val="scinsert"/>
        </w:rPr>
        <w:t>(</w:t>
      </w:r>
      <w:bookmarkEnd w:id="106"/>
      <w:r>
        <w:rPr>
          <w:rStyle w:val="scinsert"/>
        </w:rPr>
        <w:t>1) License and regulate the practice of social work at either the clinical, master’s, or bachelor’s category.</w:t>
      </w:r>
    </w:p>
    <w:p w:rsidR="000B0064" w:rsidP="000B0064" w:rsidRDefault="000B0064" w14:paraId="0F1C3828" w14:textId="77777777">
      <w:pPr>
        <w:pStyle w:val="sccodifiedsection"/>
        <w:rPr>
          <w:rStyle w:val="scinsert"/>
        </w:rPr>
      </w:pPr>
      <w:r>
        <w:rPr>
          <w:rStyle w:val="scinsert"/>
        </w:rPr>
        <w:tab/>
      </w:r>
      <w:r>
        <w:rPr>
          <w:rStyle w:val="scinsert"/>
        </w:rPr>
        <w:tab/>
      </w:r>
      <w:bookmarkStart w:name="ss_T40C63N530S2_lv1_84b0f2e52" w:id="107"/>
      <w:r>
        <w:rPr>
          <w:rStyle w:val="scinsert"/>
        </w:rPr>
        <w:t>(</w:t>
      </w:r>
      <w:bookmarkEnd w:id="107"/>
      <w:r>
        <w:rPr>
          <w:rStyle w:val="scinsert"/>
        </w:rPr>
        <w:t>2) Require applicants for licensure to graduate from a program that is:</w:t>
      </w:r>
    </w:p>
    <w:p w:rsidR="000B0064" w:rsidP="000B0064" w:rsidRDefault="000B0064" w14:paraId="48A31F5D" w14:textId="77777777">
      <w:pPr>
        <w:pStyle w:val="sccodifiedsection"/>
        <w:rPr>
          <w:rStyle w:val="scinsert"/>
        </w:rPr>
      </w:pPr>
      <w:r>
        <w:rPr>
          <w:rStyle w:val="scinsert"/>
        </w:rPr>
        <w:tab/>
      </w:r>
      <w:r>
        <w:rPr>
          <w:rStyle w:val="scinsert"/>
        </w:rPr>
        <w:tab/>
      </w:r>
      <w:r>
        <w:rPr>
          <w:rStyle w:val="scinsert"/>
        </w:rPr>
        <w:tab/>
      </w:r>
      <w:bookmarkStart w:name="ss_T40C63N530Sa_lv2_961f6d1a0" w:id="108"/>
      <w:r>
        <w:rPr>
          <w:rStyle w:val="scinsert"/>
        </w:rPr>
        <w:t>(</w:t>
      </w:r>
      <w:bookmarkEnd w:id="108"/>
      <w:r>
        <w:rPr>
          <w:rStyle w:val="scinsert"/>
        </w:rPr>
        <w:t>a) operated by a college or university recognized by the licensing authority;</w:t>
      </w:r>
    </w:p>
    <w:p w:rsidR="000B0064" w:rsidP="000B0064" w:rsidRDefault="000B0064" w14:paraId="34F6FB8B" w14:textId="77777777">
      <w:pPr>
        <w:pStyle w:val="sccodifiedsection"/>
        <w:rPr>
          <w:rStyle w:val="scinsert"/>
        </w:rPr>
      </w:pPr>
      <w:r>
        <w:rPr>
          <w:rStyle w:val="scinsert"/>
        </w:rPr>
        <w:tab/>
      </w:r>
      <w:r>
        <w:rPr>
          <w:rStyle w:val="scinsert"/>
        </w:rPr>
        <w:tab/>
      </w:r>
      <w:r>
        <w:rPr>
          <w:rStyle w:val="scinsert"/>
        </w:rPr>
        <w:tab/>
      </w:r>
      <w:bookmarkStart w:name="ss_T40C63N530Sb_lv2_86678f52e" w:id="109"/>
      <w:r>
        <w:rPr>
          <w:rStyle w:val="scinsert"/>
        </w:rPr>
        <w:t>(</w:t>
      </w:r>
      <w:bookmarkEnd w:id="109"/>
      <w:r>
        <w:rPr>
          <w:rStyle w:val="scinsert"/>
        </w:rPr>
        <w:t>b) accredited, or in candidacy by an institution that subsequently becomes accredited, by an accrediting agency recognized by either:</w:t>
      </w:r>
    </w:p>
    <w:p w:rsidR="000B0064" w:rsidP="000B0064" w:rsidRDefault="000B0064" w14:paraId="021CC54A" w14:textId="77777777">
      <w:pPr>
        <w:pStyle w:val="sccodifiedsection"/>
        <w:rPr>
          <w:rStyle w:val="scinsert"/>
        </w:rPr>
      </w:pPr>
      <w:r>
        <w:rPr>
          <w:rStyle w:val="scinsert"/>
        </w:rPr>
        <w:tab/>
      </w:r>
      <w:r>
        <w:rPr>
          <w:rStyle w:val="scinsert"/>
        </w:rPr>
        <w:tab/>
      </w:r>
      <w:r>
        <w:rPr>
          <w:rStyle w:val="scinsert"/>
        </w:rPr>
        <w:tab/>
      </w:r>
      <w:r>
        <w:rPr>
          <w:rStyle w:val="scinsert"/>
        </w:rPr>
        <w:tab/>
      </w:r>
      <w:bookmarkStart w:name="ss_T40C63N530Si_lv3_3ba7bd4c7" w:id="110"/>
      <w:r>
        <w:rPr>
          <w:rStyle w:val="scinsert"/>
        </w:rPr>
        <w:t>(</w:t>
      </w:r>
      <w:bookmarkEnd w:id="110"/>
      <w:r>
        <w:rPr>
          <w:rStyle w:val="scinsert"/>
        </w:rPr>
        <w:t>i) the Council for Higher Education Accreditation, or its successor; or</w:t>
      </w:r>
    </w:p>
    <w:p w:rsidR="000B0064" w:rsidP="000B0064" w:rsidRDefault="000B0064" w14:paraId="24C9476E" w14:textId="77777777">
      <w:pPr>
        <w:pStyle w:val="sccodifiedsection"/>
        <w:rPr>
          <w:rStyle w:val="scinsert"/>
        </w:rPr>
      </w:pPr>
      <w:r>
        <w:rPr>
          <w:rStyle w:val="scinsert"/>
        </w:rPr>
        <w:tab/>
      </w:r>
      <w:r>
        <w:rPr>
          <w:rStyle w:val="scinsert"/>
        </w:rPr>
        <w:tab/>
      </w:r>
      <w:r>
        <w:rPr>
          <w:rStyle w:val="scinsert"/>
        </w:rPr>
        <w:tab/>
      </w:r>
      <w:r>
        <w:rPr>
          <w:rStyle w:val="scinsert"/>
        </w:rPr>
        <w:tab/>
      </w:r>
      <w:bookmarkStart w:name="ss_T40C63N530Sii_lv3_fc64812b4" w:id="111"/>
      <w:r>
        <w:rPr>
          <w:rStyle w:val="scinsert"/>
        </w:rPr>
        <w:t>(</w:t>
      </w:r>
      <w:bookmarkEnd w:id="111"/>
      <w:r>
        <w:rPr>
          <w:rStyle w:val="scinsert"/>
        </w:rPr>
        <w:t>ii) the United States Department of Education; and</w:t>
      </w:r>
    </w:p>
    <w:p w:rsidR="000B0064" w:rsidP="000B0064" w:rsidRDefault="000B0064" w14:paraId="58C60C7F" w14:textId="77777777">
      <w:pPr>
        <w:pStyle w:val="sccodifiedsection"/>
        <w:rPr>
          <w:rStyle w:val="scinsert"/>
        </w:rPr>
      </w:pPr>
      <w:r>
        <w:rPr>
          <w:rStyle w:val="scinsert"/>
        </w:rPr>
        <w:tab/>
      </w:r>
      <w:r>
        <w:rPr>
          <w:rStyle w:val="scinsert"/>
        </w:rPr>
        <w:tab/>
      </w:r>
      <w:r>
        <w:rPr>
          <w:rStyle w:val="scinsert"/>
        </w:rPr>
        <w:tab/>
      </w:r>
      <w:bookmarkStart w:name="ss_T40C63N530Sc_lv2_38ebd01b5" w:id="112"/>
      <w:r>
        <w:rPr>
          <w:rStyle w:val="scinsert"/>
        </w:rPr>
        <w:t>(</w:t>
      </w:r>
      <w:bookmarkEnd w:id="112"/>
      <w:r>
        <w:rPr>
          <w:rStyle w:val="scinsert"/>
        </w:rPr>
        <w:t>c) corresponds to the licensure sought as outlined in Section 40‑63‑540.</w:t>
      </w:r>
    </w:p>
    <w:p w:rsidR="000B0064" w:rsidP="000B0064" w:rsidRDefault="000B0064" w14:paraId="40DA4432" w14:textId="77777777">
      <w:pPr>
        <w:pStyle w:val="sccodifiedsection"/>
        <w:rPr>
          <w:rStyle w:val="scinsert"/>
        </w:rPr>
      </w:pPr>
      <w:r>
        <w:rPr>
          <w:rStyle w:val="scinsert"/>
        </w:rPr>
        <w:tab/>
      </w:r>
      <w:r>
        <w:rPr>
          <w:rStyle w:val="scinsert"/>
        </w:rPr>
        <w:tab/>
      </w:r>
      <w:bookmarkStart w:name="ss_T40C63N530S3_lv1_4db4fb7d6" w:id="113"/>
      <w:r>
        <w:rPr>
          <w:rStyle w:val="scinsert"/>
        </w:rPr>
        <w:t>(</w:t>
      </w:r>
      <w:bookmarkEnd w:id="113"/>
      <w:r>
        <w:rPr>
          <w:rStyle w:val="scinsert"/>
        </w:rPr>
        <w:t>3) Require applicants for clinical licensure to complete a period of supervised practice.</w:t>
      </w:r>
    </w:p>
    <w:p w:rsidR="000B0064" w:rsidP="000B0064" w:rsidRDefault="000B0064" w14:paraId="107706C3" w14:textId="77777777">
      <w:pPr>
        <w:pStyle w:val="sccodifiedsection"/>
        <w:rPr>
          <w:rStyle w:val="scinsert"/>
        </w:rPr>
      </w:pPr>
      <w:r>
        <w:rPr>
          <w:rStyle w:val="scinsert"/>
        </w:rPr>
        <w:tab/>
      </w:r>
      <w:r>
        <w:rPr>
          <w:rStyle w:val="scinsert"/>
        </w:rPr>
        <w:tab/>
      </w:r>
      <w:bookmarkStart w:name="ss_T40C63N530S4_lv1_c44856e04" w:id="114"/>
      <w:r>
        <w:rPr>
          <w:rStyle w:val="scinsert"/>
        </w:rPr>
        <w:t>(</w:t>
      </w:r>
      <w:bookmarkEnd w:id="114"/>
      <w:r>
        <w:rPr>
          <w:rStyle w:val="scinsert"/>
        </w:rPr>
        <w:t>4) Have a mechanism in place for receiving, investigating, and adjudicating complaints about licensees.</w:t>
      </w:r>
    </w:p>
    <w:p w:rsidR="000B0064" w:rsidP="000B0064" w:rsidRDefault="000B0064" w14:paraId="414B1D17" w14:textId="77777777">
      <w:pPr>
        <w:pStyle w:val="sccodifiedsection"/>
        <w:rPr>
          <w:rStyle w:val="scinsert"/>
        </w:rPr>
      </w:pPr>
      <w:r>
        <w:rPr>
          <w:rStyle w:val="scinsert"/>
        </w:rPr>
        <w:tab/>
      </w:r>
      <w:bookmarkStart w:name="ss_T40C63N530SB_lv2_8efda2748" w:id="115"/>
      <w:r>
        <w:rPr>
          <w:rStyle w:val="scinsert"/>
        </w:rPr>
        <w:t>(</w:t>
      </w:r>
      <w:bookmarkEnd w:id="115"/>
      <w:r>
        <w:rPr>
          <w:rStyle w:val="scinsert"/>
        </w:rPr>
        <w:t>B) To maintain membership in the compact a member state shall:</w:t>
      </w:r>
    </w:p>
    <w:p w:rsidR="000B0064" w:rsidP="000B0064" w:rsidRDefault="000B0064" w14:paraId="79A7C24F" w14:textId="77777777">
      <w:pPr>
        <w:pStyle w:val="sccodifiedsection"/>
        <w:rPr>
          <w:rStyle w:val="scinsert"/>
        </w:rPr>
      </w:pPr>
      <w:r>
        <w:rPr>
          <w:rStyle w:val="scinsert"/>
        </w:rPr>
        <w:tab/>
      </w:r>
      <w:r>
        <w:rPr>
          <w:rStyle w:val="scinsert"/>
        </w:rPr>
        <w:tab/>
      </w:r>
      <w:bookmarkStart w:name="ss_T40C63N530S1_lv1_ee1ef3d6c" w:id="116"/>
      <w:r>
        <w:rPr>
          <w:rStyle w:val="scinsert"/>
        </w:rPr>
        <w:t>(</w:t>
      </w:r>
      <w:bookmarkEnd w:id="116"/>
      <w:r>
        <w:rPr>
          <w:rStyle w:val="scinsert"/>
        </w:rPr>
        <w:t>1) require applicants for a multistate license pass a qualifying national exam for the corresponding category of multistate license sought as outlined in Section 40‑63‑540;</w:t>
      </w:r>
    </w:p>
    <w:p w:rsidR="000B0064" w:rsidP="000B0064" w:rsidRDefault="000B0064" w14:paraId="33D6516D" w14:textId="77777777">
      <w:pPr>
        <w:pStyle w:val="sccodifiedsection"/>
        <w:rPr>
          <w:rStyle w:val="scinsert"/>
        </w:rPr>
      </w:pPr>
      <w:r>
        <w:rPr>
          <w:rStyle w:val="scinsert"/>
        </w:rPr>
        <w:tab/>
      </w:r>
      <w:r>
        <w:rPr>
          <w:rStyle w:val="scinsert"/>
        </w:rPr>
        <w:tab/>
      </w:r>
      <w:bookmarkStart w:name="ss_T40C63N530S2_lv1_b289b9a21" w:id="117"/>
      <w:r>
        <w:rPr>
          <w:rStyle w:val="scinsert"/>
        </w:rPr>
        <w:t>(</w:t>
      </w:r>
      <w:bookmarkEnd w:id="117"/>
      <w:r>
        <w:rPr>
          <w:rStyle w:val="scinsert"/>
        </w:rPr>
        <w:t>2) participate fully in the commission’s data system, including using the commission’s unique identifier as defined in rules;</w:t>
      </w:r>
    </w:p>
    <w:p w:rsidR="000B0064" w:rsidP="000B0064" w:rsidRDefault="000B0064" w14:paraId="3FFE9ED6" w14:textId="77777777">
      <w:pPr>
        <w:pStyle w:val="sccodifiedsection"/>
        <w:rPr>
          <w:rStyle w:val="scinsert"/>
        </w:rPr>
      </w:pPr>
      <w:r>
        <w:rPr>
          <w:rStyle w:val="scinsert"/>
        </w:rPr>
        <w:tab/>
      </w:r>
      <w:r>
        <w:rPr>
          <w:rStyle w:val="scinsert"/>
        </w:rPr>
        <w:tab/>
      </w:r>
      <w:bookmarkStart w:name="ss_T40C63N530S3_lv1_f07a8123c" w:id="118"/>
      <w:r>
        <w:rPr>
          <w:rStyle w:val="scinsert"/>
        </w:rPr>
        <w:t>(</w:t>
      </w:r>
      <w:bookmarkEnd w:id="118"/>
      <w:r>
        <w:rPr>
          <w:rStyle w:val="scinsert"/>
        </w:rPr>
        <w:t>3) notify the commission, in compliance with the terms of the compact and rules, of any adverse action or the availability of current significant investigative information regarding a licensee;</w:t>
      </w:r>
    </w:p>
    <w:p w:rsidR="000B0064" w:rsidP="000B0064" w:rsidRDefault="000B0064" w14:paraId="26204239" w14:textId="77777777">
      <w:pPr>
        <w:pStyle w:val="sccodifiedsection"/>
        <w:rPr>
          <w:rStyle w:val="scinsert"/>
        </w:rPr>
      </w:pPr>
      <w:r>
        <w:rPr>
          <w:rStyle w:val="scinsert"/>
        </w:rPr>
        <w:tab/>
      </w:r>
      <w:r>
        <w:rPr>
          <w:rStyle w:val="scinsert"/>
        </w:rPr>
        <w:tab/>
      </w:r>
      <w:bookmarkStart w:name="ss_T40C63N530S4_lv1_831eabc54" w:id="119"/>
      <w:r>
        <w:rPr>
          <w:rStyle w:val="scinsert"/>
        </w:rPr>
        <w:t>(</w:t>
      </w:r>
      <w:bookmarkEnd w:id="119"/>
      <w:r>
        <w:rPr>
          <w:rStyle w:val="scinsert"/>
        </w:rPr>
        <w:t>4) implement procedures to require that for initial licensure require an applicant must undergo a state criminal record check, supported by fingerprints, by the State Law Enforcement Division (SLED) and a national criminal record check, supported by fingerprints, by the Federal Bureau of Investigation (FBI). The results of these criminal record checks must be reported to the board for review in accordance with Section 40‑1‑140. The fees for conducting the criminal record checks shall be borne by the applicant. SLED and the FBI are authorized to store the prints for notification purposes.</w:t>
      </w:r>
    </w:p>
    <w:p w:rsidR="000B0064" w:rsidP="000B0064" w:rsidRDefault="000B0064" w14:paraId="3E994D50" w14:textId="77777777">
      <w:pPr>
        <w:pStyle w:val="sccodifiedsection"/>
        <w:rPr>
          <w:rStyle w:val="scinsert"/>
        </w:rPr>
      </w:pPr>
      <w:r>
        <w:rPr>
          <w:rStyle w:val="scinsert"/>
        </w:rPr>
        <w:tab/>
      </w:r>
      <w:r>
        <w:rPr>
          <w:rStyle w:val="scinsert"/>
        </w:rPr>
        <w:tab/>
      </w:r>
      <w:bookmarkStart w:name="ss_T40C63N530S5_lv1_b2c916890" w:id="120"/>
      <w:r>
        <w:rPr>
          <w:rStyle w:val="scinsert"/>
        </w:rPr>
        <w:t>(</w:t>
      </w:r>
      <w:bookmarkEnd w:id="120"/>
      <w:r>
        <w:rPr>
          <w:rStyle w:val="scinsert"/>
        </w:rPr>
        <w:t>5) comply with the rules of the commission;</w:t>
      </w:r>
    </w:p>
    <w:p w:rsidR="000B0064" w:rsidP="000B0064" w:rsidRDefault="000B0064" w14:paraId="1A37D047" w14:textId="77777777">
      <w:pPr>
        <w:pStyle w:val="sccodifiedsection"/>
        <w:rPr>
          <w:rStyle w:val="scinsert"/>
        </w:rPr>
      </w:pPr>
      <w:r>
        <w:rPr>
          <w:rStyle w:val="scinsert"/>
        </w:rPr>
        <w:tab/>
      </w:r>
      <w:r>
        <w:rPr>
          <w:rStyle w:val="scinsert"/>
        </w:rPr>
        <w:tab/>
      </w:r>
      <w:bookmarkStart w:name="ss_T40C63N530S6_lv1_cc3269c7c" w:id="121"/>
      <w:r>
        <w:rPr>
          <w:rStyle w:val="scinsert"/>
        </w:rPr>
        <w:t>(</w:t>
      </w:r>
      <w:bookmarkEnd w:id="121"/>
      <w:r>
        <w:rPr>
          <w:rStyle w:val="scinsert"/>
        </w:rPr>
        <w:t>6) require an applicant to obtain or retain a license in the home state and meet the home state’s qualifications for licensure or renewal of licensure, as well as all other applicable home state laws;</w:t>
      </w:r>
    </w:p>
    <w:p w:rsidR="000B0064" w:rsidP="000B0064" w:rsidRDefault="000B0064" w14:paraId="6A3E01F1" w14:textId="77777777">
      <w:pPr>
        <w:pStyle w:val="sccodifiedsection"/>
        <w:rPr>
          <w:rStyle w:val="scinsert"/>
        </w:rPr>
      </w:pPr>
      <w:r>
        <w:rPr>
          <w:rStyle w:val="scinsert"/>
        </w:rPr>
        <w:tab/>
      </w:r>
      <w:r>
        <w:rPr>
          <w:rStyle w:val="scinsert"/>
        </w:rPr>
        <w:tab/>
      </w:r>
      <w:bookmarkStart w:name="ss_T40C63N530S7_lv1_60306df22" w:id="122"/>
      <w:r>
        <w:rPr>
          <w:rStyle w:val="scinsert"/>
        </w:rPr>
        <w:t>(</w:t>
      </w:r>
      <w:bookmarkEnd w:id="122"/>
      <w:r>
        <w:rPr>
          <w:rStyle w:val="scinsert"/>
        </w:rPr>
        <w:t>7) authorize a licensee holding a multistate license in any member state to practice in accordance with the terms of the compact and rules of the commission; and</w:t>
      </w:r>
    </w:p>
    <w:p w:rsidR="000B0064" w:rsidP="000B0064" w:rsidRDefault="000B0064" w14:paraId="67DD65B2" w14:textId="77777777">
      <w:pPr>
        <w:pStyle w:val="sccodifiedsection"/>
        <w:rPr>
          <w:rStyle w:val="scinsert"/>
        </w:rPr>
      </w:pPr>
      <w:r>
        <w:rPr>
          <w:rStyle w:val="scinsert"/>
        </w:rPr>
        <w:tab/>
      </w:r>
      <w:r>
        <w:rPr>
          <w:rStyle w:val="scinsert"/>
        </w:rPr>
        <w:tab/>
      </w:r>
      <w:bookmarkStart w:name="ss_T40C63N530S8_lv1_052d91b80" w:id="123"/>
      <w:r>
        <w:rPr>
          <w:rStyle w:val="scinsert"/>
        </w:rPr>
        <w:t>(</w:t>
      </w:r>
      <w:bookmarkEnd w:id="123"/>
      <w:r>
        <w:rPr>
          <w:rStyle w:val="scinsert"/>
        </w:rPr>
        <w:t>8) designate a delegate to participate in the commission meetings.</w:t>
      </w:r>
    </w:p>
    <w:p w:rsidR="000B0064" w:rsidP="000B0064" w:rsidRDefault="000B0064" w14:paraId="33935420" w14:textId="77777777">
      <w:pPr>
        <w:pStyle w:val="sccodifiedsection"/>
        <w:rPr>
          <w:rStyle w:val="scinsert"/>
        </w:rPr>
      </w:pPr>
      <w:r>
        <w:rPr>
          <w:rStyle w:val="scinsert"/>
        </w:rPr>
        <w:tab/>
      </w:r>
      <w:bookmarkStart w:name="ss_T40C63N530SC_lv2_3d9f2b360" w:id="124"/>
      <w:r>
        <w:rPr>
          <w:rStyle w:val="scinsert"/>
        </w:rPr>
        <w:t>(</w:t>
      </w:r>
      <w:bookmarkEnd w:id="124"/>
      <w:r>
        <w:rPr>
          <w:rStyle w:val="scinsert"/>
        </w:rPr>
        <w:t>C) A member state meeting the requirements of subsections (A) and (B) shall designate the categories of social work licensure that are eligible for issuance of a multistate license for applicants in such member state. To the extent that any member state does not meet the requirements for participation in the compact at any particular category of social work licensure, such member state may choose, but is not obligated to, issue a multistate license to applicants that otherwise meet the requirements of Section 40‑63‑540 for issuance of a multistate license in such category or categories of licensure.</w:t>
      </w:r>
    </w:p>
    <w:p w:rsidR="00F52BDF" w:rsidP="000B0064" w:rsidRDefault="000B0064" w14:paraId="360F3022" w14:textId="77777777">
      <w:pPr>
        <w:pStyle w:val="sccodifiedsection"/>
        <w:rPr>
          <w:rStyle w:val="scstrike"/>
        </w:rPr>
      </w:pPr>
      <w:r>
        <w:rPr>
          <w:rStyle w:val="scinsert"/>
        </w:rPr>
        <w:tab/>
      </w:r>
      <w:bookmarkStart w:name="ss_T40C63N530SD_lv2_b617f07e6" w:id="125"/>
      <w:r>
        <w:rPr>
          <w:rStyle w:val="scinsert"/>
        </w:rPr>
        <w:t>(</w:t>
      </w:r>
      <w:bookmarkEnd w:id="125"/>
      <w:r>
        <w:rPr>
          <w:rStyle w:val="scinsert"/>
        </w:rPr>
        <w:t>D) The home state may charge a fee for granting the multistate license.</w:t>
      </w:r>
    </w:p>
    <w:p w:rsidR="00085A90" w:rsidRDefault="00085A90" w14:paraId="7FB66064" w14:textId="77777777">
      <w:pPr>
        <w:pStyle w:val="sccodifiedsection"/>
        <w:rPr>
          <w:rStyle w:val="scstrike"/>
        </w:rPr>
      </w:pPr>
    </w:p>
    <w:p w:rsidR="00F52BDF" w:rsidDel="000B0064" w:rsidP="000B0064" w:rsidRDefault="00085A90" w14:paraId="129CC694" w14:textId="77777777">
      <w:pPr>
        <w:pStyle w:val="sccodifiedsection"/>
        <w:rPr>
          <w:rStyle w:val="scstrike"/>
        </w:rPr>
      </w:pPr>
      <w:r>
        <w:tab/>
      </w:r>
      <w:bookmarkStart w:name="cs_T40C63N540_60f88a631" w:id="126"/>
      <w:r>
        <w:t>S</w:t>
      </w:r>
      <w:bookmarkEnd w:id="126"/>
      <w:r>
        <w:t>ection 40‑63‑540.</w:t>
      </w:r>
      <w:r>
        <w:tab/>
      </w:r>
      <w:bookmarkStart w:name="up_410bf25cb" w:id="127"/>
      <w:r>
        <w:rPr>
          <w:rStyle w:val="scstrike"/>
        </w:rPr>
        <w:t>(</w:t>
      </w:r>
      <w:bookmarkEnd w:id="127"/>
      <w:r>
        <w:rPr>
          <w:rStyle w:val="scstrike"/>
        </w:rPr>
        <w:t>A) To be eligible for an interstate compact license under the terms and provisions of the compact, a regulated social worker, regardless of category must:</w:t>
      </w:r>
    </w:p>
    <w:p w:rsidR="00F52BDF" w:rsidDel="000B0064" w:rsidP="000B0064" w:rsidRDefault="00085A90" w14:paraId="237AE51F" w14:textId="77777777">
      <w:pPr>
        <w:pStyle w:val="sccodifiedsection"/>
        <w:rPr>
          <w:rStyle w:val="scstrike"/>
        </w:rPr>
      </w:pPr>
      <w:r>
        <w:rPr>
          <w:rStyle w:val="scstrike"/>
        </w:rPr>
        <w:tab/>
      </w:r>
      <w:r>
        <w:rPr>
          <w:rStyle w:val="scstrike"/>
        </w:rPr>
        <w:tab/>
      </w:r>
      <w:bookmarkStart w:name="ss_T40C63N540S1_lv1_07b789c0R" w:id="128"/>
      <w:r>
        <w:rPr>
          <w:rStyle w:val="scstrike"/>
        </w:rPr>
        <w:t>(</w:t>
      </w:r>
      <w:bookmarkEnd w:id="128"/>
      <w:r>
        <w:rPr>
          <w:rStyle w:val="scstrike"/>
        </w:rPr>
        <w:t>1) hold an active, unencumbered license in the home state;</w:t>
      </w:r>
    </w:p>
    <w:p w:rsidR="00F52BDF" w:rsidDel="000B0064" w:rsidP="000B0064" w:rsidRDefault="00085A90" w14:paraId="3CB4A96F" w14:textId="77777777">
      <w:pPr>
        <w:pStyle w:val="sccodifiedsection"/>
        <w:rPr>
          <w:rStyle w:val="scstrike"/>
        </w:rPr>
      </w:pPr>
      <w:r>
        <w:rPr>
          <w:rStyle w:val="scstrike"/>
        </w:rPr>
        <w:tab/>
      </w:r>
      <w:r>
        <w:rPr>
          <w:rStyle w:val="scstrike"/>
        </w:rPr>
        <w:tab/>
      </w:r>
      <w:bookmarkStart w:name="ss_T40C63N540S2_lv1_f9e430bfR" w:id="129"/>
      <w:r>
        <w:rPr>
          <w:rStyle w:val="scstrike"/>
        </w:rPr>
        <w:t>(</w:t>
      </w:r>
      <w:bookmarkEnd w:id="129"/>
      <w:r>
        <w:rPr>
          <w:rStyle w:val="scstrike"/>
        </w:rPr>
        <w:t>2) have an active United States social security number, qualifying national exam number, or an identifier as determined by the commission;</w:t>
      </w:r>
    </w:p>
    <w:p w:rsidR="00F52BDF" w:rsidDel="000B0064" w:rsidP="000B0064" w:rsidRDefault="00085A90" w14:paraId="79D4D2A0" w14:textId="77777777">
      <w:pPr>
        <w:pStyle w:val="sccodifiedsection"/>
        <w:rPr>
          <w:rStyle w:val="scstrike"/>
        </w:rPr>
      </w:pPr>
      <w:r>
        <w:rPr>
          <w:rStyle w:val="scstrike"/>
        </w:rPr>
        <w:tab/>
      </w:r>
      <w:r>
        <w:rPr>
          <w:rStyle w:val="scstrike"/>
        </w:rPr>
        <w:tab/>
      </w:r>
      <w:bookmarkStart w:name="ss_T40C63N540S3_lv1_108b2779R" w:id="130"/>
      <w:r>
        <w:rPr>
          <w:rStyle w:val="scstrike"/>
        </w:rPr>
        <w:t>(</w:t>
      </w:r>
      <w:bookmarkEnd w:id="130"/>
      <w:r>
        <w:rPr>
          <w:rStyle w:val="scstrike"/>
        </w:rPr>
        <w:t>3) pay any applicable fees, including any state fee, for the interstate compact license;</w:t>
      </w:r>
    </w:p>
    <w:p w:rsidR="00F52BDF" w:rsidDel="000B0064" w:rsidP="000B0064" w:rsidRDefault="00085A90" w14:paraId="74A13304" w14:textId="77777777">
      <w:pPr>
        <w:pStyle w:val="sccodifiedsection"/>
        <w:rPr>
          <w:rStyle w:val="scstrike"/>
        </w:rPr>
      </w:pPr>
      <w:r>
        <w:rPr>
          <w:rStyle w:val="scstrike"/>
        </w:rPr>
        <w:tab/>
      </w:r>
      <w:r>
        <w:rPr>
          <w:rStyle w:val="scstrike"/>
        </w:rPr>
        <w:tab/>
      </w:r>
      <w:bookmarkStart w:name="ss_T40C63N540S4_lv1_ff326e95R" w:id="131"/>
      <w:r>
        <w:rPr>
          <w:rStyle w:val="scstrike"/>
        </w:rPr>
        <w:t>(</w:t>
      </w:r>
      <w:bookmarkEnd w:id="131"/>
      <w:r>
        <w:rPr>
          <w:rStyle w:val="scstrike"/>
        </w:rPr>
        <w:t>4) meet any continuing competence requirements established by the home state;</w:t>
      </w:r>
    </w:p>
    <w:p w:rsidR="00F52BDF" w:rsidDel="000B0064" w:rsidP="000B0064" w:rsidRDefault="00085A90" w14:paraId="672F1A0F" w14:textId="77777777">
      <w:pPr>
        <w:pStyle w:val="sccodifiedsection"/>
        <w:rPr>
          <w:rStyle w:val="scstrike"/>
        </w:rPr>
      </w:pPr>
      <w:r>
        <w:rPr>
          <w:rStyle w:val="scstrike"/>
        </w:rPr>
        <w:tab/>
      </w:r>
      <w:r>
        <w:rPr>
          <w:rStyle w:val="scstrike"/>
        </w:rPr>
        <w:tab/>
      </w:r>
      <w:bookmarkStart w:name="ss_T40C63N540S5_lv1_82cfc350R" w:id="132"/>
      <w:r>
        <w:rPr>
          <w:rStyle w:val="scstrike"/>
        </w:rPr>
        <w:t>(</w:t>
      </w:r>
      <w:bookmarkEnd w:id="132"/>
      <w:r>
        <w:rPr>
          <w:rStyle w:val="scstrike"/>
        </w:rPr>
        <w:t>5) notify the home state of any adverse action, encumbrance, or restriction on any professional license taken by any member state or nonmember state within thirty days from the date the action is taken;  and</w:t>
      </w:r>
    </w:p>
    <w:p w:rsidR="00F52BDF" w:rsidDel="000B0064" w:rsidP="000B0064" w:rsidRDefault="00085A90" w14:paraId="1507AA29" w14:textId="77777777">
      <w:pPr>
        <w:pStyle w:val="sccodifiedsection"/>
        <w:rPr>
          <w:rStyle w:val="scstrike"/>
        </w:rPr>
      </w:pPr>
      <w:r>
        <w:rPr>
          <w:rStyle w:val="scstrike"/>
        </w:rPr>
        <w:tab/>
      </w:r>
      <w:r>
        <w:rPr>
          <w:rStyle w:val="scstrike"/>
        </w:rPr>
        <w:tab/>
      </w:r>
      <w:bookmarkStart w:name="ss_T40C63N540S6_lv1_ff4c27a0R" w:id="133"/>
      <w:r>
        <w:rPr>
          <w:rStyle w:val="scstrike"/>
        </w:rPr>
        <w:t>(</w:t>
      </w:r>
      <w:bookmarkEnd w:id="133"/>
      <w:r>
        <w:rPr>
          <w:rStyle w:val="scstrike"/>
        </w:rPr>
        <w:t>6) abide by the laws, regulations, and scope of practice in the member state where the client is located at the time care is rendered.</w:t>
      </w:r>
    </w:p>
    <w:p w:rsidR="00F52BDF" w:rsidDel="000B0064" w:rsidP="000B0064" w:rsidRDefault="00085A90" w14:paraId="6217B245" w14:textId="77777777">
      <w:pPr>
        <w:pStyle w:val="sccodifiedsection"/>
        <w:rPr>
          <w:rStyle w:val="scstrike"/>
        </w:rPr>
      </w:pPr>
      <w:r>
        <w:rPr>
          <w:rStyle w:val="scstrike"/>
        </w:rPr>
        <w:tab/>
      </w:r>
      <w:bookmarkStart w:name="ss_T40C63N540SB_lv1_e92d9f908R" w:id="134"/>
      <w:r>
        <w:rPr>
          <w:rStyle w:val="scstrike"/>
        </w:rPr>
        <w:t>(</w:t>
      </w:r>
      <w:bookmarkEnd w:id="134"/>
      <w:r>
        <w:rPr>
          <w:rStyle w:val="scstrike"/>
        </w:rPr>
        <w:t>B) A regulated social worker who is a clinical category social worker must meet the following requirements:</w:t>
      </w:r>
    </w:p>
    <w:p w:rsidR="00F52BDF" w:rsidDel="000B0064" w:rsidP="000B0064" w:rsidRDefault="00085A90" w14:paraId="421EF6EE" w14:textId="77777777">
      <w:pPr>
        <w:pStyle w:val="sccodifiedsection"/>
        <w:rPr>
          <w:rStyle w:val="scstrike"/>
        </w:rPr>
      </w:pPr>
      <w:r>
        <w:rPr>
          <w:rStyle w:val="scstrike"/>
        </w:rPr>
        <w:tab/>
      </w:r>
      <w:r>
        <w:rPr>
          <w:rStyle w:val="scstrike"/>
        </w:rPr>
        <w:tab/>
      </w:r>
      <w:bookmarkStart w:name="ss_T40C63N540S1_lv1_b5454edaR" w:id="135"/>
      <w:r>
        <w:rPr>
          <w:rStyle w:val="scstrike"/>
        </w:rPr>
        <w:t>(</w:t>
      </w:r>
      <w:bookmarkEnd w:id="135"/>
      <w:r>
        <w:rPr>
          <w:rStyle w:val="scstrike"/>
        </w:rPr>
        <w:t>1) passed a clinical‑category qualifying national exam. Regulated social workers holding an active and unencumbered license, who were licensed in a state before a qualifying national exam was required, may be exempted from this requirement, as provided for by the rules of the commission;  and</w:t>
      </w:r>
    </w:p>
    <w:p w:rsidR="00F52BDF" w:rsidDel="000B0064" w:rsidP="000B0064" w:rsidRDefault="00085A90" w14:paraId="38F3D796" w14:textId="77777777">
      <w:pPr>
        <w:pStyle w:val="sccodifiedsection"/>
        <w:rPr>
          <w:rStyle w:val="scstrike"/>
        </w:rPr>
      </w:pPr>
      <w:r>
        <w:rPr>
          <w:rStyle w:val="scstrike"/>
        </w:rPr>
        <w:tab/>
      </w:r>
      <w:r>
        <w:rPr>
          <w:rStyle w:val="scstrike"/>
        </w:rPr>
        <w:tab/>
      </w:r>
      <w:bookmarkStart w:name="ss_T40C63N540S2_lv1_4b839929R" w:id="136"/>
      <w:r>
        <w:rPr>
          <w:rStyle w:val="scstrike"/>
        </w:rPr>
        <w:t>(</w:t>
      </w:r>
      <w:bookmarkEnd w:id="136"/>
      <w:r>
        <w:rPr>
          <w:rStyle w:val="scstrike"/>
        </w:rPr>
        <w:t>2) graduated with a master's degree, or higher, in social work, from a program that is accredited by an accrediting agency recognized by the Council for Higher Education Accreditation, or its successor, or by the United States Department of Education and operated by a college or university recognized by the licensing authority;  and</w:t>
      </w:r>
    </w:p>
    <w:p w:rsidR="00F52BDF" w:rsidDel="000B0064" w:rsidP="000B0064" w:rsidRDefault="00085A90" w14:paraId="7DA26822" w14:textId="77777777">
      <w:pPr>
        <w:pStyle w:val="sccodifiedsection"/>
        <w:rPr>
          <w:rStyle w:val="scstrike"/>
        </w:rPr>
      </w:pPr>
      <w:r>
        <w:rPr>
          <w:rStyle w:val="scstrike"/>
        </w:rPr>
        <w:tab/>
      </w:r>
      <w:r>
        <w:rPr>
          <w:rStyle w:val="scstrike"/>
        </w:rPr>
        <w:tab/>
      </w:r>
      <w:bookmarkStart w:name="ss_T40C63N540S3_lv1_da122b55R" w:id="137"/>
      <w:r>
        <w:rPr>
          <w:rStyle w:val="scstrike"/>
        </w:rPr>
        <w:t>(</w:t>
      </w:r>
      <w:bookmarkEnd w:id="137"/>
      <w:r>
        <w:rPr>
          <w:rStyle w:val="scstrike"/>
        </w:rPr>
        <w:t>3) completed a period of three thousand hours or two years of full‑time postgraduate supervised clinical practice.</w:t>
      </w:r>
    </w:p>
    <w:p w:rsidR="00F52BDF" w:rsidDel="000B0064" w:rsidP="000B0064" w:rsidRDefault="00085A90" w14:paraId="5A81EDF7" w14:textId="77777777">
      <w:pPr>
        <w:pStyle w:val="sccodifiedsection"/>
        <w:rPr>
          <w:rStyle w:val="scstrike"/>
        </w:rPr>
      </w:pPr>
      <w:r>
        <w:rPr>
          <w:rStyle w:val="scstrike"/>
        </w:rPr>
        <w:tab/>
      </w:r>
      <w:bookmarkStart w:name="ss_T40C63N540SC_lv1_3244023d0R" w:id="138"/>
      <w:r>
        <w:rPr>
          <w:rStyle w:val="scstrike"/>
        </w:rPr>
        <w:t>(</w:t>
      </w:r>
      <w:bookmarkEnd w:id="138"/>
      <w:r>
        <w:rPr>
          <w:rStyle w:val="scstrike"/>
        </w:rPr>
        <w:t>C) A regulated social worker who is a master's category social worker must have:</w:t>
      </w:r>
    </w:p>
    <w:p w:rsidR="00F52BDF" w:rsidDel="000B0064" w:rsidP="000B0064" w:rsidRDefault="00085A90" w14:paraId="45930242" w14:textId="77777777">
      <w:pPr>
        <w:pStyle w:val="sccodifiedsection"/>
        <w:rPr>
          <w:rStyle w:val="scstrike"/>
        </w:rPr>
      </w:pPr>
      <w:r>
        <w:rPr>
          <w:rStyle w:val="scstrike"/>
        </w:rPr>
        <w:tab/>
      </w:r>
      <w:r>
        <w:rPr>
          <w:rStyle w:val="scstrike"/>
        </w:rPr>
        <w:tab/>
      </w:r>
      <w:bookmarkStart w:name="ss_T40C63N540S1_lv1_247cb37dR" w:id="139"/>
      <w:r>
        <w:rPr>
          <w:rStyle w:val="scstrike"/>
        </w:rPr>
        <w:t>(</w:t>
      </w:r>
      <w:bookmarkEnd w:id="139"/>
      <w:r>
        <w:rPr>
          <w:rStyle w:val="scstrike"/>
        </w:rPr>
        <w:t>1) passed a master's‑category qualifying national exam.  Regulated social workers holding an active and unencumbered license, who were licensed in a state before a qualifying national exam was required, may be exempted from this requirement, as provided for by the rules of the commission;  and</w:t>
      </w:r>
    </w:p>
    <w:p w:rsidR="00F52BDF" w:rsidDel="000B0064" w:rsidP="000B0064" w:rsidRDefault="00085A90" w14:paraId="33CA7C8A" w14:textId="77777777">
      <w:pPr>
        <w:pStyle w:val="sccodifiedsection"/>
        <w:rPr>
          <w:rStyle w:val="scstrike"/>
        </w:rPr>
      </w:pPr>
      <w:r>
        <w:rPr>
          <w:rStyle w:val="scstrike"/>
        </w:rPr>
        <w:tab/>
      </w:r>
      <w:r>
        <w:rPr>
          <w:rStyle w:val="scstrike"/>
        </w:rPr>
        <w:tab/>
      </w:r>
      <w:bookmarkStart w:name="ss_T40C63N540S2_lv1_cc7a2361R" w:id="140"/>
      <w:r>
        <w:rPr>
          <w:rStyle w:val="scstrike"/>
        </w:rPr>
        <w:t>(</w:t>
      </w:r>
      <w:bookmarkEnd w:id="140"/>
      <w:r>
        <w:rPr>
          <w:rStyle w:val="scstrike"/>
        </w:rPr>
        <w:t>2) graduated with a master's degree, or higher, in social work, from a program that is accredited by an accrediting agency recognized by the Council for Higher Education Accreditation, or its successor, or by the United States Department of Education and operated by a college or university recognized by the licensing authority.</w:t>
      </w:r>
    </w:p>
    <w:p w:rsidR="00F52BDF" w:rsidDel="000B0064" w:rsidP="000B0064" w:rsidRDefault="00085A90" w14:paraId="7A187672" w14:textId="77777777">
      <w:pPr>
        <w:pStyle w:val="sccodifiedsection"/>
        <w:rPr>
          <w:rStyle w:val="scstrike"/>
        </w:rPr>
      </w:pPr>
      <w:r>
        <w:rPr>
          <w:rStyle w:val="scstrike"/>
        </w:rPr>
        <w:tab/>
      </w:r>
      <w:bookmarkStart w:name="ss_T40C63N540SD_lv1_318b69853R" w:id="141"/>
      <w:r>
        <w:rPr>
          <w:rStyle w:val="scstrike"/>
        </w:rPr>
        <w:t>(</w:t>
      </w:r>
      <w:bookmarkEnd w:id="141"/>
      <w:r>
        <w:rPr>
          <w:rStyle w:val="scstrike"/>
        </w:rPr>
        <w:t>D) A regulated social worker who is a bachelor's‑category social worker must have:</w:t>
      </w:r>
    </w:p>
    <w:p w:rsidR="00F52BDF" w:rsidDel="000B0064" w:rsidP="000B0064" w:rsidRDefault="00085A90" w14:paraId="1784FC16" w14:textId="77777777">
      <w:pPr>
        <w:pStyle w:val="sccodifiedsection"/>
        <w:rPr>
          <w:rStyle w:val="scstrike"/>
        </w:rPr>
      </w:pPr>
      <w:r>
        <w:rPr>
          <w:rStyle w:val="scstrike"/>
        </w:rPr>
        <w:tab/>
      </w:r>
      <w:r>
        <w:rPr>
          <w:rStyle w:val="scstrike"/>
        </w:rPr>
        <w:tab/>
      </w:r>
      <w:bookmarkStart w:name="ss_T40C63N540S1_lv1_8cb7e2e4R" w:id="142"/>
      <w:r>
        <w:rPr>
          <w:rStyle w:val="scstrike"/>
        </w:rPr>
        <w:t>(</w:t>
      </w:r>
      <w:bookmarkEnd w:id="142"/>
      <w:r>
        <w:rPr>
          <w:rStyle w:val="scstrike"/>
        </w:rPr>
        <w:t>1) passed a bachelor's‑category qualifying national exam.  Regulated social workers holding an active and unencumbered license, who were licensed in a state before a qualifying national exam was required, may be exempted from this requirement, as provided for by the rules of the commission;  and</w:t>
      </w:r>
    </w:p>
    <w:p w:rsidR="00F52BDF" w:rsidDel="000B0064" w:rsidP="000B0064" w:rsidRDefault="00085A90" w14:paraId="63C79774" w14:textId="77777777">
      <w:pPr>
        <w:pStyle w:val="sccodifiedsection"/>
        <w:rPr>
          <w:rStyle w:val="scstrike"/>
        </w:rPr>
      </w:pPr>
      <w:r>
        <w:rPr>
          <w:rStyle w:val="scstrike"/>
        </w:rPr>
        <w:tab/>
      </w:r>
      <w:r>
        <w:rPr>
          <w:rStyle w:val="scstrike"/>
        </w:rPr>
        <w:tab/>
      </w:r>
      <w:bookmarkStart w:name="ss_T40C63N540S2_lv1_29351fffR" w:id="143"/>
      <w:r>
        <w:rPr>
          <w:rStyle w:val="scstrike"/>
        </w:rPr>
        <w:t>(</w:t>
      </w:r>
      <w:bookmarkEnd w:id="143"/>
      <w:r>
        <w:rPr>
          <w:rStyle w:val="scstrike"/>
        </w:rPr>
        <w:t>2) graduated with a bachelor's degree, or higher, in social work, from a program that is accredited by an accrediting agency recognized by the Council for Higher Education Accreditation, or its successor, or by the United States Department of Education and operated by a college or university recognized by the licensing authority.</w:t>
      </w:r>
    </w:p>
    <w:p w:rsidR="00F52BDF" w:rsidDel="000B0064" w:rsidP="000B0064" w:rsidRDefault="00085A90" w14:paraId="7B0A3792" w14:textId="77777777">
      <w:pPr>
        <w:pStyle w:val="sccodifiedsection"/>
        <w:rPr>
          <w:rStyle w:val="scstrike"/>
        </w:rPr>
      </w:pPr>
      <w:r>
        <w:rPr>
          <w:rStyle w:val="scstrike"/>
        </w:rPr>
        <w:tab/>
      </w:r>
      <w:bookmarkStart w:name="ss_T40C63N540SE_lv1_ca8e905bdR" w:id="144"/>
      <w:r>
        <w:rPr>
          <w:rStyle w:val="scstrike"/>
        </w:rPr>
        <w:t>(</w:t>
      </w:r>
      <w:bookmarkEnd w:id="144"/>
      <w:r>
        <w:rPr>
          <w:rStyle w:val="scstrike"/>
        </w:rPr>
        <w:t>E) The interstate compact license for a regulated social worker is subject to the renewal requirements of the home state.  The regulated social worker must maintain compliance with the requirements of subsection (A).</w:t>
      </w:r>
    </w:p>
    <w:p w:rsidR="00F52BDF" w:rsidDel="000B0064" w:rsidP="000B0064" w:rsidRDefault="00085A90" w14:paraId="5202D499" w14:textId="77777777">
      <w:pPr>
        <w:pStyle w:val="sccodifiedsection"/>
        <w:rPr>
          <w:rStyle w:val="scstrike"/>
        </w:rPr>
      </w:pPr>
      <w:r>
        <w:rPr>
          <w:rStyle w:val="scstrike"/>
        </w:rPr>
        <w:tab/>
      </w:r>
      <w:bookmarkStart w:name="ss_T40C63N540SF_lv1_ea6c6e933R" w:id="145"/>
      <w:r>
        <w:rPr>
          <w:rStyle w:val="scstrike"/>
        </w:rPr>
        <w:t>(</w:t>
      </w:r>
      <w:bookmarkEnd w:id="145"/>
      <w:r>
        <w:rPr>
          <w:rStyle w:val="scstrike"/>
        </w:rPr>
        <w:t>F) The regulated social worker's services in a remote state are subject to that member state's regulatory authority.  A remote state may, in accordance with due process and that member state's laws, remove a regulated social worker's multistate authorization to practice in the remote state for a specific period of time, impose fines, and/or take any other necessary actions to protect the health and safety of its citizens.</w:t>
      </w:r>
    </w:p>
    <w:p w:rsidR="00F52BDF" w:rsidDel="000B0064" w:rsidP="000B0064" w:rsidRDefault="00085A90" w14:paraId="51A2D576" w14:textId="77777777">
      <w:pPr>
        <w:pStyle w:val="sccodifiedsection"/>
        <w:rPr>
          <w:rStyle w:val="scstrike"/>
        </w:rPr>
      </w:pPr>
      <w:r>
        <w:rPr>
          <w:rStyle w:val="scstrike"/>
        </w:rPr>
        <w:tab/>
      </w:r>
      <w:bookmarkStart w:name="ss_T40C63N540SG_lv1_faaac5f27R" w:id="146"/>
      <w:r>
        <w:rPr>
          <w:rStyle w:val="scstrike"/>
        </w:rPr>
        <w:t>(</w:t>
      </w:r>
      <w:bookmarkEnd w:id="146"/>
      <w:r>
        <w:rPr>
          <w:rStyle w:val="scstrike"/>
        </w:rPr>
        <w:t>G) If a home state license is encumbered, the regulated social worker's multistate authorization to practice shall be deactivated in all remote states until the home state license is no longer encumbered.</w:t>
      </w:r>
    </w:p>
    <w:p w:rsidR="00F52BDF" w:rsidDel="000B0064" w:rsidP="000B0064" w:rsidRDefault="00085A90" w14:paraId="6EE3EE93" w14:textId="77777777">
      <w:pPr>
        <w:pStyle w:val="sccodifiedsection"/>
        <w:rPr>
          <w:rStyle w:val="scstrike"/>
        </w:rPr>
      </w:pPr>
      <w:r>
        <w:rPr>
          <w:rStyle w:val="scstrike"/>
        </w:rPr>
        <w:tab/>
      </w:r>
      <w:bookmarkStart w:name="ss_T40C63N540SH_lv1_7bcd49f1dR" w:id="147"/>
      <w:r>
        <w:rPr>
          <w:rStyle w:val="scstrike"/>
        </w:rPr>
        <w:t>(</w:t>
      </w:r>
      <w:bookmarkEnd w:id="147"/>
      <w:r>
        <w:rPr>
          <w:rStyle w:val="scstrike"/>
        </w:rPr>
        <w:t>H) If a multistate authorization to practice is encumbered in a remote state, the regulated social worker's multistate authorization to practice may be deactivated in that state until the multistate authorization to practice is no longer encumbered.</w:t>
      </w:r>
    </w:p>
    <w:p w:rsidR="000B0064" w:rsidP="000B0064" w:rsidRDefault="00085A90" w14:paraId="39446E05" w14:textId="77777777">
      <w:pPr>
        <w:pStyle w:val="sccodifiedsection"/>
        <w:rPr>
          <w:rStyle w:val="scinsert"/>
        </w:rPr>
      </w:pPr>
      <w:r>
        <w:rPr>
          <w:rStyle w:val="scstrike"/>
        </w:rPr>
        <w:tab/>
        <w:t>(I) Nothing in this compact shall affect the requirements established by a member state for the issuance of a single state license.</w:t>
      </w:r>
      <w:bookmarkStart w:name="ss_T40C63N540SA_lv2_427d9c779" w:id="148"/>
      <w:r w:rsidR="000B0064">
        <w:rPr>
          <w:rStyle w:val="scinsert"/>
        </w:rPr>
        <w:t>(</w:t>
      </w:r>
      <w:bookmarkEnd w:id="148"/>
      <w:r w:rsidR="000B0064">
        <w:rPr>
          <w:rStyle w:val="scinsert"/>
        </w:rPr>
        <w:t>A) To be eligible for a multistate license under the terms and provisions of the compact, an applicant, regardless of category must:</w:t>
      </w:r>
    </w:p>
    <w:p w:rsidR="000B0064" w:rsidP="000B0064" w:rsidRDefault="000B0064" w14:paraId="113D8FF5" w14:textId="77777777">
      <w:pPr>
        <w:pStyle w:val="sccodifiedsection"/>
        <w:rPr>
          <w:rStyle w:val="scinsert"/>
        </w:rPr>
      </w:pPr>
      <w:r>
        <w:rPr>
          <w:rStyle w:val="scinsert"/>
        </w:rPr>
        <w:tab/>
      </w:r>
      <w:r>
        <w:rPr>
          <w:rStyle w:val="scinsert"/>
        </w:rPr>
        <w:tab/>
      </w:r>
      <w:bookmarkStart w:name="ss_T40C63N540S1_lv1_828c7bed7" w:id="149"/>
      <w:r>
        <w:rPr>
          <w:rStyle w:val="scinsert"/>
        </w:rPr>
        <w:t>(</w:t>
      </w:r>
      <w:bookmarkEnd w:id="149"/>
      <w:r>
        <w:rPr>
          <w:rStyle w:val="scinsert"/>
        </w:rPr>
        <w:t>1) hold or be eligible for an active, unencumbered license in the home state;</w:t>
      </w:r>
    </w:p>
    <w:p w:rsidR="000B0064" w:rsidP="000B0064" w:rsidRDefault="000B0064" w14:paraId="01C87131" w14:textId="77777777">
      <w:pPr>
        <w:pStyle w:val="sccodifiedsection"/>
        <w:rPr>
          <w:rStyle w:val="scinsert"/>
        </w:rPr>
      </w:pPr>
      <w:r>
        <w:rPr>
          <w:rStyle w:val="scinsert"/>
        </w:rPr>
        <w:tab/>
      </w:r>
      <w:r>
        <w:rPr>
          <w:rStyle w:val="scinsert"/>
        </w:rPr>
        <w:tab/>
      </w:r>
      <w:bookmarkStart w:name="ss_T40C63N540S2_lv1_b77d9756f" w:id="150"/>
      <w:r>
        <w:rPr>
          <w:rStyle w:val="scinsert"/>
        </w:rPr>
        <w:t>(</w:t>
      </w:r>
      <w:bookmarkEnd w:id="150"/>
      <w:r>
        <w:rPr>
          <w:rStyle w:val="scinsert"/>
        </w:rPr>
        <w:t>2) pay any applicable fees, including any state fee, for the multistate license;</w:t>
      </w:r>
    </w:p>
    <w:p w:rsidR="000B0064" w:rsidP="000B0064" w:rsidRDefault="000B0064" w14:paraId="01AB0759" w14:textId="77777777">
      <w:pPr>
        <w:pStyle w:val="sccodifiedsection"/>
        <w:rPr>
          <w:rStyle w:val="scinsert"/>
        </w:rPr>
      </w:pPr>
      <w:r>
        <w:rPr>
          <w:rStyle w:val="scinsert"/>
        </w:rPr>
        <w:tab/>
      </w:r>
      <w:r>
        <w:rPr>
          <w:rStyle w:val="scinsert"/>
        </w:rPr>
        <w:tab/>
      </w:r>
      <w:bookmarkStart w:name="ss_T40C63N540S3_lv1_4713c4b8b" w:id="151"/>
      <w:r>
        <w:rPr>
          <w:rStyle w:val="scinsert"/>
        </w:rPr>
        <w:t>(</w:t>
      </w:r>
      <w:bookmarkEnd w:id="151"/>
      <w:r>
        <w:rPr>
          <w:rStyle w:val="scinsert"/>
        </w:rPr>
        <w:t>3) undergo, in connection with an application for a multistate license, a state criminal record check, supported by fingerprints, by the State Law Enforcement Division (SLED) and a national criminal record check, supported by fingerprints, by the Federal Bureau of Investigation (FBI). The results of these criminal record checks must be reported to the board for review in accordance with Section 40‑1‑140. The fees for conducting the criminal record checks must be borne by the applicant. SLED and the FBI are authorized to store the prints for notification purposes;</w:t>
      </w:r>
    </w:p>
    <w:p w:rsidR="000B0064" w:rsidP="000B0064" w:rsidRDefault="000B0064" w14:paraId="19458AB3" w14:textId="77777777">
      <w:pPr>
        <w:pStyle w:val="sccodifiedsection"/>
        <w:rPr>
          <w:rStyle w:val="scinsert"/>
        </w:rPr>
      </w:pPr>
      <w:r>
        <w:rPr>
          <w:rStyle w:val="scinsert"/>
        </w:rPr>
        <w:tab/>
      </w:r>
      <w:r>
        <w:rPr>
          <w:rStyle w:val="scinsert"/>
        </w:rPr>
        <w:tab/>
      </w:r>
      <w:bookmarkStart w:name="ss_T40C63N540S4_lv1_18dc2a6c0" w:id="152"/>
      <w:r>
        <w:rPr>
          <w:rStyle w:val="scinsert"/>
        </w:rPr>
        <w:t>(</w:t>
      </w:r>
      <w:bookmarkEnd w:id="152"/>
      <w:r>
        <w:rPr>
          <w:rStyle w:val="scinsert"/>
        </w:rPr>
        <w:t>4) notify the home state of any adverse action, encumbrance, or restriction on any professional license taken by any member state or nonmember state within thirty days from the date the action is taken;</w:t>
      </w:r>
    </w:p>
    <w:p w:rsidR="000B0064" w:rsidP="000B0064" w:rsidRDefault="000B0064" w14:paraId="1BE6A355" w14:textId="77777777">
      <w:pPr>
        <w:pStyle w:val="sccodifiedsection"/>
        <w:rPr>
          <w:rStyle w:val="scinsert"/>
        </w:rPr>
      </w:pPr>
      <w:r>
        <w:rPr>
          <w:rStyle w:val="scinsert"/>
        </w:rPr>
        <w:tab/>
      </w:r>
      <w:r>
        <w:rPr>
          <w:rStyle w:val="scinsert"/>
        </w:rPr>
        <w:tab/>
      </w:r>
      <w:bookmarkStart w:name="ss_T40C63N540S5_lv1_d66c390f8" w:id="153"/>
      <w:r>
        <w:rPr>
          <w:rStyle w:val="scinsert"/>
        </w:rPr>
        <w:t>(</w:t>
      </w:r>
      <w:bookmarkEnd w:id="153"/>
      <w:r>
        <w:rPr>
          <w:rStyle w:val="scinsert"/>
        </w:rPr>
        <w:t>5) meet any continuing competency requirements established by the home state;</w:t>
      </w:r>
    </w:p>
    <w:p w:rsidR="000B0064" w:rsidP="000B0064" w:rsidRDefault="000B0064" w14:paraId="7A14A978" w14:textId="77777777">
      <w:pPr>
        <w:pStyle w:val="sccodifiedsection"/>
        <w:rPr>
          <w:rStyle w:val="scinsert"/>
        </w:rPr>
      </w:pPr>
      <w:r>
        <w:rPr>
          <w:rStyle w:val="scinsert"/>
        </w:rPr>
        <w:tab/>
      </w:r>
      <w:r>
        <w:rPr>
          <w:rStyle w:val="scinsert"/>
        </w:rPr>
        <w:tab/>
      </w:r>
      <w:bookmarkStart w:name="ss_T40C63N540S6_lv1_8e96e5602" w:id="154"/>
      <w:r>
        <w:rPr>
          <w:rStyle w:val="scinsert"/>
        </w:rPr>
        <w:t>(</w:t>
      </w:r>
      <w:bookmarkEnd w:id="154"/>
      <w:r>
        <w:rPr>
          <w:rStyle w:val="scinsert"/>
        </w:rPr>
        <w:t>6) abide by the laws, regulations, and applicable standards in the member state where the client is located at the time care is rendered.</w:t>
      </w:r>
    </w:p>
    <w:p w:rsidR="000B0064" w:rsidP="000B0064" w:rsidRDefault="000B0064" w14:paraId="05B65410" w14:textId="77777777">
      <w:pPr>
        <w:pStyle w:val="sccodifiedsection"/>
        <w:rPr>
          <w:rStyle w:val="scinsert"/>
        </w:rPr>
      </w:pPr>
      <w:r>
        <w:rPr>
          <w:rStyle w:val="scinsert"/>
        </w:rPr>
        <w:tab/>
      </w:r>
      <w:bookmarkStart w:name="ss_T40C63N540SB_lv2_4acf61c6f" w:id="155"/>
      <w:r>
        <w:rPr>
          <w:rStyle w:val="scinsert"/>
        </w:rPr>
        <w:t>(</w:t>
      </w:r>
      <w:bookmarkEnd w:id="155"/>
      <w:r>
        <w:rPr>
          <w:rStyle w:val="scinsert"/>
        </w:rPr>
        <w:t>B) An applicant for a clinical‑category multistate license must meet all of the following requirements:</w:t>
      </w:r>
    </w:p>
    <w:p w:rsidR="000B0064" w:rsidP="000B0064" w:rsidRDefault="000B0064" w14:paraId="3EC399D8" w14:textId="77777777">
      <w:pPr>
        <w:pStyle w:val="sccodifiedsection"/>
        <w:rPr>
          <w:rStyle w:val="scinsert"/>
        </w:rPr>
      </w:pPr>
      <w:r>
        <w:rPr>
          <w:rStyle w:val="scinsert"/>
        </w:rPr>
        <w:tab/>
      </w:r>
      <w:r>
        <w:rPr>
          <w:rStyle w:val="scinsert"/>
        </w:rPr>
        <w:tab/>
      </w:r>
      <w:bookmarkStart w:name="ss_T40C63N540S1_lv1_98e33808e" w:id="156"/>
      <w:r>
        <w:rPr>
          <w:rStyle w:val="scinsert"/>
        </w:rPr>
        <w:t>(</w:t>
      </w:r>
      <w:bookmarkEnd w:id="156"/>
      <w:r>
        <w:rPr>
          <w:rStyle w:val="scinsert"/>
        </w:rPr>
        <w:t>1) Fulfill a competency requirement, which shall be satisfied by either:</w:t>
      </w:r>
    </w:p>
    <w:p w:rsidR="000B0064" w:rsidP="000B0064" w:rsidRDefault="000B0064" w14:paraId="70F1B780" w14:textId="77777777">
      <w:pPr>
        <w:pStyle w:val="sccodifiedsection"/>
        <w:rPr>
          <w:rStyle w:val="scinsert"/>
        </w:rPr>
      </w:pPr>
      <w:r>
        <w:rPr>
          <w:rStyle w:val="scinsert"/>
        </w:rPr>
        <w:tab/>
      </w:r>
      <w:r>
        <w:rPr>
          <w:rStyle w:val="scinsert"/>
        </w:rPr>
        <w:tab/>
      </w:r>
      <w:r>
        <w:rPr>
          <w:rStyle w:val="scinsert"/>
        </w:rPr>
        <w:tab/>
      </w:r>
      <w:bookmarkStart w:name="ss_T40C63N540Sa_lv2_ecce1d041" w:id="157"/>
      <w:r>
        <w:rPr>
          <w:rStyle w:val="scinsert"/>
        </w:rPr>
        <w:t>(</w:t>
      </w:r>
      <w:bookmarkEnd w:id="157"/>
      <w:r>
        <w:rPr>
          <w:rStyle w:val="scinsert"/>
        </w:rPr>
        <w:t>a) passage of a clinical‑category qualifying national exam; or</w:t>
      </w:r>
    </w:p>
    <w:p w:rsidR="000B0064" w:rsidP="000B0064" w:rsidRDefault="000B0064" w14:paraId="0419A702" w14:textId="77777777">
      <w:pPr>
        <w:pStyle w:val="sccodifiedsection"/>
        <w:rPr>
          <w:rStyle w:val="scinsert"/>
        </w:rPr>
      </w:pPr>
      <w:r>
        <w:rPr>
          <w:rStyle w:val="scinsert"/>
        </w:rPr>
        <w:tab/>
      </w:r>
      <w:r>
        <w:rPr>
          <w:rStyle w:val="scinsert"/>
        </w:rPr>
        <w:tab/>
      </w:r>
      <w:r>
        <w:rPr>
          <w:rStyle w:val="scinsert"/>
        </w:rPr>
        <w:tab/>
      </w:r>
      <w:bookmarkStart w:name="ss_T40C63N540Sb_lv2_b5322c98d" w:id="158"/>
      <w:r>
        <w:rPr>
          <w:rStyle w:val="scinsert"/>
        </w:rPr>
        <w:t>(</w:t>
      </w:r>
      <w:bookmarkEnd w:id="158"/>
      <w:r>
        <w:rPr>
          <w:rStyle w:val="scinsert"/>
        </w:rPr>
        <w:t>b) licensure of the applicant in their home state at the clinical category, beginning prior to such time as a qualifying national exam was required by the home state and accompanied by a period of continuous social work licensure thereafter, all of which may be further governed by the rules of the commission; or</w:t>
      </w:r>
    </w:p>
    <w:p w:rsidR="000B0064" w:rsidP="000B0064" w:rsidRDefault="000B0064" w14:paraId="6728B4CB" w14:textId="77777777">
      <w:pPr>
        <w:pStyle w:val="sccodifiedsection"/>
        <w:rPr>
          <w:rStyle w:val="scinsert"/>
        </w:rPr>
      </w:pPr>
      <w:r>
        <w:rPr>
          <w:rStyle w:val="scinsert"/>
        </w:rPr>
        <w:tab/>
      </w:r>
      <w:r>
        <w:rPr>
          <w:rStyle w:val="scinsert"/>
        </w:rPr>
        <w:tab/>
      </w:r>
      <w:r>
        <w:rPr>
          <w:rStyle w:val="scinsert"/>
        </w:rPr>
        <w:tab/>
      </w:r>
      <w:bookmarkStart w:name="ss_T40C63N540Sc_lv2_fd290c399" w:id="159"/>
      <w:r>
        <w:rPr>
          <w:rStyle w:val="scinsert"/>
        </w:rPr>
        <w:t>(</w:t>
      </w:r>
      <w:bookmarkEnd w:id="159"/>
      <w:r>
        <w:rPr>
          <w:rStyle w:val="scinsert"/>
        </w:rPr>
        <w:t>c) the substantial equivalency of the foregoing competency requirements which the commission may determine by rule.</w:t>
      </w:r>
    </w:p>
    <w:p w:rsidR="000B0064" w:rsidP="000B0064" w:rsidRDefault="000B0064" w14:paraId="1FACAB03" w14:textId="77777777">
      <w:pPr>
        <w:pStyle w:val="sccodifiedsection"/>
        <w:rPr>
          <w:rStyle w:val="scinsert"/>
        </w:rPr>
      </w:pPr>
      <w:r>
        <w:rPr>
          <w:rStyle w:val="scinsert"/>
        </w:rPr>
        <w:tab/>
      </w:r>
      <w:r>
        <w:rPr>
          <w:rStyle w:val="scinsert"/>
        </w:rPr>
        <w:tab/>
      </w:r>
      <w:bookmarkStart w:name="ss_T40C63N540S2_lv1_3d01d9d69" w:id="160"/>
      <w:r>
        <w:rPr>
          <w:rStyle w:val="scinsert"/>
        </w:rPr>
        <w:t>(</w:t>
      </w:r>
      <w:bookmarkEnd w:id="160"/>
      <w:r>
        <w:rPr>
          <w:rStyle w:val="scinsert"/>
        </w:rPr>
        <w:t>2) Attain at least a master’s degree in social work from a program that is:</w:t>
      </w:r>
    </w:p>
    <w:p w:rsidR="000B0064" w:rsidP="000B0064" w:rsidRDefault="000B0064" w14:paraId="3E294EB5" w14:textId="77777777">
      <w:pPr>
        <w:pStyle w:val="sccodifiedsection"/>
        <w:rPr>
          <w:rStyle w:val="scinsert"/>
        </w:rPr>
      </w:pPr>
      <w:r>
        <w:rPr>
          <w:rStyle w:val="scinsert"/>
        </w:rPr>
        <w:tab/>
      </w:r>
      <w:r>
        <w:rPr>
          <w:rStyle w:val="scinsert"/>
        </w:rPr>
        <w:tab/>
      </w:r>
      <w:r>
        <w:rPr>
          <w:rStyle w:val="scinsert"/>
        </w:rPr>
        <w:tab/>
      </w:r>
      <w:bookmarkStart w:name="ss_T40C63N540Sa_lv2_90500dc25" w:id="161"/>
      <w:r>
        <w:rPr>
          <w:rStyle w:val="scinsert"/>
        </w:rPr>
        <w:t>(</w:t>
      </w:r>
      <w:bookmarkEnd w:id="161"/>
      <w:r>
        <w:rPr>
          <w:rStyle w:val="scinsert"/>
        </w:rPr>
        <w:t>a) operated by a college or university recognized by the licensing authority; and</w:t>
      </w:r>
    </w:p>
    <w:p w:rsidR="000B0064" w:rsidP="000B0064" w:rsidRDefault="000B0064" w14:paraId="51BD4D92" w14:textId="77777777">
      <w:pPr>
        <w:pStyle w:val="sccodifiedsection"/>
        <w:rPr>
          <w:rStyle w:val="scinsert"/>
        </w:rPr>
      </w:pPr>
      <w:r>
        <w:rPr>
          <w:rStyle w:val="scinsert"/>
        </w:rPr>
        <w:tab/>
      </w:r>
      <w:r>
        <w:rPr>
          <w:rStyle w:val="scinsert"/>
        </w:rPr>
        <w:tab/>
      </w:r>
      <w:r>
        <w:rPr>
          <w:rStyle w:val="scinsert"/>
        </w:rPr>
        <w:tab/>
      </w:r>
      <w:bookmarkStart w:name="ss_T40C63N540Sb_lv2_ad852aaa2" w:id="162"/>
      <w:r>
        <w:rPr>
          <w:rStyle w:val="scinsert"/>
        </w:rPr>
        <w:t>(</w:t>
      </w:r>
      <w:bookmarkEnd w:id="162"/>
      <w:r>
        <w:rPr>
          <w:rStyle w:val="scinsert"/>
        </w:rPr>
        <w:t>b) accredited, or in candidacy that subsequently becomes accredited, by an accrediting agency recognized by either:</w:t>
      </w:r>
    </w:p>
    <w:p w:rsidR="000B0064" w:rsidP="000B0064" w:rsidRDefault="000B0064" w14:paraId="6655AF61" w14:textId="77777777">
      <w:pPr>
        <w:pStyle w:val="sccodifiedsection"/>
        <w:rPr>
          <w:rStyle w:val="scinsert"/>
        </w:rPr>
      </w:pPr>
      <w:r>
        <w:rPr>
          <w:rStyle w:val="scinsert"/>
        </w:rPr>
        <w:tab/>
      </w:r>
      <w:r>
        <w:rPr>
          <w:rStyle w:val="scinsert"/>
        </w:rPr>
        <w:tab/>
      </w:r>
      <w:r>
        <w:rPr>
          <w:rStyle w:val="scinsert"/>
        </w:rPr>
        <w:tab/>
      </w:r>
      <w:r>
        <w:rPr>
          <w:rStyle w:val="scinsert"/>
        </w:rPr>
        <w:tab/>
      </w:r>
      <w:bookmarkStart w:name="ss_T40C63N540Si_lv3_4a3abb9c2" w:id="163"/>
      <w:r>
        <w:rPr>
          <w:rStyle w:val="scinsert"/>
        </w:rPr>
        <w:t>(</w:t>
      </w:r>
      <w:bookmarkEnd w:id="163"/>
      <w:r>
        <w:rPr>
          <w:rStyle w:val="scinsert"/>
        </w:rPr>
        <w:t>i) the Council for Higher Education Accreditation or its successor; or</w:t>
      </w:r>
    </w:p>
    <w:p w:rsidR="000B0064" w:rsidP="000B0064" w:rsidRDefault="000B0064" w14:paraId="0036182D" w14:textId="77777777">
      <w:pPr>
        <w:pStyle w:val="sccodifiedsection"/>
        <w:rPr>
          <w:rStyle w:val="scinsert"/>
        </w:rPr>
      </w:pPr>
      <w:r>
        <w:rPr>
          <w:rStyle w:val="scinsert"/>
        </w:rPr>
        <w:tab/>
      </w:r>
      <w:r>
        <w:rPr>
          <w:rStyle w:val="scinsert"/>
        </w:rPr>
        <w:tab/>
      </w:r>
      <w:r>
        <w:rPr>
          <w:rStyle w:val="scinsert"/>
        </w:rPr>
        <w:tab/>
      </w:r>
      <w:r>
        <w:rPr>
          <w:rStyle w:val="scinsert"/>
        </w:rPr>
        <w:tab/>
      </w:r>
      <w:bookmarkStart w:name="ss_T40C63N540Sii_lv3_6d1501a28" w:id="164"/>
      <w:r>
        <w:rPr>
          <w:rStyle w:val="scinsert"/>
        </w:rPr>
        <w:t>(</w:t>
      </w:r>
      <w:bookmarkEnd w:id="164"/>
      <w:r>
        <w:rPr>
          <w:rStyle w:val="scinsert"/>
        </w:rPr>
        <w:t>ii) the United States Department of Education.</w:t>
      </w:r>
    </w:p>
    <w:p w:rsidR="000B0064" w:rsidP="000B0064" w:rsidRDefault="000B0064" w14:paraId="364A1418" w14:textId="77777777">
      <w:pPr>
        <w:pStyle w:val="sccodifiedsection"/>
        <w:rPr>
          <w:rStyle w:val="scinsert"/>
        </w:rPr>
      </w:pPr>
      <w:r>
        <w:rPr>
          <w:rStyle w:val="scinsert"/>
        </w:rPr>
        <w:tab/>
      </w:r>
      <w:r>
        <w:rPr>
          <w:rStyle w:val="scinsert"/>
        </w:rPr>
        <w:tab/>
      </w:r>
      <w:bookmarkStart w:name="ss_T40C63N540S3_lv4_7b4305226" w:id="165"/>
      <w:r>
        <w:rPr>
          <w:rStyle w:val="scinsert"/>
        </w:rPr>
        <w:t>(</w:t>
      </w:r>
      <w:bookmarkEnd w:id="165"/>
      <w:r>
        <w:rPr>
          <w:rStyle w:val="scinsert"/>
        </w:rPr>
        <w:t>3) Fulfill a practice requirement, which shall be satisfied by demonstrating completion of either:</w:t>
      </w:r>
    </w:p>
    <w:p w:rsidR="000B0064" w:rsidP="000B0064" w:rsidRDefault="000B0064" w14:paraId="52F1BAD4" w14:textId="77777777">
      <w:pPr>
        <w:pStyle w:val="sccodifiedsection"/>
        <w:rPr>
          <w:rStyle w:val="scinsert"/>
        </w:rPr>
      </w:pPr>
      <w:r>
        <w:rPr>
          <w:rStyle w:val="scinsert"/>
        </w:rPr>
        <w:tab/>
      </w:r>
      <w:r>
        <w:rPr>
          <w:rStyle w:val="scinsert"/>
        </w:rPr>
        <w:tab/>
      </w:r>
      <w:r>
        <w:rPr>
          <w:rStyle w:val="scinsert"/>
        </w:rPr>
        <w:tab/>
      </w:r>
      <w:bookmarkStart w:name="ss_T40C63N540Sa_lv5_41e14d293" w:id="166"/>
      <w:r>
        <w:rPr>
          <w:rStyle w:val="scinsert"/>
        </w:rPr>
        <w:t>(</w:t>
      </w:r>
      <w:bookmarkEnd w:id="166"/>
      <w:r>
        <w:rPr>
          <w:rStyle w:val="scinsert"/>
        </w:rPr>
        <w:t>a) a period of postgraduate supervised clinical practice equal to a minimum of three thousand hours; or</w:t>
      </w:r>
    </w:p>
    <w:p w:rsidR="000B0064" w:rsidP="000B0064" w:rsidRDefault="000B0064" w14:paraId="1E9944A3" w14:textId="77777777">
      <w:pPr>
        <w:pStyle w:val="sccodifiedsection"/>
        <w:rPr>
          <w:rStyle w:val="scinsert"/>
        </w:rPr>
      </w:pPr>
      <w:r>
        <w:rPr>
          <w:rStyle w:val="scinsert"/>
        </w:rPr>
        <w:tab/>
      </w:r>
      <w:r>
        <w:rPr>
          <w:rStyle w:val="scinsert"/>
        </w:rPr>
        <w:tab/>
      </w:r>
      <w:r>
        <w:rPr>
          <w:rStyle w:val="scinsert"/>
        </w:rPr>
        <w:tab/>
      </w:r>
      <w:bookmarkStart w:name="ss_T40C63N540Sb_lv5_ed397fa04" w:id="167"/>
      <w:r>
        <w:rPr>
          <w:rStyle w:val="scinsert"/>
        </w:rPr>
        <w:t>(</w:t>
      </w:r>
      <w:bookmarkEnd w:id="167"/>
      <w:r>
        <w:rPr>
          <w:rStyle w:val="scinsert"/>
        </w:rPr>
        <w:t>b) a minimum of two years of full‑time postgraduate supervised clinical practice; or</w:t>
      </w:r>
    </w:p>
    <w:p w:rsidR="000B0064" w:rsidP="000B0064" w:rsidRDefault="000B0064" w14:paraId="78EAF116" w14:textId="77777777">
      <w:pPr>
        <w:pStyle w:val="sccodifiedsection"/>
        <w:rPr>
          <w:rStyle w:val="scinsert"/>
        </w:rPr>
      </w:pPr>
      <w:r>
        <w:rPr>
          <w:rStyle w:val="scinsert"/>
        </w:rPr>
        <w:tab/>
      </w:r>
      <w:r>
        <w:rPr>
          <w:rStyle w:val="scinsert"/>
        </w:rPr>
        <w:tab/>
      </w:r>
      <w:r>
        <w:rPr>
          <w:rStyle w:val="scinsert"/>
        </w:rPr>
        <w:tab/>
      </w:r>
      <w:bookmarkStart w:name="ss_T40C63N540Sc_lv5_58d325f60" w:id="168"/>
      <w:r>
        <w:rPr>
          <w:rStyle w:val="scinsert"/>
        </w:rPr>
        <w:t>(</w:t>
      </w:r>
      <w:bookmarkEnd w:id="168"/>
      <w:r>
        <w:rPr>
          <w:rStyle w:val="scinsert"/>
        </w:rPr>
        <w:t>c) the substantial equivalency of the foregoing practice requirements which the commission may determine by rule.</w:t>
      </w:r>
    </w:p>
    <w:p w:rsidR="000B0064" w:rsidP="000B0064" w:rsidRDefault="000B0064" w14:paraId="682FCAF5" w14:textId="77777777">
      <w:pPr>
        <w:pStyle w:val="sccodifiedsection"/>
        <w:rPr>
          <w:rStyle w:val="scinsert"/>
        </w:rPr>
      </w:pPr>
      <w:r>
        <w:rPr>
          <w:rStyle w:val="scinsert"/>
        </w:rPr>
        <w:tab/>
      </w:r>
      <w:bookmarkStart w:name="ss_T40C63N540SC_lv6_54155cd63" w:id="169"/>
      <w:r>
        <w:rPr>
          <w:rStyle w:val="scinsert"/>
        </w:rPr>
        <w:t>(</w:t>
      </w:r>
      <w:bookmarkEnd w:id="169"/>
      <w:r>
        <w:rPr>
          <w:rStyle w:val="scinsert"/>
        </w:rPr>
        <w:t>C) An applicant for a master’s‑category multistate license must meet all of the following requirements:</w:t>
      </w:r>
    </w:p>
    <w:p w:rsidR="000B0064" w:rsidP="000B0064" w:rsidRDefault="000B0064" w14:paraId="0C89FD7C" w14:textId="77777777">
      <w:pPr>
        <w:pStyle w:val="sccodifiedsection"/>
        <w:rPr>
          <w:rStyle w:val="scinsert"/>
        </w:rPr>
      </w:pPr>
      <w:r>
        <w:rPr>
          <w:rStyle w:val="scinsert"/>
        </w:rPr>
        <w:tab/>
      </w:r>
      <w:r>
        <w:rPr>
          <w:rStyle w:val="scinsert"/>
        </w:rPr>
        <w:tab/>
      </w:r>
      <w:bookmarkStart w:name="ss_T40C63N540S1_lv4_558c2d1e5" w:id="170"/>
      <w:r>
        <w:rPr>
          <w:rStyle w:val="scinsert"/>
        </w:rPr>
        <w:t>(</w:t>
      </w:r>
      <w:bookmarkEnd w:id="170"/>
      <w:r>
        <w:rPr>
          <w:rStyle w:val="scinsert"/>
        </w:rPr>
        <w:t>1) Fulfill a competency requirement, which shall be satisfied by either:</w:t>
      </w:r>
    </w:p>
    <w:p w:rsidR="000B0064" w:rsidP="000B0064" w:rsidRDefault="000B0064" w14:paraId="24CE47C7" w14:textId="77777777">
      <w:pPr>
        <w:pStyle w:val="sccodifiedsection"/>
        <w:rPr>
          <w:rStyle w:val="scinsert"/>
        </w:rPr>
      </w:pPr>
      <w:r>
        <w:rPr>
          <w:rStyle w:val="scinsert"/>
        </w:rPr>
        <w:tab/>
      </w:r>
      <w:r>
        <w:rPr>
          <w:rStyle w:val="scinsert"/>
        </w:rPr>
        <w:tab/>
      </w:r>
      <w:r>
        <w:rPr>
          <w:rStyle w:val="scinsert"/>
        </w:rPr>
        <w:tab/>
      </w:r>
      <w:bookmarkStart w:name="ss_T40C63N540Sa_lv5_f573bf42e" w:id="171"/>
      <w:r>
        <w:rPr>
          <w:rStyle w:val="scinsert"/>
        </w:rPr>
        <w:t>(</w:t>
      </w:r>
      <w:bookmarkEnd w:id="171"/>
      <w:r>
        <w:rPr>
          <w:rStyle w:val="scinsert"/>
        </w:rPr>
        <w:t>a) passage of a masters‑category qualifying national exam;</w:t>
      </w:r>
    </w:p>
    <w:p w:rsidR="000B0064" w:rsidP="000B0064" w:rsidRDefault="000B0064" w14:paraId="18A46CF2" w14:textId="77777777">
      <w:pPr>
        <w:pStyle w:val="sccodifiedsection"/>
        <w:rPr>
          <w:rStyle w:val="scinsert"/>
        </w:rPr>
      </w:pPr>
      <w:r>
        <w:rPr>
          <w:rStyle w:val="scinsert"/>
        </w:rPr>
        <w:tab/>
      </w:r>
      <w:r>
        <w:rPr>
          <w:rStyle w:val="scinsert"/>
        </w:rPr>
        <w:tab/>
      </w:r>
      <w:r>
        <w:rPr>
          <w:rStyle w:val="scinsert"/>
        </w:rPr>
        <w:tab/>
      </w:r>
      <w:bookmarkStart w:name="ss_T40C63N540Sb_lv5_d7e51fd56" w:id="172"/>
      <w:r>
        <w:rPr>
          <w:rStyle w:val="scinsert"/>
        </w:rPr>
        <w:t>(</w:t>
      </w:r>
      <w:bookmarkEnd w:id="172"/>
      <w:r>
        <w:rPr>
          <w:rStyle w:val="scinsert"/>
        </w:rPr>
        <w:t>b) licensure of the applicant in their home state at the master’s category beginning prior to such time as a qualifying national exam was required by the home state at the master’s category and accompanied by a continuous period of social work licensure thereafter, all of which may be further governed by the rules of the commission; or</w:t>
      </w:r>
    </w:p>
    <w:p w:rsidR="000B0064" w:rsidP="000B0064" w:rsidRDefault="000B0064" w14:paraId="76F4369C" w14:textId="77777777">
      <w:pPr>
        <w:pStyle w:val="sccodifiedsection"/>
        <w:rPr>
          <w:rStyle w:val="scinsert"/>
        </w:rPr>
      </w:pPr>
      <w:r>
        <w:rPr>
          <w:rStyle w:val="scinsert"/>
        </w:rPr>
        <w:tab/>
      </w:r>
      <w:r>
        <w:rPr>
          <w:rStyle w:val="scinsert"/>
        </w:rPr>
        <w:tab/>
      </w:r>
      <w:r>
        <w:rPr>
          <w:rStyle w:val="scinsert"/>
        </w:rPr>
        <w:tab/>
      </w:r>
      <w:bookmarkStart w:name="ss_T40C63N540Sc_lv5_209906158" w:id="173"/>
      <w:r>
        <w:rPr>
          <w:rStyle w:val="scinsert"/>
        </w:rPr>
        <w:t>(</w:t>
      </w:r>
      <w:bookmarkEnd w:id="173"/>
      <w:r>
        <w:rPr>
          <w:rStyle w:val="scinsert"/>
        </w:rPr>
        <w:t>c) the substantial equivalency of the foregoing competency requirements which the commission may determine by rule.</w:t>
      </w:r>
    </w:p>
    <w:p w:rsidR="000B0064" w:rsidP="000B0064" w:rsidRDefault="000B0064" w14:paraId="11DFEF71" w14:textId="77777777">
      <w:pPr>
        <w:pStyle w:val="sccodifiedsection"/>
        <w:rPr>
          <w:rStyle w:val="scinsert"/>
        </w:rPr>
      </w:pPr>
      <w:r>
        <w:rPr>
          <w:rStyle w:val="scinsert"/>
        </w:rPr>
        <w:tab/>
      </w:r>
      <w:r>
        <w:rPr>
          <w:rStyle w:val="scinsert"/>
        </w:rPr>
        <w:tab/>
      </w:r>
      <w:bookmarkStart w:name="ss_T40C63N540S2_lv4_fd1533d7d" w:id="174"/>
      <w:r>
        <w:rPr>
          <w:rStyle w:val="scinsert"/>
        </w:rPr>
        <w:t>(</w:t>
      </w:r>
      <w:bookmarkEnd w:id="174"/>
      <w:r>
        <w:rPr>
          <w:rStyle w:val="scinsert"/>
        </w:rPr>
        <w:t>2) Attain at least a master’s degree in social work from a program that is:</w:t>
      </w:r>
    </w:p>
    <w:p w:rsidR="000B0064" w:rsidP="000B0064" w:rsidRDefault="000B0064" w14:paraId="56F183C3" w14:textId="77777777">
      <w:pPr>
        <w:pStyle w:val="sccodifiedsection"/>
        <w:rPr>
          <w:rStyle w:val="scinsert"/>
        </w:rPr>
      </w:pPr>
      <w:r>
        <w:rPr>
          <w:rStyle w:val="scinsert"/>
        </w:rPr>
        <w:tab/>
      </w:r>
      <w:r>
        <w:rPr>
          <w:rStyle w:val="scinsert"/>
        </w:rPr>
        <w:tab/>
      </w:r>
      <w:r>
        <w:rPr>
          <w:rStyle w:val="scinsert"/>
        </w:rPr>
        <w:tab/>
      </w:r>
      <w:bookmarkStart w:name="ss_T40C63N540Sa_lv5_3e3087fc6" w:id="175"/>
      <w:r>
        <w:rPr>
          <w:rStyle w:val="scinsert"/>
        </w:rPr>
        <w:t>(</w:t>
      </w:r>
      <w:bookmarkEnd w:id="175"/>
      <w:r>
        <w:rPr>
          <w:rStyle w:val="scinsert"/>
        </w:rPr>
        <w:t>a) operated by a college or university recognized by the licensing authority; and</w:t>
      </w:r>
    </w:p>
    <w:p w:rsidR="000B0064" w:rsidP="000B0064" w:rsidRDefault="000B0064" w14:paraId="0A58B526" w14:textId="77777777">
      <w:pPr>
        <w:pStyle w:val="sccodifiedsection"/>
        <w:rPr>
          <w:rStyle w:val="scinsert"/>
        </w:rPr>
      </w:pPr>
      <w:r>
        <w:rPr>
          <w:rStyle w:val="scinsert"/>
        </w:rPr>
        <w:tab/>
      </w:r>
      <w:r>
        <w:rPr>
          <w:rStyle w:val="scinsert"/>
        </w:rPr>
        <w:tab/>
      </w:r>
      <w:r>
        <w:rPr>
          <w:rStyle w:val="scinsert"/>
        </w:rPr>
        <w:tab/>
      </w:r>
      <w:bookmarkStart w:name="ss_T40C63N540Sb_lv5_74e99f224" w:id="176"/>
      <w:r>
        <w:rPr>
          <w:rStyle w:val="scinsert"/>
        </w:rPr>
        <w:t>(</w:t>
      </w:r>
      <w:bookmarkEnd w:id="176"/>
      <w:r>
        <w:rPr>
          <w:rStyle w:val="scinsert"/>
        </w:rPr>
        <w:t>b) accredited, or in candidacy that subsequently becomes accredited, by an accrediting agency recognized by either:</w:t>
      </w:r>
    </w:p>
    <w:p w:rsidR="000B0064" w:rsidP="000B0064" w:rsidRDefault="000B0064" w14:paraId="082A161A" w14:textId="77777777">
      <w:pPr>
        <w:pStyle w:val="sccodifiedsection"/>
        <w:rPr>
          <w:rStyle w:val="scinsert"/>
        </w:rPr>
      </w:pPr>
      <w:r>
        <w:rPr>
          <w:rStyle w:val="scinsert"/>
        </w:rPr>
        <w:tab/>
      </w:r>
      <w:r>
        <w:rPr>
          <w:rStyle w:val="scinsert"/>
        </w:rPr>
        <w:tab/>
      </w:r>
      <w:r>
        <w:rPr>
          <w:rStyle w:val="scinsert"/>
        </w:rPr>
        <w:tab/>
      </w:r>
      <w:r>
        <w:rPr>
          <w:rStyle w:val="scinsert"/>
        </w:rPr>
        <w:tab/>
      </w:r>
      <w:bookmarkStart w:name="ss_T40C63N540Si_lv6_d779f3476" w:id="177"/>
      <w:r>
        <w:rPr>
          <w:rStyle w:val="scinsert"/>
        </w:rPr>
        <w:t>(</w:t>
      </w:r>
      <w:bookmarkEnd w:id="177"/>
      <w:r>
        <w:rPr>
          <w:rStyle w:val="scinsert"/>
        </w:rPr>
        <w:t>i) the Council for Higher Education Accreditation or its successor; or</w:t>
      </w:r>
    </w:p>
    <w:p w:rsidR="000B0064" w:rsidP="000B0064" w:rsidRDefault="000B0064" w14:paraId="519E85C3" w14:textId="77777777">
      <w:pPr>
        <w:pStyle w:val="sccodifiedsection"/>
        <w:rPr>
          <w:rStyle w:val="scinsert"/>
        </w:rPr>
      </w:pPr>
      <w:r>
        <w:rPr>
          <w:rStyle w:val="scinsert"/>
        </w:rPr>
        <w:tab/>
      </w:r>
      <w:r>
        <w:rPr>
          <w:rStyle w:val="scinsert"/>
        </w:rPr>
        <w:tab/>
      </w:r>
      <w:r>
        <w:rPr>
          <w:rStyle w:val="scinsert"/>
        </w:rPr>
        <w:tab/>
      </w:r>
      <w:r>
        <w:rPr>
          <w:rStyle w:val="scinsert"/>
        </w:rPr>
        <w:tab/>
      </w:r>
      <w:bookmarkStart w:name="ss_T40C63N540Sii_lv5_d1e27a55b" w:id="178"/>
      <w:r>
        <w:rPr>
          <w:rStyle w:val="scinsert"/>
        </w:rPr>
        <w:t>(</w:t>
      </w:r>
      <w:bookmarkEnd w:id="178"/>
      <w:r>
        <w:rPr>
          <w:rStyle w:val="scinsert"/>
        </w:rPr>
        <w:t>ii) the United States Department of Education.</w:t>
      </w:r>
    </w:p>
    <w:p w:rsidR="000B0064" w:rsidP="000B0064" w:rsidRDefault="000B0064" w14:paraId="497E6B06" w14:textId="77777777">
      <w:pPr>
        <w:pStyle w:val="sccodifiedsection"/>
        <w:rPr>
          <w:rStyle w:val="scinsert"/>
        </w:rPr>
      </w:pPr>
      <w:r>
        <w:rPr>
          <w:rStyle w:val="scinsert"/>
        </w:rPr>
        <w:tab/>
      </w:r>
      <w:bookmarkStart w:name="ss_T40C63N540SD_lv6_88e53004c" w:id="179"/>
      <w:r>
        <w:rPr>
          <w:rStyle w:val="scinsert"/>
        </w:rPr>
        <w:t>(</w:t>
      </w:r>
      <w:bookmarkEnd w:id="179"/>
      <w:r>
        <w:rPr>
          <w:rStyle w:val="scinsert"/>
        </w:rPr>
        <w:t>D) An applicant for a bachelor’s‑category multistate license must meet all of the following requirements:</w:t>
      </w:r>
    </w:p>
    <w:p w:rsidR="000B0064" w:rsidP="000B0064" w:rsidRDefault="000B0064" w14:paraId="11DC8F36" w14:textId="77777777">
      <w:pPr>
        <w:pStyle w:val="sccodifiedsection"/>
        <w:rPr>
          <w:rStyle w:val="scinsert"/>
        </w:rPr>
      </w:pPr>
      <w:r>
        <w:rPr>
          <w:rStyle w:val="scinsert"/>
        </w:rPr>
        <w:tab/>
      </w:r>
      <w:r>
        <w:rPr>
          <w:rStyle w:val="scinsert"/>
        </w:rPr>
        <w:tab/>
      </w:r>
      <w:bookmarkStart w:name="ss_T40C63N540S1_lv7_38c1ec960" w:id="180"/>
      <w:r>
        <w:rPr>
          <w:rStyle w:val="scinsert"/>
        </w:rPr>
        <w:t>(</w:t>
      </w:r>
      <w:bookmarkEnd w:id="180"/>
      <w:r>
        <w:rPr>
          <w:rStyle w:val="scinsert"/>
        </w:rPr>
        <w:t>1) Fulfill a competency requirement, which shall be satisfied by either:</w:t>
      </w:r>
    </w:p>
    <w:p w:rsidR="000B0064" w:rsidP="000B0064" w:rsidRDefault="000B0064" w14:paraId="556ECFC6" w14:textId="77777777">
      <w:pPr>
        <w:pStyle w:val="sccodifiedsection"/>
        <w:rPr>
          <w:rStyle w:val="scinsert"/>
        </w:rPr>
      </w:pPr>
      <w:r>
        <w:rPr>
          <w:rStyle w:val="scinsert"/>
        </w:rPr>
        <w:tab/>
      </w:r>
      <w:r>
        <w:rPr>
          <w:rStyle w:val="scinsert"/>
        </w:rPr>
        <w:tab/>
      </w:r>
      <w:r>
        <w:rPr>
          <w:rStyle w:val="scinsert"/>
        </w:rPr>
        <w:tab/>
      </w:r>
      <w:bookmarkStart w:name="ss_T40C63N540Sa_lv8_9a030dd4f" w:id="181"/>
      <w:r>
        <w:rPr>
          <w:rStyle w:val="scinsert"/>
        </w:rPr>
        <w:t>(</w:t>
      </w:r>
      <w:bookmarkEnd w:id="181"/>
      <w:r>
        <w:rPr>
          <w:rStyle w:val="scinsert"/>
        </w:rPr>
        <w:t>a) passage of a bachelor’s‑category qualifying national exam;</w:t>
      </w:r>
    </w:p>
    <w:p w:rsidR="000B0064" w:rsidP="000B0064" w:rsidRDefault="000B0064" w14:paraId="1725D1DF" w14:textId="77777777">
      <w:pPr>
        <w:pStyle w:val="sccodifiedsection"/>
        <w:rPr>
          <w:rStyle w:val="scinsert"/>
        </w:rPr>
      </w:pPr>
      <w:r>
        <w:rPr>
          <w:rStyle w:val="scinsert"/>
        </w:rPr>
        <w:tab/>
      </w:r>
      <w:r>
        <w:rPr>
          <w:rStyle w:val="scinsert"/>
        </w:rPr>
        <w:tab/>
      </w:r>
      <w:r>
        <w:rPr>
          <w:rStyle w:val="scinsert"/>
        </w:rPr>
        <w:tab/>
      </w:r>
      <w:bookmarkStart w:name="ss_T40C63N540Sb_lv8_cb4eeab7b" w:id="182"/>
      <w:r>
        <w:rPr>
          <w:rStyle w:val="scinsert"/>
        </w:rPr>
        <w:t>(</w:t>
      </w:r>
      <w:bookmarkEnd w:id="182"/>
      <w:r>
        <w:rPr>
          <w:rStyle w:val="scinsert"/>
        </w:rPr>
        <w:t>b) licensure of the applicant in their home state at the bachelor’s category, beginning prior to such time as a qualifying national exam was required by the home state and accompanied by a period of continuous social work licensure thereafter, all of which may be further governed by the rules of the commission; or</w:t>
      </w:r>
    </w:p>
    <w:p w:rsidR="000B0064" w:rsidP="000B0064" w:rsidRDefault="000B0064" w14:paraId="20F123EB" w14:textId="77777777">
      <w:pPr>
        <w:pStyle w:val="sccodifiedsection"/>
        <w:rPr>
          <w:rStyle w:val="scinsert"/>
        </w:rPr>
      </w:pPr>
      <w:r>
        <w:rPr>
          <w:rStyle w:val="scinsert"/>
        </w:rPr>
        <w:tab/>
      </w:r>
      <w:r>
        <w:rPr>
          <w:rStyle w:val="scinsert"/>
        </w:rPr>
        <w:tab/>
      </w:r>
      <w:r>
        <w:rPr>
          <w:rStyle w:val="scinsert"/>
        </w:rPr>
        <w:tab/>
      </w:r>
      <w:bookmarkStart w:name="ss_T40C63N540Sc_lv8_3ad6863f5" w:id="183"/>
      <w:r>
        <w:rPr>
          <w:rStyle w:val="scinsert"/>
        </w:rPr>
        <w:t>(</w:t>
      </w:r>
      <w:bookmarkEnd w:id="183"/>
      <w:r>
        <w:rPr>
          <w:rStyle w:val="scinsert"/>
        </w:rPr>
        <w:t>c) the substantial equivalency of the foregoing competency requirements which the commission may determine by rule.</w:t>
      </w:r>
    </w:p>
    <w:p w:rsidR="000B0064" w:rsidP="000B0064" w:rsidRDefault="000B0064" w14:paraId="5DFBA1EC" w14:textId="77777777">
      <w:pPr>
        <w:pStyle w:val="sccodifiedsection"/>
        <w:rPr>
          <w:rStyle w:val="scinsert"/>
        </w:rPr>
      </w:pPr>
      <w:r>
        <w:rPr>
          <w:rStyle w:val="scinsert"/>
        </w:rPr>
        <w:tab/>
      </w:r>
      <w:r>
        <w:rPr>
          <w:rStyle w:val="scinsert"/>
        </w:rPr>
        <w:tab/>
      </w:r>
      <w:bookmarkStart w:name="ss_T40C63N540S2_lv7_f9bcb9260" w:id="184"/>
      <w:r>
        <w:rPr>
          <w:rStyle w:val="scinsert"/>
        </w:rPr>
        <w:t>(</w:t>
      </w:r>
      <w:bookmarkEnd w:id="184"/>
      <w:r>
        <w:rPr>
          <w:rStyle w:val="scinsert"/>
        </w:rPr>
        <w:t>2) Attain at least a bachelor’s degree in social work from a program that is:</w:t>
      </w:r>
    </w:p>
    <w:p w:rsidR="000B0064" w:rsidP="000B0064" w:rsidRDefault="000B0064" w14:paraId="197FB361" w14:textId="77777777">
      <w:pPr>
        <w:pStyle w:val="sccodifiedsection"/>
        <w:rPr>
          <w:rStyle w:val="scinsert"/>
        </w:rPr>
      </w:pPr>
      <w:r>
        <w:rPr>
          <w:rStyle w:val="scinsert"/>
        </w:rPr>
        <w:tab/>
      </w:r>
      <w:r>
        <w:rPr>
          <w:rStyle w:val="scinsert"/>
        </w:rPr>
        <w:tab/>
      </w:r>
      <w:r>
        <w:rPr>
          <w:rStyle w:val="scinsert"/>
        </w:rPr>
        <w:tab/>
      </w:r>
      <w:bookmarkStart w:name="ss_T40C63N540Sa_lv8_3b197cfd1" w:id="185"/>
      <w:r>
        <w:rPr>
          <w:rStyle w:val="scinsert"/>
        </w:rPr>
        <w:t>(</w:t>
      </w:r>
      <w:bookmarkEnd w:id="185"/>
      <w:r>
        <w:rPr>
          <w:rStyle w:val="scinsert"/>
        </w:rPr>
        <w:t>a) operated by a college or university recognized by the licensing authority; and</w:t>
      </w:r>
    </w:p>
    <w:p w:rsidR="000B0064" w:rsidP="000B0064" w:rsidRDefault="000B0064" w14:paraId="53113F24" w14:textId="77777777">
      <w:pPr>
        <w:pStyle w:val="sccodifiedsection"/>
        <w:rPr>
          <w:rStyle w:val="scinsert"/>
        </w:rPr>
      </w:pPr>
      <w:r>
        <w:rPr>
          <w:rStyle w:val="scinsert"/>
        </w:rPr>
        <w:tab/>
      </w:r>
      <w:r>
        <w:rPr>
          <w:rStyle w:val="scinsert"/>
        </w:rPr>
        <w:tab/>
      </w:r>
      <w:r>
        <w:rPr>
          <w:rStyle w:val="scinsert"/>
        </w:rPr>
        <w:tab/>
      </w:r>
      <w:bookmarkStart w:name="ss_T40C63N540Sb_lv8_38ecc769e" w:id="186"/>
      <w:r>
        <w:rPr>
          <w:rStyle w:val="scinsert"/>
        </w:rPr>
        <w:t>(</w:t>
      </w:r>
      <w:bookmarkEnd w:id="186"/>
      <w:r>
        <w:rPr>
          <w:rStyle w:val="scinsert"/>
        </w:rPr>
        <w:t>b) accredited, or in candidacy that subsequently becomes accredited, by an accrediting agency recognized by either:</w:t>
      </w:r>
    </w:p>
    <w:p w:rsidR="000B0064" w:rsidP="000B0064" w:rsidRDefault="000B0064" w14:paraId="57B03D0A" w14:textId="77777777">
      <w:pPr>
        <w:pStyle w:val="sccodifiedsection"/>
        <w:rPr>
          <w:rStyle w:val="scinsert"/>
        </w:rPr>
      </w:pPr>
      <w:r>
        <w:rPr>
          <w:rStyle w:val="scinsert"/>
        </w:rPr>
        <w:tab/>
      </w:r>
      <w:r>
        <w:rPr>
          <w:rStyle w:val="scinsert"/>
        </w:rPr>
        <w:tab/>
      </w:r>
      <w:r>
        <w:rPr>
          <w:rStyle w:val="scinsert"/>
        </w:rPr>
        <w:tab/>
      </w:r>
      <w:r>
        <w:rPr>
          <w:rStyle w:val="scinsert"/>
        </w:rPr>
        <w:tab/>
      </w:r>
      <w:bookmarkStart w:name="ss_T40C63N540Si_lv9_9c1e30d08" w:id="187"/>
      <w:r>
        <w:rPr>
          <w:rStyle w:val="scinsert"/>
        </w:rPr>
        <w:t>(</w:t>
      </w:r>
      <w:bookmarkEnd w:id="187"/>
      <w:r>
        <w:rPr>
          <w:rStyle w:val="scinsert"/>
        </w:rPr>
        <w:t>i) the Council for Higher Education Accreditation or its successor; or</w:t>
      </w:r>
    </w:p>
    <w:p w:rsidR="000B0064" w:rsidP="000B0064" w:rsidRDefault="000B0064" w14:paraId="1F22973B" w14:textId="77777777">
      <w:pPr>
        <w:pStyle w:val="sccodifiedsection"/>
        <w:rPr>
          <w:rStyle w:val="scinsert"/>
        </w:rPr>
      </w:pPr>
      <w:r>
        <w:rPr>
          <w:rStyle w:val="scinsert"/>
        </w:rPr>
        <w:tab/>
      </w:r>
      <w:r>
        <w:rPr>
          <w:rStyle w:val="scinsert"/>
        </w:rPr>
        <w:tab/>
      </w:r>
      <w:r>
        <w:rPr>
          <w:rStyle w:val="scinsert"/>
        </w:rPr>
        <w:tab/>
      </w:r>
      <w:r>
        <w:rPr>
          <w:rStyle w:val="scinsert"/>
        </w:rPr>
        <w:tab/>
      </w:r>
      <w:bookmarkStart w:name="ss_T40C63N540Sii_lv8_423074a96" w:id="188"/>
      <w:r>
        <w:rPr>
          <w:rStyle w:val="scinsert"/>
        </w:rPr>
        <w:t>(</w:t>
      </w:r>
      <w:bookmarkEnd w:id="188"/>
      <w:r>
        <w:rPr>
          <w:rStyle w:val="scinsert"/>
        </w:rPr>
        <w:t>ii) the United States Department of Education.</w:t>
      </w:r>
    </w:p>
    <w:p w:rsidR="000B0064" w:rsidP="000B0064" w:rsidRDefault="000B0064" w14:paraId="0D1069CF" w14:textId="77777777">
      <w:pPr>
        <w:pStyle w:val="sccodifiedsection"/>
        <w:rPr>
          <w:rStyle w:val="scinsert"/>
        </w:rPr>
      </w:pPr>
      <w:r>
        <w:rPr>
          <w:rStyle w:val="scinsert"/>
        </w:rPr>
        <w:tab/>
      </w:r>
      <w:bookmarkStart w:name="ss_T40C63N540SE_lv6_a1124e6ea" w:id="189"/>
      <w:r>
        <w:rPr>
          <w:rStyle w:val="scinsert"/>
        </w:rPr>
        <w:t>(</w:t>
      </w:r>
      <w:bookmarkEnd w:id="189"/>
      <w:r>
        <w:rPr>
          <w:rStyle w:val="scinsert"/>
        </w:rPr>
        <w:t>E) The multistate license for a regulated social worker is subject to the renewal requirements of the home state. The regulated social worker must maintain compliance with the requirements of subsection (A).</w:t>
      </w:r>
    </w:p>
    <w:p w:rsidR="000B0064" w:rsidP="000B0064" w:rsidRDefault="000B0064" w14:paraId="49B7E697" w14:textId="77777777">
      <w:pPr>
        <w:pStyle w:val="sccodifiedsection"/>
        <w:rPr>
          <w:rStyle w:val="scinsert"/>
        </w:rPr>
      </w:pPr>
      <w:r>
        <w:rPr>
          <w:rStyle w:val="scinsert"/>
        </w:rPr>
        <w:tab/>
      </w:r>
      <w:bookmarkStart w:name="ss_T40C63N540SF_lv6_84c8954e4" w:id="190"/>
      <w:r>
        <w:rPr>
          <w:rStyle w:val="scinsert"/>
        </w:rPr>
        <w:t>(</w:t>
      </w:r>
      <w:bookmarkEnd w:id="190"/>
      <w:r>
        <w:rPr>
          <w:rStyle w:val="scinsert"/>
        </w:rPr>
        <w:t>F) The regulated social worker’s services in a remote state are subject to that member state’s regulatory authority. A remote state may, in accordance with due process and that member state’s laws, remove a regulated social worker’s multistate authorization to practice in the remote state for a specific period of time, impose fines, and take any other necessary actions to protect the health and safety of its citizens.</w:t>
      </w:r>
    </w:p>
    <w:p w:rsidR="000B0064" w:rsidP="000B0064" w:rsidRDefault="000B0064" w14:paraId="2F161822" w14:textId="77777777">
      <w:pPr>
        <w:pStyle w:val="sccodifiedsection"/>
        <w:rPr>
          <w:rStyle w:val="scinsert"/>
        </w:rPr>
      </w:pPr>
      <w:r>
        <w:rPr>
          <w:rStyle w:val="scinsert"/>
        </w:rPr>
        <w:tab/>
      </w:r>
      <w:bookmarkStart w:name="ss_T40C63N540SG_lv6_d00dc473f" w:id="191"/>
      <w:r>
        <w:rPr>
          <w:rStyle w:val="scinsert"/>
        </w:rPr>
        <w:t>(</w:t>
      </w:r>
      <w:bookmarkEnd w:id="191"/>
      <w:r>
        <w:rPr>
          <w:rStyle w:val="scinsert"/>
        </w:rPr>
        <w:t>G) If a multistate license is encumbered, the regulated social worker’s multistate authorization to practice shall be deactivated in all remote states until the multistate license is no longer encumbered.</w:t>
      </w:r>
    </w:p>
    <w:p w:rsidR="00F52BDF" w:rsidP="000B0064" w:rsidRDefault="000B0064" w14:paraId="7DA88BB1" w14:textId="77777777">
      <w:pPr>
        <w:pStyle w:val="sccodifiedsection"/>
        <w:rPr>
          <w:rStyle w:val="scstrike"/>
        </w:rPr>
      </w:pPr>
      <w:r>
        <w:rPr>
          <w:rStyle w:val="scinsert"/>
        </w:rPr>
        <w:tab/>
      </w:r>
      <w:bookmarkStart w:name="ss_T40C63N540SH_lv6_33f3dc55e" w:id="192"/>
      <w:r>
        <w:rPr>
          <w:rStyle w:val="scinsert"/>
        </w:rPr>
        <w:t>(</w:t>
      </w:r>
      <w:bookmarkEnd w:id="192"/>
      <w:r>
        <w:rPr>
          <w:rStyle w:val="scinsert"/>
        </w:rPr>
        <w:t>H) If a multistate authorization to practice is encumbered in a remote state, the regulated social worker’s multistate authorization to practice may be deactivated in that state until the multistate authorization to practice is no longer encumbered.</w:t>
      </w:r>
    </w:p>
    <w:p w:rsidR="00085A90" w:rsidRDefault="00085A90" w14:paraId="4604001C" w14:textId="77777777">
      <w:pPr>
        <w:pStyle w:val="sccodifiedsection"/>
        <w:rPr>
          <w:rStyle w:val="scstrike"/>
        </w:rPr>
      </w:pPr>
    </w:p>
    <w:p w:rsidR="00F52BDF" w:rsidDel="000B0064" w:rsidP="000B0064" w:rsidRDefault="00085A90" w14:paraId="228500EC" w14:textId="77777777">
      <w:pPr>
        <w:pStyle w:val="sccodifiedsection"/>
        <w:rPr>
          <w:rStyle w:val="scstrike"/>
        </w:rPr>
      </w:pPr>
      <w:r>
        <w:tab/>
      </w:r>
      <w:bookmarkStart w:name="cs_T40C63N550_e6cee9d8a" w:id="193"/>
      <w:r>
        <w:t>S</w:t>
      </w:r>
      <w:bookmarkEnd w:id="193"/>
      <w:r>
        <w:t>ection 40‑63‑550.</w:t>
      </w:r>
      <w:r>
        <w:tab/>
      </w:r>
      <w:bookmarkStart w:name="up_b50838b43" w:id="194"/>
      <w:r>
        <w:rPr>
          <w:rStyle w:val="scstrike"/>
        </w:rPr>
        <w:t>(</w:t>
      </w:r>
      <w:bookmarkEnd w:id="194"/>
      <w:r>
        <w:rPr>
          <w:rStyle w:val="scstrike"/>
        </w:rPr>
        <w:t>A) If qualified, a regulated social worker may hold an interstate compact license issued by a home state licensing authority, which authorizes the regulated social worker to practice in all member states under a multistate authorization to practice.</w:t>
      </w:r>
    </w:p>
    <w:p w:rsidR="00F52BDF" w:rsidDel="000B0064" w:rsidP="000B0064" w:rsidRDefault="00085A90" w14:paraId="638133E6" w14:textId="77777777">
      <w:pPr>
        <w:pStyle w:val="sccodifiedsection"/>
        <w:rPr>
          <w:rStyle w:val="scstrike"/>
        </w:rPr>
      </w:pPr>
      <w:r>
        <w:rPr>
          <w:rStyle w:val="scstrike"/>
        </w:rPr>
        <w:tab/>
      </w:r>
      <w:bookmarkStart w:name="ss_T40C63N550SB_lv1_2bfbd11dbR" w:id="195"/>
      <w:r>
        <w:rPr>
          <w:rStyle w:val="scstrike"/>
        </w:rPr>
        <w:t>(</w:t>
      </w:r>
      <w:bookmarkEnd w:id="195"/>
      <w:r>
        <w:rPr>
          <w:rStyle w:val="scstrike"/>
        </w:rPr>
        <w:t>B) If an interstate compact license holder with multistate authorization to practice changes primary state of domicile by moving between two member states:</w:t>
      </w:r>
    </w:p>
    <w:p w:rsidR="00F52BDF" w:rsidDel="000B0064" w:rsidP="000B0064" w:rsidRDefault="00085A90" w14:paraId="6EB0FA69" w14:textId="77777777">
      <w:pPr>
        <w:pStyle w:val="sccodifiedsection"/>
        <w:rPr>
          <w:rStyle w:val="scstrike"/>
        </w:rPr>
      </w:pPr>
      <w:r>
        <w:rPr>
          <w:rStyle w:val="scstrike"/>
        </w:rPr>
        <w:tab/>
      </w:r>
      <w:r>
        <w:rPr>
          <w:rStyle w:val="scstrike"/>
        </w:rPr>
        <w:tab/>
      </w:r>
      <w:bookmarkStart w:name="ss_T40C63N550S1_lv2_c3198945R" w:id="196"/>
      <w:r>
        <w:rPr>
          <w:rStyle w:val="scstrike"/>
        </w:rPr>
        <w:t>(</w:t>
      </w:r>
      <w:bookmarkEnd w:id="196"/>
      <w:r>
        <w:rPr>
          <w:rStyle w:val="scstrike"/>
        </w:rPr>
        <w:t>1) the interstate compact license holder shall file an application for obtaining a new home state license based on their interstate compact license which grants a multistate authorization to practice, pay all applicable fees, and notify the current and new home member state in accordance with applicable rules adopted by the commission;  and</w:t>
      </w:r>
    </w:p>
    <w:p w:rsidR="00F52BDF" w:rsidDel="000B0064" w:rsidP="000B0064" w:rsidRDefault="00085A90" w14:paraId="168371A7" w14:textId="77777777">
      <w:pPr>
        <w:pStyle w:val="sccodifiedsection"/>
        <w:rPr>
          <w:rStyle w:val="scstrike"/>
        </w:rPr>
      </w:pPr>
      <w:r>
        <w:rPr>
          <w:rStyle w:val="scstrike"/>
        </w:rPr>
        <w:tab/>
      </w:r>
      <w:r>
        <w:rPr>
          <w:rStyle w:val="scstrike"/>
        </w:rPr>
        <w:tab/>
      </w:r>
      <w:bookmarkStart w:name="ss_T40C63N550S2_lv2_283ea25eR" w:id="197"/>
      <w:r>
        <w:rPr>
          <w:rStyle w:val="scstrike"/>
        </w:rPr>
        <w:t>(</w:t>
      </w:r>
      <w:bookmarkEnd w:id="197"/>
      <w:r>
        <w:rPr>
          <w:rStyle w:val="scstrike"/>
        </w:rPr>
        <w:t>2) upon receipt of an application for obtaining a new home state license based on the interstate compact license which grants a multistate authorization to practice, the new home member state may verify that the regulated social worker meets the pertinent criteria outlined in Section 40‑63‑540 via the data system, without need for primary source verification except for:</w:t>
      </w:r>
    </w:p>
    <w:p w:rsidR="00F52BDF" w:rsidDel="000B0064" w:rsidP="000B0064" w:rsidRDefault="00085A90" w14:paraId="4BABCF89" w14:textId="77777777">
      <w:pPr>
        <w:pStyle w:val="sccodifiedsection"/>
        <w:rPr>
          <w:rStyle w:val="scstrike"/>
        </w:rPr>
      </w:pPr>
      <w:r>
        <w:rPr>
          <w:rStyle w:val="scstrike"/>
        </w:rPr>
        <w:tab/>
      </w:r>
      <w:r>
        <w:rPr>
          <w:rStyle w:val="scstrike"/>
        </w:rPr>
        <w:tab/>
      </w:r>
      <w:r>
        <w:rPr>
          <w:rStyle w:val="scstrike"/>
        </w:rPr>
        <w:tab/>
      </w:r>
      <w:bookmarkStart w:name="ss_T40C63N550Si_lv3_87ddde7dR" w:id="198"/>
      <w:r>
        <w:rPr>
          <w:rStyle w:val="scstrike"/>
        </w:rPr>
        <w:t>(</w:t>
      </w:r>
      <w:bookmarkEnd w:id="198"/>
      <w:r>
        <w:rPr>
          <w:rStyle w:val="scstrike"/>
        </w:rPr>
        <w:t>i) a Federal Bureau of Investigation fingerprint‑based criminal background check if not previously performed or updated pursuant to applicable rules adopted by the commission in accordance with Public Law 92‑544;</w:t>
      </w:r>
    </w:p>
    <w:p w:rsidR="00F52BDF" w:rsidDel="000B0064" w:rsidP="000B0064" w:rsidRDefault="00085A90" w14:paraId="194599A2" w14:textId="77777777">
      <w:pPr>
        <w:pStyle w:val="sccodifiedsection"/>
        <w:rPr>
          <w:rStyle w:val="scstrike"/>
        </w:rPr>
      </w:pPr>
      <w:r>
        <w:rPr>
          <w:rStyle w:val="scstrike"/>
        </w:rPr>
        <w:tab/>
      </w:r>
      <w:r>
        <w:rPr>
          <w:rStyle w:val="scstrike"/>
        </w:rPr>
        <w:tab/>
      </w:r>
      <w:r>
        <w:rPr>
          <w:rStyle w:val="scstrike"/>
        </w:rPr>
        <w:tab/>
      </w:r>
      <w:bookmarkStart w:name="ss_T40C63N550Sii_lv3_b68d80b9R" w:id="199"/>
      <w:r>
        <w:rPr>
          <w:rStyle w:val="scstrike"/>
        </w:rPr>
        <w:t>(</w:t>
      </w:r>
      <w:bookmarkEnd w:id="199"/>
      <w:r>
        <w:rPr>
          <w:rStyle w:val="scstrike"/>
        </w:rPr>
        <w:t>ii) other criminal background check as required by the new home state;  and</w:t>
      </w:r>
    </w:p>
    <w:p w:rsidR="00F52BDF" w:rsidDel="000B0064" w:rsidP="000B0064" w:rsidRDefault="00085A90" w14:paraId="1E238DAE" w14:textId="77777777">
      <w:pPr>
        <w:pStyle w:val="sccodifiedsection"/>
        <w:rPr>
          <w:rStyle w:val="scstrike"/>
        </w:rPr>
      </w:pPr>
      <w:r>
        <w:rPr>
          <w:rStyle w:val="scstrike"/>
        </w:rPr>
        <w:tab/>
      </w:r>
      <w:r>
        <w:rPr>
          <w:rStyle w:val="scstrike"/>
        </w:rPr>
        <w:tab/>
      </w:r>
      <w:r>
        <w:rPr>
          <w:rStyle w:val="scstrike"/>
        </w:rPr>
        <w:tab/>
      </w:r>
      <w:bookmarkStart w:name="ss_T40C63N550Siii_lv3_f5e53a67R" w:id="200"/>
      <w:r>
        <w:rPr>
          <w:rStyle w:val="scstrike"/>
        </w:rPr>
        <w:t>(</w:t>
      </w:r>
      <w:bookmarkEnd w:id="200"/>
      <w:r>
        <w:rPr>
          <w:rStyle w:val="scstrike"/>
        </w:rPr>
        <w:t>iii) completion of any requisite jurisprudence requirements of the new home state.</w:t>
      </w:r>
    </w:p>
    <w:p w:rsidR="00F52BDF" w:rsidDel="000B0064" w:rsidP="000B0064" w:rsidRDefault="00085A90" w14:paraId="54FF1E08" w14:textId="77777777">
      <w:pPr>
        <w:pStyle w:val="sccodifiedsection"/>
        <w:rPr>
          <w:rStyle w:val="scstrike"/>
        </w:rPr>
      </w:pPr>
      <w:r>
        <w:rPr>
          <w:rStyle w:val="scstrike"/>
        </w:rPr>
        <w:tab/>
      </w:r>
      <w:r>
        <w:rPr>
          <w:rStyle w:val="scstrike"/>
        </w:rPr>
        <w:tab/>
      </w:r>
      <w:bookmarkStart w:name="ss_T40C63N550S3_lv2_2997c406R" w:id="201"/>
      <w:r>
        <w:rPr>
          <w:rStyle w:val="scstrike"/>
        </w:rPr>
        <w:t>(</w:t>
      </w:r>
      <w:bookmarkEnd w:id="201"/>
      <w:r>
        <w:rPr>
          <w:rStyle w:val="scstrike"/>
        </w:rPr>
        <w:t>3) The former home state may convert the former home state license into a multistate authorization to practice once the new home state has activated the new home state license in accordance with applicable rules adopted by the commission.</w:t>
      </w:r>
    </w:p>
    <w:p w:rsidR="00F52BDF" w:rsidDel="000B0064" w:rsidP="000B0064" w:rsidRDefault="00085A90" w14:paraId="5A30003B" w14:textId="77777777">
      <w:pPr>
        <w:pStyle w:val="sccodifiedsection"/>
        <w:rPr>
          <w:rStyle w:val="scstrike"/>
        </w:rPr>
      </w:pPr>
      <w:r>
        <w:rPr>
          <w:rStyle w:val="scstrike"/>
        </w:rPr>
        <w:tab/>
      </w:r>
      <w:r>
        <w:rPr>
          <w:rStyle w:val="scstrike"/>
        </w:rPr>
        <w:tab/>
      </w:r>
      <w:bookmarkStart w:name="ss_T40C63N550S4_lv2_dc956339R" w:id="202"/>
      <w:r>
        <w:rPr>
          <w:rStyle w:val="scstrike"/>
        </w:rPr>
        <w:t>(</w:t>
      </w:r>
      <w:bookmarkEnd w:id="202"/>
      <w:r>
        <w:rPr>
          <w:rStyle w:val="scstrike"/>
        </w:rPr>
        <w:t>4) Notwithstanding any other provision of this compact, if the regulated social worker cannot meet the criteria in Section 40‑63‑540, the new home state may apply its requirements for issuing a new single state license.</w:t>
      </w:r>
    </w:p>
    <w:p w:rsidR="00F52BDF" w:rsidDel="000B0064" w:rsidP="000B0064" w:rsidRDefault="00085A90" w14:paraId="7E85C3C7" w14:textId="77777777">
      <w:pPr>
        <w:pStyle w:val="sccodifiedsection"/>
        <w:rPr>
          <w:rStyle w:val="scstrike"/>
        </w:rPr>
      </w:pPr>
      <w:r>
        <w:rPr>
          <w:rStyle w:val="scstrike"/>
        </w:rPr>
        <w:tab/>
      </w:r>
      <w:r>
        <w:rPr>
          <w:rStyle w:val="scstrike"/>
        </w:rPr>
        <w:tab/>
      </w:r>
      <w:bookmarkStart w:name="ss_T40C63N550S5_lv2_03e18153R" w:id="203"/>
      <w:r>
        <w:rPr>
          <w:rStyle w:val="scstrike"/>
        </w:rPr>
        <w:t>(</w:t>
      </w:r>
      <w:bookmarkEnd w:id="203"/>
      <w:r>
        <w:rPr>
          <w:rStyle w:val="scstrike"/>
        </w:rPr>
        <w:t>5) The regulated social worker shall pay all applicable fees to the new home state in order to be issued a new home state license.</w:t>
      </w:r>
    </w:p>
    <w:p w:rsidR="00F52BDF" w:rsidDel="000B0064" w:rsidP="000B0064" w:rsidRDefault="00085A90" w14:paraId="6CB49C28" w14:textId="77777777">
      <w:pPr>
        <w:pStyle w:val="sccodifiedsection"/>
        <w:rPr>
          <w:rStyle w:val="scstrike"/>
        </w:rPr>
      </w:pPr>
      <w:r>
        <w:rPr>
          <w:rStyle w:val="scstrike"/>
        </w:rPr>
        <w:tab/>
      </w:r>
      <w:bookmarkStart w:name="ss_T40C63N550SC_lv1_82b826d44R" w:id="204"/>
      <w:r>
        <w:rPr>
          <w:rStyle w:val="scstrike"/>
        </w:rPr>
        <w:t>(</w:t>
      </w:r>
      <w:bookmarkEnd w:id="204"/>
      <w:r>
        <w:rPr>
          <w:rStyle w:val="scstrike"/>
        </w:rPr>
        <w:t>C) If a regulated social worker changes primary state of domicile by moving from a member state to a nonmember state, the nonmember state criteria shall apply for issuance of a single state license in the new nonmember state.</w:t>
      </w:r>
    </w:p>
    <w:p w:rsidR="00F52BDF" w:rsidDel="000B0064" w:rsidP="000B0064" w:rsidRDefault="00085A90" w14:paraId="67D795E7" w14:textId="77777777">
      <w:pPr>
        <w:pStyle w:val="sccodifiedsection"/>
        <w:rPr>
          <w:rStyle w:val="scstrike"/>
        </w:rPr>
      </w:pPr>
      <w:r>
        <w:rPr>
          <w:rStyle w:val="scstrike"/>
        </w:rPr>
        <w:tab/>
      </w:r>
      <w:bookmarkStart w:name="ss_T40C63N550SD_lv1_080f7071fR" w:id="205"/>
      <w:r>
        <w:rPr>
          <w:rStyle w:val="scstrike"/>
        </w:rPr>
        <w:t>(</w:t>
      </w:r>
      <w:bookmarkEnd w:id="205"/>
      <w:r>
        <w:rPr>
          <w:rStyle w:val="scstrike"/>
        </w:rPr>
        <w:t>D) Nothing in this compact shall interfere with a regulated social worker's ability to hold a single state license in multiple states, however for the purposes of this compact, a regulated social worker shall have only one home state license.</w:t>
      </w:r>
    </w:p>
    <w:p w:rsidR="000B0064" w:rsidP="000B0064" w:rsidRDefault="00085A90" w14:paraId="549EA3FF" w14:textId="77777777">
      <w:pPr>
        <w:pStyle w:val="sccodifiedsection"/>
        <w:rPr>
          <w:rStyle w:val="scinsert"/>
        </w:rPr>
      </w:pPr>
      <w:r>
        <w:rPr>
          <w:rStyle w:val="scstrike"/>
        </w:rPr>
        <w:tab/>
        <w:t>(E) Nothing in this compact shall affect the requirements established by a member state for the issuance of a single state license.</w:t>
      </w:r>
      <w:bookmarkStart w:name="ss_T40C63N550SA_lv1_9bc1f9e41" w:id="206"/>
      <w:r w:rsidR="000B0064">
        <w:rPr>
          <w:rStyle w:val="scinsert"/>
        </w:rPr>
        <w:t>(</w:t>
      </w:r>
      <w:bookmarkEnd w:id="206"/>
      <w:r w:rsidR="000B0064">
        <w:rPr>
          <w:rStyle w:val="scinsert"/>
        </w:rPr>
        <w:t>A) Upon receipt of an application for multistate license, the home state licensing authority shall determine the applicant’s eligibility for a multistate license in accordance with Section 40‑63‑540.</w:t>
      </w:r>
    </w:p>
    <w:p w:rsidR="000B0064" w:rsidP="000B0064" w:rsidRDefault="000B0064" w14:paraId="650648BF" w14:textId="77777777">
      <w:pPr>
        <w:pStyle w:val="sccodifiedsection"/>
        <w:rPr>
          <w:rStyle w:val="scinsert"/>
        </w:rPr>
      </w:pPr>
      <w:r>
        <w:rPr>
          <w:rStyle w:val="scinsert"/>
        </w:rPr>
        <w:tab/>
      </w:r>
      <w:bookmarkStart w:name="ss_T40C63N550SB_lv1_987199ca5" w:id="207"/>
      <w:r>
        <w:rPr>
          <w:rStyle w:val="scinsert"/>
        </w:rPr>
        <w:t>(</w:t>
      </w:r>
      <w:bookmarkEnd w:id="207"/>
      <w:r>
        <w:rPr>
          <w:rStyle w:val="scinsert"/>
        </w:rPr>
        <w:t>B) If such applicant is eligible pursuant to Section 40‑63‑540, the home state licensing authority shall issue a multistate license that authorizes the applicant or regulated social worker to practice in all member states under a multistate authorization to practice.</w:t>
      </w:r>
    </w:p>
    <w:p w:rsidR="000B0064" w:rsidP="000B0064" w:rsidRDefault="000B0064" w14:paraId="3D21C2CB" w14:textId="77777777">
      <w:pPr>
        <w:pStyle w:val="sccodifiedsection"/>
        <w:rPr>
          <w:rStyle w:val="scinsert"/>
        </w:rPr>
      </w:pPr>
      <w:r>
        <w:rPr>
          <w:rStyle w:val="scinsert"/>
        </w:rPr>
        <w:tab/>
      </w:r>
      <w:bookmarkStart w:name="ss_T40C63N550SC_lv1_10e577a61" w:id="208"/>
      <w:r>
        <w:rPr>
          <w:rStyle w:val="scinsert"/>
        </w:rPr>
        <w:t>(</w:t>
      </w:r>
      <w:bookmarkEnd w:id="208"/>
      <w:r>
        <w:rPr>
          <w:rStyle w:val="scinsert"/>
        </w:rPr>
        <w:t>C) Upon issuance of a multistate license, the home state licensing authority shall designate whether the regulated social worker holds a multistate license in the bachelors, masters, or clinical category of social work.</w:t>
      </w:r>
    </w:p>
    <w:p w:rsidR="00F52BDF" w:rsidP="000B0064" w:rsidRDefault="000B0064" w14:paraId="533AC5CE" w14:textId="77777777">
      <w:pPr>
        <w:pStyle w:val="sccodifiedsection"/>
        <w:rPr>
          <w:rStyle w:val="scstrike"/>
        </w:rPr>
      </w:pPr>
      <w:r>
        <w:rPr>
          <w:rStyle w:val="scinsert"/>
        </w:rPr>
        <w:tab/>
      </w:r>
      <w:bookmarkStart w:name="ss_T40C63N550SD_lv1_5a14e08c3" w:id="209"/>
      <w:r>
        <w:rPr>
          <w:rStyle w:val="scinsert"/>
        </w:rPr>
        <w:t>(</w:t>
      </w:r>
      <w:bookmarkEnd w:id="209"/>
      <w:r>
        <w:rPr>
          <w:rStyle w:val="scinsert"/>
        </w:rPr>
        <w:t>D) A multistate license issued by a home state to a resident in that state shall be recognized by all compact member states as authorizing social work practice under a multistate authorization to practice corresponding to each category of licensure regulated in the member state.</w:t>
      </w:r>
    </w:p>
    <w:p w:rsidR="00085A90" w:rsidRDefault="00085A90" w14:paraId="10C3446F" w14:textId="77777777">
      <w:pPr>
        <w:pStyle w:val="sccodifiedsection"/>
        <w:rPr>
          <w:rStyle w:val="scstrike"/>
        </w:rPr>
      </w:pPr>
    </w:p>
    <w:p w:rsidR="008827DD" w:rsidP="008827DD" w:rsidRDefault="00085A90" w14:paraId="489D67E2" w14:textId="4C9D587C">
      <w:pPr>
        <w:pStyle w:val="sccodifiedsection"/>
        <w:rPr>
          <w:rStyle w:val="scinsert"/>
        </w:rPr>
      </w:pPr>
      <w:r>
        <w:tab/>
      </w:r>
      <w:bookmarkStart w:name="cs_T40C63N560_bcf34795b" w:id="210"/>
      <w:r>
        <w:t>S</w:t>
      </w:r>
      <w:bookmarkEnd w:id="210"/>
      <w:r>
        <w:t>ection 40‑63‑560.</w:t>
      </w:r>
      <w:r>
        <w:tab/>
      </w:r>
      <w:r>
        <w:rPr>
          <w:rStyle w:val="scstrike"/>
        </w:rPr>
        <w:t>Active duty military personnel, or their spouse, shall designate a home state where the individual has a current license in good standing.  The individual may retain the home state designation during the period the service member is on active duty.  Subsequent to designating a home state, the individual may only change their home state through application for licensure in the new state, or through the process outlined in Section 40‑63‑550.</w:t>
      </w:r>
      <w:bookmarkStart w:name="ss_T40C63N560SA_lv1_f0c58c5d8" w:id="211"/>
      <w:r w:rsidR="008827DD">
        <w:rPr>
          <w:rStyle w:val="scinsert"/>
        </w:rPr>
        <w:t>(</w:t>
      </w:r>
      <w:bookmarkEnd w:id="211"/>
      <w:r w:rsidR="008827DD">
        <w:rPr>
          <w:rStyle w:val="scinsert"/>
        </w:rPr>
        <w:t>A) Nothing in this compact, nor any rule of the commission, shall be construed to limit, restrict, or in any way reduce the ability of a member state to enact and enforce laws, regulations, or other rules related to the practice of social work in that state, where those laws, regulations, or other rules are not inconsistent with the provisions of this compact.</w:t>
      </w:r>
    </w:p>
    <w:p w:rsidR="008827DD" w:rsidP="008827DD" w:rsidRDefault="008827DD" w14:paraId="59A73539" w14:textId="77777777">
      <w:pPr>
        <w:pStyle w:val="sccodifiedsection"/>
        <w:rPr>
          <w:rStyle w:val="scinsert"/>
        </w:rPr>
      </w:pPr>
      <w:r>
        <w:rPr>
          <w:rStyle w:val="scinsert"/>
        </w:rPr>
        <w:tab/>
      </w:r>
      <w:bookmarkStart w:name="ss_T40C63N560SB_lv1_5f0ec289c" w:id="212"/>
      <w:r>
        <w:rPr>
          <w:rStyle w:val="scinsert"/>
        </w:rPr>
        <w:t>(</w:t>
      </w:r>
      <w:bookmarkEnd w:id="212"/>
      <w:r>
        <w:rPr>
          <w:rStyle w:val="scinsert"/>
        </w:rPr>
        <w:t>B) Nothing in this compact shall affect the requirements established by a member state for the issuance of a single state license.</w:t>
      </w:r>
    </w:p>
    <w:p w:rsidR="008827DD" w:rsidP="008827DD" w:rsidRDefault="008827DD" w14:paraId="7EB1A9AA" w14:textId="77777777">
      <w:pPr>
        <w:pStyle w:val="sccodifiedsection"/>
        <w:rPr>
          <w:rStyle w:val="scinsert"/>
        </w:rPr>
      </w:pPr>
      <w:r>
        <w:rPr>
          <w:rStyle w:val="scinsert"/>
        </w:rPr>
        <w:tab/>
      </w:r>
      <w:bookmarkStart w:name="ss_T40C63N560SC_lv1_717585b70" w:id="213"/>
      <w:r>
        <w:rPr>
          <w:rStyle w:val="scinsert"/>
        </w:rPr>
        <w:t>(</w:t>
      </w:r>
      <w:bookmarkEnd w:id="213"/>
      <w:r>
        <w:rPr>
          <w:rStyle w:val="scinsert"/>
        </w:rPr>
        <w:t>C) Nothing in this compact, nor any rule of the commission, shall be construed to limit, restrict, or in any way reduce the ability of a member state to take adverse action against a licensee’s single state license to practice social work in that state.</w:t>
      </w:r>
    </w:p>
    <w:p w:rsidR="008827DD" w:rsidP="008827DD" w:rsidRDefault="008827DD" w14:paraId="00C6D66C" w14:textId="77777777">
      <w:pPr>
        <w:pStyle w:val="sccodifiedsection"/>
        <w:rPr>
          <w:rStyle w:val="scinsert"/>
        </w:rPr>
      </w:pPr>
      <w:r>
        <w:rPr>
          <w:rStyle w:val="scinsert"/>
        </w:rPr>
        <w:tab/>
      </w:r>
      <w:bookmarkStart w:name="ss_T40C63N560SD_lv1_dce857c28" w:id="214"/>
      <w:r>
        <w:rPr>
          <w:rStyle w:val="scinsert"/>
        </w:rPr>
        <w:t>(</w:t>
      </w:r>
      <w:bookmarkEnd w:id="214"/>
      <w:r>
        <w:rPr>
          <w:rStyle w:val="scinsert"/>
        </w:rPr>
        <w:t>D) Nothing in this compact, nor any rule of the commission, shall be construed to limit, restrict, or in any way reduce the ability of a remote state to take adverse action against a licensee’s authorization to practice in that state.</w:t>
      </w:r>
    </w:p>
    <w:p w:rsidR="00F52BDF" w:rsidP="008827DD" w:rsidRDefault="008827DD" w14:paraId="568D2C1B" w14:textId="671CA3DB">
      <w:pPr>
        <w:pStyle w:val="sccodifiedsection"/>
        <w:rPr>
          <w:rStyle w:val="scstrike"/>
        </w:rPr>
      </w:pPr>
      <w:r>
        <w:rPr>
          <w:rStyle w:val="scinsert"/>
        </w:rPr>
        <w:tab/>
      </w:r>
      <w:bookmarkStart w:name="ss_T40C63N560SE_lv1_8f61ed7ed" w:id="215"/>
      <w:r>
        <w:rPr>
          <w:rStyle w:val="scinsert"/>
        </w:rPr>
        <w:t>(</w:t>
      </w:r>
      <w:bookmarkEnd w:id="215"/>
      <w:r>
        <w:rPr>
          <w:rStyle w:val="scinsert"/>
        </w:rPr>
        <w:t>E) Nothing in this compact, nor any rule of the commission, shall be construed to limit, restrict, or in any way reduce the ability of a licensee’s home state to take adverse action against a licensee’s multistate license based upon information provided by a remote state.</w:t>
      </w:r>
    </w:p>
    <w:p w:rsidR="00085A90" w:rsidRDefault="00085A90" w14:paraId="00E1EAB8" w14:textId="77777777">
      <w:pPr>
        <w:pStyle w:val="sccodifiedsection"/>
        <w:rPr>
          <w:rStyle w:val="scstrike"/>
        </w:rPr>
      </w:pPr>
    </w:p>
    <w:p w:rsidR="00F52BDF" w:rsidDel="002F68AD" w:rsidP="002F68AD" w:rsidRDefault="00085A90" w14:paraId="75F63F53" w14:textId="77777777">
      <w:pPr>
        <w:pStyle w:val="sccodifiedsection"/>
        <w:rPr>
          <w:rStyle w:val="scstrike"/>
        </w:rPr>
      </w:pPr>
      <w:r>
        <w:tab/>
      </w:r>
      <w:bookmarkStart w:name="cs_T40C63N570_a1409c2fb" w:id="216"/>
      <w:r>
        <w:t>S</w:t>
      </w:r>
      <w:bookmarkEnd w:id="216"/>
      <w:r>
        <w:t>ection 40‑63‑570.</w:t>
      </w:r>
      <w:r>
        <w:tab/>
      </w:r>
      <w:bookmarkStart w:name="up_52966f406" w:id="217"/>
      <w:r>
        <w:rPr>
          <w:rStyle w:val="scstrike"/>
        </w:rPr>
        <w:t>(</w:t>
      </w:r>
      <w:bookmarkEnd w:id="217"/>
      <w:r>
        <w:rPr>
          <w:rStyle w:val="scstrike"/>
        </w:rPr>
        <w:t>A) In addition to the other powers conferred by state law, a remote state shall have the authority, in accordance with existing state due process law, to:</w:t>
      </w:r>
    </w:p>
    <w:p w:rsidR="00F52BDF" w:rsidDel="002F68AD" w:rsidP="002F68AD" w:rsidRDefault="00085A90" w14:paraId="02E852FC" w14:textId="77777777">
      <w:pPr>
        <w:pStyle w:val="sccodifiedsection"/>
        <w:rPr>
          <w:rStyle w:val="scstrike"/>
        </w:rPr>
      </w:pPr>
      <w:r>
        <w:rPr>
          <w:rStyle w:val="scstrike"/>
        </w:rPr>
        <w:tab/>
      </w:r>
      <w:r>
        <w:rPr>
          <w:rStyle w:val="scstrike"/>
        </w:rPr>
        <w:tab/>
      </w:r>
      <w:bookmarkStart w:name="ss_T40C63N570S1_lv1_258dd028R" w:id="218"/>
      <w:r>
        <w:rPr>
          <w:rStyle w:val="scstrike"/>
        </w:rPr>
        <w:t>(</w:t>
      </w:r>
      <w:bookmarkEnd w:id="218"/>
      <w:r>
        <w:rPr>
          <w:rStyle w:val="scstrike"/>
        </w:rPr>
        <w:t>1) take adverse action against a regulated social worker's multistate authorization to practice within that member state, and issue subpoenas for both hearings and investigations that require the attendance and testimony of witnesses as well as the production of evidence.  Subpoenas issued by a licensing authority in a member state for the attendance and testimony of witnesses or the production of evidence from another member state shall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  and</w:t>
      </w:r>
    </w:p>
    <w:p w:rsidR="00F52BDF" w:rsidDel="002F68AD" w:rsidP="002F68AD" w:rsidRDefault="00085A90" w14:paraId="25C447EB" w14:textId="77777777">
      <w:pPr>
        <w:pStyle w:val="sccodifiedsection"/>
        <w:rPr>
          <w:rStyle w:val="scstrike"/>
        </w:rPr>
      </w:pPr>
      <w:r>
        <w:rPr>
          <w:rStyle w:val="scstrike"/>
        </w:rPr>
        <w:tab/>
      </w:r>
      <w:r>
        <w:rPr>
          <w:rStyle w:val="scstrike"/>
        </w:rPr>
        <w:tab/>
      </w:r>
      <w:bookmarkStart w:name="ss_T40C63N570S2_lv1_48537ca7R" w:id="219"/>
      <w:r>
        <w:rPr>
          <w:rStyle w:val="scstrike"/>
        </w:rPr>
        <w:t>(</w:t>
      </w:r>
      <w:bookmarkEnd w:id="219"/>
      <w:r>
        <w:rPr>
          <w:rStyle w:val="scstrike"/>
        </w:rPr>
        <w:t>2) only the home state shall have the power to take adverse action against a regulated social worker's home state license.</w:t>
      </w:r>
    </w:p>
    <w:p w:rsidR="00F52BDF" w:rsidDel="002F68AD" w:rsidP="002F68AD" w:rsidRDefault="00085A90" w14:paraId="7607C8F4" w14:textId="77777777">
      <w:pPr>
        <w:pStyle w:val="sccodifiedsection"/>
        <w:rPr>
          <w:rStyle w:val="scstrike"/>
        </w:rPr>
      </w:pPr>
      <w:r>
        <w:rPr>
          <w:rStyle w:val="scstrike"/>
        </w:rPr>
        <w:tab/>
      </w:r>
      <w:bookmarkStart w:name="ss_T40C63N570SB_lv1_0a13dc76eR" w:id="220"/>
      <w:r>
        <w:rPr>
          <w:rStyle w:val="scstrike"/>
        </w:rPr>
        <w:t>(</w:t>
      </w:r>
      <w:bookmarkEnd w:id="220"/>
      <w:r>
        <w:rPr>
          <w:rStyle w:val="scstrike"/>
        </w:rPr>
        <w:t>B) 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w:t>
      </w:r>
    </w:p>
    <w:p w:rsidR="00F52BDF" w:rsidDel="002F68AD" w:rsidP="002F68AD" w:rsidRDefault="00085A90" w14:paraId="23B52D88" w14:textId="77777777">
      <w:pPr>
        <w:pStyle w:val="sccodifiedsection"/>
        <w:rPr>
          <w:rStyle w:val="scstrike"/>
        </w:rPr>
      </w:pPr>
      <w:r>
        <w:rPr>
          <w:rStyle w:val="scstrike"/>
        </w:rPr>
        <w:tab/>
      </w:r>
      <w:bookmarkStart w:name="ss_T40C63N570SC_lv1_1eba07103R" w:id="221"/>
      <w:r>
        <w:rPr>
          <w:rStyle w:val="scstrike"/>
        </w:rPr>
        <w:t>(</w:t>
      </w:r>
      <w:bookmarkEnd w:id="221"/>
      <w:r>
        <w:rPr>
          <w:rStyle w:val="scstrike"/>
        </w:rPr>
        <w:t>C) The home state shall complete any pending investigations of a regulated social worker who changes primary state of domicile during the course of the investigations.  The home state shall also have the authority to take appropriate action and shall promptly report the conclusions of the investigations to the administrator of the data system.  The administrator of the data system shall promptly notify the new home state of any adverse actions.</w:t>
      </w:r>
    </w:p>
    <w:p w:rsidR="00F52BDF" w:rsidDel="002F68AD" w:rsidP="002F68AD" w:rsidRDefault="00085A90" w14:paraId="78A07BAA" w14:textId="77777777">
      <w:pPr>
        <w:pStyle w:val="sccodifiedsection"/>
        <w:rPr>
          <w:rStyle w:val="scstrike"/>
        </w:rPr>
      </w:pPr>
      <w:r>
        <w:rPr>
          <w:rStyle w:val="scstrike"/>
        </w:rPr>
        <w:tab/>
      </w:r>
      <w:bookmarkStart w:name="ss_T40C63N570SD_lv1_b0711dea0R" w:id="222"/>
      <w:r>
        <w:rPr>
          <w:rStyle w:val="scstrike"/>
        </w:rPr>
        <w:t>(</w:t>
      </w:r>
      <w:bookmarkEnd w:id="222"/>
      <w:r>
        <w:rPr>
          <w:rStyle w:val="scstrike"/>
        </w:rPr>
        <w:t>D) A member state, if otherwise permitted by state law, may recover from the affected regulated social worker the costs of investigations and dispositions of cases resulting from any adverse action taken against that regulated social worker.</w:t>
      </w:r>
    </w:p>
    <w:p w:rsidR="00F52BDF" w:rsidDel="002F68AD" w:rsidP="002F68AD" w:rsidRDefault="00085A90" w14:paraId="3FB530FA" w14:textId="77777777">
      <w:pPr>
        <w:pStyle w:val="sccodifiedsection"/>
        <w:rPr>
          <w:rStyle w:val="scstrike"/>
        </w:rPr>
      </w:pPr>
      <w:r>
        <w:rPr>
          <w:rStyle w:val="scstrike"/>
        </w:rPr>
        <w:tab/>
      </w:r>
      <w:bookmarkStart w:name="ss_T40C63N570SE_lv1_3b55617f3R" w:id="223"/>
      <w:r>
        <w:rPr>
          <w:rStyle w:val="scstrike"/>
        </w:rPr>
        <w:t>(</w:t>
      </w:r>
      <w:bookmarkEnd w:id="223"/>
      <w:r>
        <w:rPr>
          <w:rStyle w:val="scstrike"/>
        </w:rPr>
        <w:t>E) A member state may take adverse action based on the factual findings of another member state, provided that the member state follows its own procedures for taking the adverse action.</w:t>
      </w:r>
    </w:p>
    <w:p w:rsidR="00F52BDF" w:rsidDel="002F68AD" w:rsidP="002F68AD" w:rsidRDefault="00085A90" w14:paraId="2524C95A" w14:textId="77777777">
      <w:pPr>
        <w:pStyle w:val="sccodifiedsection"/>
        <w:rPr>
          <w:rStyle w:val="scstrike"/>
        </w:rPr>
      </w:pPr>
      <w:r>
        <w:rPr>
          <w:rStyle w:val="scstrike"/>
        </w:rPr>
        <w:tab/>
      </w:r>
      <w:bookmarkStart w:name="ss_T40C63N570SF_lv1_78a1fd367R" w:id="224"/>
      <w:r>
        <w:rPr>
          <w:rStyle w:val="scstrike"/>
        </w:rPr>
        <w:t>(</w:t>
      </w:r>
      <w:bookmarkEnd w:id="224"/>
      <w:r>
        <w:rPr>
          <w:rStyle w:val="scstrike"/>
        </w:rPr>
        <w:t>F) Joint investigations:</w:t>
      </w:r>
    </w:p>
    <w:p w:rsidR="00F52BDF" w:rsidDel="002F68AD" w:rsidP="002F68AD" w:rsidRDefault="00085A90" w14:paraId="0F4D5611" w14:textId="77777777">
      <w:pPr>
        <w:pStyle w:val="sccodifiedsection"/>
        <w:rPr>
          <w:rStyle w:val="scstrike"/>
        </w:rPr>
      </w:pPr>
      <w:r>
        <w:rPr>
          <w:rStyle w:val="scstrike"/>
        </w:rPr>
        <w:tab/>
      </w:r>
      <w:r>
        <w:rPr>
          <w:rStyle w:val="scstrike"/>
        </w:rPr>
        <w:tab/>
      </w:r>
      <w:bookmarkStart w:name="ss_T40C63N570S1_lv1_4279248bR" w:id="225"/>
      <w:r>
        <w:rPr>
          <w:rStyle w:val="scstrike"/>
        </w:rPr>
        <w:t>(</w:t>
      </w:r>
      <w:bookmarkEnd w:id="225"/>
      <w:r>
        <w:rPr>
          <w:rStyle w:val="scstrike"/>
        </w:rPr>
        <w:t>1) In addition to the authority granted to a member state by its respective regulated social work practice act or other applicable state law, any member state may participate with other member states in joint investigations of licensees;  and</w:t>
      </w:r>
    </w:p>
    <w:p w:rsidR="00F52BDF" w:rsidDel="002F68AD" w:rsidP="002F68AD" w:rsidRDefault="00085A90" w14:paraId="24EB91E2" w14:textId="77777777">
      <w:pPr>
        <w:pStyle w:val="sccodifiedsection"/>
        <w:rPr>
          <w:rStyle w:val="scstrike"/>
        </w:rPr>
      </w:pPr>
      <w:r>
        <w:rPr>
          <w:rStyle w:val="scstrike"/>
        </w:rPr>
        <w:tab/>
      </w:r>
      <w:r>
        <w:rPr>
          <w:rStyle w:val="scstrike"/>
        </w:rPr>
        <w:tab/>
      </w:r>
      <w:bookmarkStart w:name="ss_T40C63N570S2_lv1_e3c2d99bR" w:id="226"/>
      <w:r>
        <w:rPr>
          <w:rStyle w:val="scstrike"/>
        </w:rPr>
        <w:t>(</w:t>
      </w:r>
      <w:bookmarkEnd w:id="226"/>
      <w:r>
        <w:rPr>
          <w:rStyle w:val="scstrike"/>
        </w:rPr>
        <w:t>2) Member states shall share any investigative, litigation, or compliance materials in furtherance of any joint or individual investigation initiated under the compact.</w:t>
      </w:r>
    </w:p>
    <w:p w:rsidR="00F52BDF" w:rsidDel="002F68AD" w:rsidP="002F68AD" w:rsidRDefault="00085A90" w14:paraId="7C485E6B" w14:textId="77777777">
      <w:pPr>
        <w:pStyle w:val="sccodifiedsection"/>
        <w:rPr>
          <w:rStyle w:val="scstrike"/>
        </w:rPr>
      </w:pPr>
      <w:r>
        <w:rPr>
          <w:rStyle w:val="scstrike"/>
        </w:rPr>
        <w:tab/>
      </w:r>
      <w:bookmarkStart w:name="ss_T40C63N570SG_lv1_24e51a458R" w:id="227"/>
      <w:r>
        <w:rPr>
          <w:rStyle w:val="scstrike"/>
        </w:rPr>
        <w:t>(</w:t>
      </w:r>
      <w:bookmarkEnd w:id="227"/>
      <w:r>
        <w:rPr>
          <w:rStyle w:val="scstrike"/>
        </w:rPr>
        <w:t>G) If adverse action is taken by the home state against the interstate compact license of a regulated social worker, the regulated social worker's multistate authorization to practice in all other member states shall be deactivated until all encumbrances have been removed from the interstate compact license.  All home state disciplinary orders that impose adverse action against the license of a regulated social worker shall include a statement that the regulated social worker's multistate authorization to practice is deactivated in all member states until all conditions of the decision, order or agreement are satisfied.</w:t>
      </w:r>
    </w:p>
    <w:p w:rsidR="00F52BDF" w:rsidDel="002F68AD" w:rsidP="002F68AD" w:rsidRDefault="00085A90" w14:paraId="7F5B2E78" w14:textId="77777777">
      <w:pPr>
        <w:pStyle w:val="sccodifiedsection"/>
        <w:rPr>
          <w:rStyle w:val="scstrike"/>
        </w:rPr>
      </w:pPr>
      <w:r>
        <w:rPr>
          <w:rStyle w:val="scstrike"/>
        </w:rPr>
        <w:tab/>
      </w:r>
      <w:bookmarkStart w:name="ss_T40C63N570SH_lv1_46ed6a874R" w:id="228"/>
      <w:r>
        <w:rPr>
          <w:rStyle w:val="scstrike"/>
        </w:rPr>
        <w:t>(</w:t>
      </w:r>
      <w:bookmarkEnd w:id="228"/>
      <w:r>
        <w:rPr>
          <w:rStyle w:val="scstrike"/>
        </w:rPr>
        <w:t>H) If a member state takes adverse action, it shall promptly notify the administrator of the data system.  The administrator of the data system shall promptly notify the home state and all other member states of any adverse actions by remote states.</w:t>
      </w:r>
    </w:p>
    <w:p w:rsidR="002F68AD" w:rsidP="002F68AD" w:rsidRDefault="00085A90" w14:paraId="6812BEAE" w14:textId="77777777">
      <w:pPr>
        <w:pStyle w:val="sccodifiedsection"/>
        <w:rPr>
          <w:rStyle w:val="scinsert"/>
        </w:rPr>
      </w:pPr>
      <w:r>
        <w:rPr>
          <w:rStyle w:val="scstrike"/>
        </w:rPr>
        <w:tab/>
        <w:t>(I) Nothing in this compact shall override a member state's decision that participation in an alternative program may be used in lieu of adverse action.</w:t>
      </w:r>
      <w:bookmarkStart w:name="ss_T40C63N570SA_lv2_fd73719fd" w:id="229"/>
      <w:r w:rsidR="002F68AD">
        <w:rPr>
          <w:rStyle w:val="scinsert"/>
        </w:rPr>
        <w:t>(</w:t>
      </w:r>
      <w:bookmarkEnd w:id="229"/>
      <w:r w:rsidR="002F68AD">
        <w:rPr>
          <w:rStyle w:val="scinsert"/>
        </w:rPr>
        <w:t>A) A licensee may hold a multistate license, issued by their home state, in only one member state at any given time.</w:t>
      </w:r>
    </w:p>
    <w:p w:rsidR="002F68AD" w:rsidP="002F68AD" w:rsidRDefault="002F68AD" w14:paraId="322A1A9D" w14:textId="77777777">
      <w:pPr>
        <w:pStyle w:val="sccodifiedsection"/>
        <w:rPr>
          <w:rStyle w:val="scinsert"/>
        </w:rPr>
      </w:pPr>
      <w:r>
        <w:rPr>
          <w:rStyle w:val="scinsert"/>
        </w:rPr>
        <w:tab/>
      </w:r>
      <w:bookmarkStart w:name="ss_T40C63N570SB_lv2_5630182c9" w:id="230"/>
      <w:r>
        <w:rPr>
          <w:rStyle w:val="scinsert"/>
        </w:rPr>
        <w:t>(</w:t>
      </w:r>
      <w:bookmarkEnd w:id="230"/>
      <w:r>
        <w:rPr>
          <w:rStyle w:val="scinsert"/>
        </w:rPr>
        <w:t>B) If a licensee changes their home state by moving between two member states:</w:t>
      </w:r>
    </w:p>
    <w:p w:rsidR="002F68AD" w:rsidP="002F68AD" w:rsidRDefault="002F68AD" w14:paraId="144BC71D" w14:textId="77777777">
      <w:pPr>
        <w:pStyle w:val="sccodifiedsection"/>
        <w:rPr>
          <w:rStyle w:val="scinsert"/>
        </w:rPr>
      </w:pPr>
      <w:r>
        <w:rPr>
          <w:rStyle w:val="scinsert"/>
        </w:rPr>
        <w:tab/>
      </w:r>
      <w:r>
        <w:rPr>
          <w:rStyle w:val="scinsert"/>
        </w:rPr>
        <w:tab/>
      </w:r>
      <w:bookmarkStart w:name="ss_T40C63N570S1_lv1_4ec971f6b" w:id="231"/>
      <w:r>
        <w:rPr>
          <w:rStyle w:val="scinsert"/>
        </w:rPr>
        <w:t>(</w:t>
      </w:r>
      <w:bookmarkEnd w:id="231"/>
      <w:r>
        <w:rPr>
          <w:rStyle w:val="scinsert"/>
        </w:rPr>
        <w:t>1) The licensee shall immediately apply for the reissuance of their multistate license in their new home state. The licensee shall pay all applicable fees and notify the prior home state in accordance with the rules of the commission.</w:t>
      </w:r>
    </w:p>
    <w:p w:rsidR="002F68AD" w:rsidP="002F68AD" w:rsidRDefault="002F68AD" w14:paraId="3A22615A" w14:textId="77777777">
      <w:pPr>
        <w:pStyle w:val="sccodifiedsection"/>
        <w:rPr>
          <w:rStyle w:val="scinsert"/>
        </w:rPr>
      </w:pPr>
      <w:r>
        <w:rPr>
          <w:rStyle w:val="scinsert"/>
        </w:rPr>
        <w:tab/>
      </w:r>
      <w:r>
        <w:rPr>
          <w:rStyle w:val="scinsert"/>
        </w:rPr>
        <w:tab/>
      </w:r>
      <w:bookmarkStart w:name="ss_T40C63N570S2_lv1_b5feeef37" w:id="232"/>
      <w:r>
        <w:rPr>
          <w:rStyle w:val="scinsert"/>
        </w:rPr>
        <w:t>(</w:t>
      </w:r>
      <w:bookmarkEnd w:id="232"/>
      <w:r>
        <w:rPr>
          <w:rStyle w:val="scinsert"/>
        </w:rPr>
        <w:t>2) Upon receipt of an application to reissue a multistate license, the new home state shall verify that the multistate license is active, unencumbered and eligible for reissuance under the terms of the compact and the rules of the commission. The multistate license issued by the prior home state will be deactivated and all member states notified in accordance with the applicable rules adopted by the commission.</w:t>
      </w:r>
    </w:p>
    <w:p w:rsidR="002F68AD" w:rsidP="002F68AD" w:rsidRDefault="002F68AD" w14:paraId="53FD8DEA" w14:textId="77777777">
      <w:pPr>
        <w:pStyle w:val="sccodifiedsection"/>
        <w:rPr>
          <w:rStyle w:val="scinsert"/>
        </w:rPr>
      </w:pPr>
      <w:r>
        <w:rPr>
          <w:rStyle w:val="scinsert"/>
        </w:rPr>
        <w:tab/>
      </w:r>
      <w:r>
        <w:rPr>
          <w:rStyle w:val="scinsert"/>
        </w:rPr>
        <w:tab/>
      </w:r>
      <w:bookmarkStart w:name="ss_T40C63N570S3_lv1_85819331f" w:id="233"/>
      <w:r>
        <w:rPr>
          <w:rStyle w:val="scinsert"/>
        </w:rPr>
        <w:t>(</w:t>
      </w:r>
      <w:bookmarkEnd w:id="233"/>
      <w:r>
        <w:rPr>
          <w:rStyle w:val="scinsert"/>
        </w:rPr>
        <w:t>3) Prior to the reissuance of the multistate license, the new home state shall require an applicant to undergo a state criminal record check, supported by fingerprints, by the State Law Enforcement Division (SLED) and a national criminal record check, supported by fingerprints, by the Federal Bureau of Investigation (FBI). The results of these criminal record checks must be reported to the board for review in accordance with Section 40‑1‑140. The fees for conducting the criminal record checks must be borne by the applicant. SLED and the FBI are authorized to store the prints for notification purposes.</w:t>
      </w:r>
    </w:p>
    <w:p w:rsidR="002F68AD" w:rsidP="002F68AD" w:rsidRDefault="002F68AD" w14:paraId="413A2A24" w14:textId="77777777">
      <w:pPr>
        <w:pStyle w:val="sccodifiedsection"/>
        <w:rPr>
          <w:rStyle w:val="scinsert"/>
        </w:rPr>
      </w:pPr>
      <w:r>
        <w:rPr>
          <w:rStyle w:val="scinsert"/>
        </w:rPr>
        <w:tab/>
      </w:r>
      <w:r>
        <w:rPr>
          <w:rStyle w:val="scinsert"/>
        </w:rPr>
        <w:tab/>
      </w:r>
      <w:bookmarkStart w:name="ss_T40C63N570S4_lv1_e77ed2222" w:id="234"/>
      <w:r>
        <w:rPr>
          <w:rStyle w:val="scinsert"/>
        </w:rPr>
        <w:t>(</w:t>
      </w:r>
      <w:bookmarkEnd w:id="234"/>
      <w:r>
        <w:rPr>
          <w:rStyle w:val="scinsert"/>
        </w:rPr>
        <w:t>4) If required for initial licensure, the new home state may require completion of jurisprudence requirements in the new home state.</w:t>
      </w:r>
    </w:p>
    <w:p w:rsidR="002F68AD" w:rsidP="002F68AD" w:rsidRDefault="002F68AD" w14:paraId="6F6F82A3" w14:textId="77777777">
      <w:pPr>
        <w:pStyle w:val="sccodifiedsection"/>
        <w:rPr>
          <w:rStyle w:val="scinsert"/>
        </w:rPr>
      </w:pPr>
      <w:r>
        <w:rPr>
          <w:rStyle w:val="scinsert"/>
        </w:rPr>
        <w:tab/>
      </w:r>
      <w:r>
        <w:rPr>
          <w:rStyle w:val="scinsert"/>
        </w:rPr>
        <w:tab/>
      </w:r>
      <w:bookmarkStart w:name="ss_T40C63N570S5_lv1_c21e71a92" w:id="235"/>
      <w:r>
        <w:rPr>
          <w:rStyle w:val="scinsert"/>
        </w:rPr>
        <w:t>(</w:t>
      </w:r>
      <w:bookmarkEnd w:id="235"/>
      <w:r>
        <w:rPr>
          <w:rStyle w:val="scinsert"/>
        </w:rPr>
        <w:t>5) Notwithstanding any other provision of this compact, if a licensee does not meet the requirements set forth in this compact for the reissuance of a multistate license by the new home state, then the licensee shall be subject to the new home state requirements for the issuance of a single state license in that state.</w:t>
      </w:r>
    </w:p>
    <w:p w:rsidR="002F68AD" w:rsidP="002F68AD" w:rsidRDefault="002F68AD" w14:paraId="23F3A612" w14:textId="77777777">
      <w:pPr>
        <w:pStyle w:val="sccodifiedsection"/>
        <w:rPr>
          <w:rStyle w:val="scinsert"/>
        </w:rPr>
      </w:pPr>
      <w:r>
        <w:rPr>
          <w:rStyle w:val="scinsert"/>
        </w:rPr>
        <w:tab/>
      </w:r>
      <w:bookmarkStart w:name="ss_T40C63N570SC_lv2_d23b1ac44" w:id="236"/>
      <w:r>
        <w:rPr>
          <w:rStyle w:val="scinsert"/>
        </w:rPr>
        <w:t>(</w:t>
      </w:r>
      <w:bookmarkEnd w:id="236"/>
      <w:r>
        <w:rPr>
          <w:rStyle w:val="scinsert"/>
        </w:rPr>
        <w:t>C) If a licensee changes their primary state of residence by moving from a member state to a nonmember state, or from a nonmember state to a member state, then the licensee shall be subject to the state requirements for the issuance of a single state license in the new home state.</w:t>
      </w:r>
    </w:p>
    <w:p w:rsidR="002F68AD" w:rsidP="002F68AD" w:rsidRDefault="002F68AD" w14:paraId="5536C7F2" w14:textId="77777777">
      <w:pPr>
        <w:pStyle w:val="sccodifiedsection"/>
        <w:rPr>
          <w:rStyle w:val="scinsert"/>
        </w:rPr>
      </w:pPr>
      <w:r>
        <w:rPr>
          <w:rStyle w:val="scinsert"/>
        </w:rPr>
        <w:tab/>
      </w:r>
      <w:bookmarkStart w:name="ss_T40C63N570SD_lv2_64b2dce8d" w:id="237"/>
      <w:r>
        <w:rPr>
          <w:rStyle w:val="scinsert"/>
        </w:rPr>
        <w:t>(</w:t>
      </w:r>
      <w:bookmarkEnd w:id="237"/>
      <w:r>
        <w:rPr>
          <w:rStyle w:val="scinsert"/>
        </w:rPr>
        <w:t>D) Nothing in this compact shall interfere with a licensee’s ability to hold a single state license in multiple states; however, for the purposes of this compact, a licensee shall have only one home state, and only one multistate license.</w:t>
      </w:r>
    </w:p>
    <w:p w:rsidR="00F52BDF" w:rsidP="002F68AD" w:rsidRDefault="002F68AD" w14:paraId="31A16CBA" w14:textId="77777777">
      <w:pPr>
        <w:pStyle w:val="sccodifiedsection"/>
        <w:rPr>
          <w:rStyle w:val="scstrike"/>
        </w:rPr>
      </w:pPr>
      <w:r>
        <w:rPr>
          <w:rStyle w:val="scinsert"/>
        </w:rPr>
        <w:tab/>
      </w:r>
      <w:bookmarkStart w:name="ss_T40C63N570SE_lv2_248d6c6bd" w:id="238"/>
      <w:r>
        <w:rPr>
          <w:rStyle w:val="scinsert"/>
        </w:rPr>
        <w:t>(</w:t>
      </w:r>
      <w:bookmarkEnd w:id="238"/>
      <w:r>
        <w:rPr>
          <w:rStyle w:val="scinsert"/>
        </w:rPr>
        <w:t>E) Nothing in this compact shall interfere with the requirements established by a member state for the issuance of a single state license.</w:t>
      </w:r>
    </w:p>
    <w:p w:rsidR="00085A90" w:rsidRDefault="00085A90" w14:paraId="18D4DEEF" w14:textId="77777777">
      <w:pPr>
        <w:pStyle w:val="sccodifiedsection"/>
        <w:rPr>
          <w:rStyle w:val="scstrike"/>
        </w:rPr>
      </w:pPr>
    </w:p>
    <w:p w:rsidR="00F52BDF" w:rsidDel="002F68AD" w:rsidP="002F68AD" w:rsidRDefault="00085A90" w14:paraId="3979359D" w14:textId="77777777">
      <w:pPr>
        <w:pStyle w:val="sccodifiedsection"/>
        <w:rPr>
          <w:rStyle w:val="scstrike"/>
        </w:rPr>
      </w:pPr>
      <w:r>
        <w:tab/>
      </w:r>
      <w:bookmarkStart w:name="cs_T40C63N580_4805d530a" w:id="239"/>
      <w:r>
        <w:t>S</w:t>
      </w:r>
      <w:bookmarkEnd w:id="239"/>
      <w:r>
        <w:t>ection 40‑63‑580.</w:t>
      </w:r>
      <w:r>
        <w:tab/>
      </w:r>
      <w:bookmarkStart w:name="up_4c6370763" w:id="240"/>
      <w:r>
        <w:rPr>
          <w:rStyle w:val="scstrike"/>
        </w:rPr>
        <w:t>(</w:t>
      </w:r>
      <w:bookmarkEnd w:id="240"/>
      <w:r>
        <w:rPr>
          <w:rStyle w:val="scstrike"/>
        </w:rPr>
        <w:t>A) The compact member states hereby create and establish a joint government agency whose membership consists of all member states that have enacted the compact known as the Social Work Compact Commission.  The commission is an instrumentality of the compact states acting jointly and not an instrumentality of any one state.  The commission shall come into existence on or after the effective date of the compact as set forth in Section 40‑63‑620.</w:t>
      </w:r>
    </w:p>
    <w:p w:rsidR="00F52BDF" w:rsidDel="002F68AD" w:rsidP="002F68AD" w:rsidRDefault="00085A90" w14:paraId="7A0AAA1D" w14:textId="77777777">
      <w:pPr>
        <w:pStyle w:val="sccodifiedsection"/>
        <w:rPr>
          <w:rStyle w:val="scstrike"/>
        </w:rPr>
      </w:pPr>
      <w:r>
        <w:rPr>
          <w:rStyle w:val="scstrike"/>
        </w:rPr>
        <w:tab/>
      </w:r>
      <w:bookmarkStart w:name="ss_T40C63N580SB_lv1_b5b9befceR" w:id="241"/>
      <w:r>
        <w:rPr>
          <w:rStyle w:val="scstrike"/>
        </w:rPr>
        <w:t>(</w:t>
      </w:r>
      <w:bookmarkEnd w:id="241"/>
      <w:r>
        <w:rPr>
          <w:rStyle w:val="scstrike"/>
        </w:rPr>
        <w:t>B) Membership, voting, and meetings:</w:t>
      </w:r>
    </w:p>
    <w:p w:rsidR="00F52BDF" w:rsidDel="002F68AD" w:rsidP="002F68AD" w:rsidRDefault="00085A90" w14:paraId="062D11D3" w14:textId="77777777">
      <w:pPr>
        <w:pStyle w:val="sccodifiedsection"/>
        <w:rPr>
          <w:rStyle w:val="scstrike"/>
        </w:rPr>
      </w:pPr>
      <w:r>
        <w:rPr>
          <w:rStyle w:val="scstrike"/>
        </w:rPr>
        <w:tab/>
      </w:r>
      <w:r>
        <w:rPr>
          <w:rStyle w:val="scstrike"/>
        </w:rPr>
        <w:tab/>
      </w:r>
      <w:bookmarkStart w:name="ss_T40C63N580S1_lv2_63add1b4R" w:id="242"/>
      <w:r>
        <w:rPr>
          <w:rStyle w:val="scstrike"/>
        </w:rPr>
        <w:t>(</w:t>
      </w:r>
      <w:bookmarkEnd w:id="242"/>
      <w:r>
        <w:rPr>
          <w:rStyle w:val="scstrike"/>
        </w:rPr>
        <w:t>1) Each member state shall have and be limited to one delegate selected by that member state's licensing authority.</w:t>
      </w:r>
    </w:p>
    <w:p w:rsidR="00F52BDF" w:rsidDel="002F68AD" w:rsidP="002F68AD" w:rsidRDefault="00085A90" w14:paraId="0A1185BA" w14:textId="77777777">
      <w:pPr>
        <w:pStyle w:val="sccodifiedsection"/>
        <w:rPr>
          <w:rStyle w:val="scstrike"/>
        </w:rPr>
      </w:pPr>
      <w:r>
        <w:rPr>
          <w:rStyle w:val="scstrike"/>
        </w:rPr>
        <w:tab/>
      </w:r>
      <w:r>
        <w:rPr>
          <w:rStyle w:val="scstrike"/>
        </w:rPr>
        <w:tab/>
      </w:r>
      <w:bookmarkStart w:name="ss_T40C63N580S2_lv2_61a17c7eR" w:id="243"/>
      <w:r>
        <w:rPr>
          <w:rStyle w:val="scstrike"/>
        </w:rPr>
        <w:t>(</w:t>
      </w:r>
      <w:bookmarkEnd w:id="243"/>
      <w:r>
        <w:rPr>
          <w:rStyle w:val="scstrike"/>
        </w:rPr>
        <w:t>2) The delegate shall be either:</w:t>
      </w:r>
    </w:p>
    <w:p w:rsidR="00F52BDF" w:rsidDel="002F68AD" w:rsidP="002F68AD" w:rsidRDefault="00085A90" w14:paraId="5D43DB47" w14:textId="77777777">
      <w:pPr>
        <w:pStyle w:val="sccodifiedsection"/>
        <w:rPr>
          <w:rStyle w:val="scstrike"/>
        </w:rPr>
      </w:pPr>
      <w:r>
        <w:rPr>
          <w:rStyle w:val="scstrike"/>
        </w:rPr>
        <w:tab/>
      </w:r>
      <w:r>
        <w:rPr>
          <w:rStyle w:val="scstrike"/>
        </w:rPr>
        <w:tab/>
      </w:r>
      <w:r>
        <w:rPr>
          <w:rStyle w:val="scstrike"/>
        </w:rPr>
        <w:tab/>
      </w:r>
      <w:bookmarkStart w:name="ss_T40C63N580Sa_lv3_cab68fc6R" w:id="244"/>
      <w:r>
        <w:rPr>
          <w:rStyle w:val="scstrike"/>
        </w:rPr>
        <w:t>(</w:t>
      </w:r>
      <w:bookmarkEnd w:id="244"/>
      <w:r>
        <w:rPr>
          <w:rStyle w:val="scstrike"/>
        </w:rPr>
        <w:t>a) a current member of the state licensing authority at the time of appointment, who is a regulated social worker or public member of the licensing authority;  or</w:t>
      </w:r>
    </w:p>
    <w:p w:rsidR="00F52BDF" w:rsidDel="002F68AD" w:rsidP="002F68AD" w:rsidRDefault="00085A90" w14:paraId="0F40212A" w14:textId="77777777">
      <w:pPr>
        <w:pStyle w:val="sccodifiedsection"/>
        <w:rPr>
          <w:rStyle w:val="scstrike"/>
        </w:rPr>
      </w:pPr>
      <w:r>
        <w:rPr>
          <w:rStyle w:val="scstrike"/>
        </w:rPr>
        <w:tab/>
      </w:r>
      <w:r>
        <w:rPr>
          <w:rStyle w:val="scstrike"/>
        </w:rPr>
        <w:tab/>
      </w:r>
      <w:r>
        <w:rPr>
          <w:rStyle w:val="scstrike"/>
        </w:rPr>
        <w:tab/>
      </w:r>
      <w:bookmarkStart w:name="ss_T40C63N580Sb_lv3_a75e4853R" w:id="245"/>
      <w:r>
        <w:rPr>
          <w:rStyle w:val="scstrike"/>
        </w:rPr>
        <w:t>(</w:t>
      </w:r>
      <w:bookmarkEnd w:id="245"/>
      <w:r>
        <w:rPr>
          <w:rStyle w:val="scstrike"/>
        </w:rPr>
        <w:t>b) an administrator of the licensing authority or their designee.</w:t>
      </w:r>
    </w:p>
    <w:p w:rsidR="00F52BDF" w:rsidDel="002F68AD" w:rsidP="002F68AD" w:rsidRDefault="00085A90" w14:paraId="2A451117" w14:textId="77777777">
      <w:pPr>
        <w:pStyle w:val="sccodifiedsection"/>
        <w:rPr>
          <w:rStyle w:val="scstrike"/>
        </w:rPr>
      </w:pPr>
      <w:r>
        <w:rPr>
          <w:rStyle w:val="scstrike"/>
        </w:rPr>
        <w:tab/>
      </w:r>
      <w:r>
        <w:rPr>
          <w:rStyle w:val="scstrike"/>
        </w:rPr>
        <w:tab/>
      </w:r>
      <w:bookmarkStart w:name="ss_T40C63N580S3_lv2_7cbf3c89R" w:id="246"/>
      <w:r>
        <w:rPr>
          <w:rStyle w:val="scstrike"/>
        </w:rPr>
        <w:t>(</w:t>
      </w:r>
      <w:bookmarkEnd w:id="246"/>
      <w:r>
        <w:rPr>
          <w:rStyle w:val="scstrike"/>
        </w:rPr>
        <w:t>3) The commission shall by rule or bylaws establish a term of office for delegates and may by rule or bylaws establish term limits.</w:t>
      </w:r>
    </w:p>
    <w:p w:rsidR="00F52BDF" w:rsidDel="002F68AD" w:rsidP="002F68AD" w:rsidRDefault="00085A90" w14:paraId="36AD681D" w14:textId="77777777">
      <w:pPr>
        <w:pStyle w:val="sccodifiedsection"/>
        <w:rPr>
          <w:rStyle w:val="scstrike"/>
        </w:rPr>
      </w:pPr>
      <w:r>
        <w:rPr>
          <w:rStyle w:val="scstrike"/>
        </w:rPr>
        <w:tab/>
      </w:r>
      <w:r>
        <w:rPr>
          <w:rStyle w:val="scstrike"/>
        </w:rPr>
        <w:tab/>
      </w:r>
      <w:bookmarkStart w:name="ss_T40C63N580S4_lv2_96f6a6d7R" w:id="247"/>
      <w:r>
        <w:rPr>
          <w:rStyle w:val="scstrike"/>
        </w:rPr>
        <w:t>(</w:t>
      </w:r>
      <w:bookmarkEnd w:id="247"/>
      <w:r>
        <w:rPr>
          <w:rStyle w:val="scstrike"/>
        </w:rPr>
        <w:t>4) The commission may recommend removal or suspension of any delegate from office.</w:t>
      </w:r>
    </w:p>
    <w:p w:rsidR="00F52BDF" w:rsidDel="002F68AD" w:rsidP="002F68AD" w:rsidRDefault="00085A90" w14:paraId="357FE253" w14:textId="77777777">
      <w:pPr>
        <w:pStyle w:val="sccodifiedsection"/>
        <w:rPr>
          <w:rStyle w:val="scstrike"/>
        </w:rPr>
      </w:pPr>
      <w:r>
        <w:rPr>
          <w:rStyle w:val="scstrike"/>
        </w:rPr>
        <w:tab/>
      </w:r>
      <w:r>
        <w:rPr>
          <w:rStyle w:val="scstrike"/>
        </w:rPr>
        <w:tab/>
      </w:r>
      <w:bookmarkStart w:name="ss_T40C63N580S5_lv2_6f916f23R" w:id="248"/>
      <w:r>
        <w:rPr>
          <w:rStyle w:val="scstrike"/>
        </w:rPr>
        <w:t>(</w:t>
      </w:r>
      <w:bookmarkEnd w:id="248"/>
      <w:r>
        <w:rPr>
          <w:rStyle w:val="scstrike"/>
        </w:rPr>
        <w:t>5) A member state's state licensing authority shall fill any vacancy of its delegate occurring on the commission within sixty days of the vacancy.</w:t>
      </w:r>
    </w:p>
    <w:p w:rsidR="00F52BDF" w:rsidDel="002F68AD" w:rsidP="002F68AD" w:rsidRDefault="00085A90" w14:paraId="061A5010" w14:textId="77777777">
      <w:pPr>
        <w:pStyle w:val="sccodifiedsection"/>
        <w:rPr>
          <w:rStyle w:val="scstrike"/>
        </w:rPr>
      </w:pPr>
      <w:r>
        <w:rPr>
          <w:rStyle w:val="scstrike"/>
        </w:rPr>
        <w:tab/>
      </w:r>
      <w:r>
        <w:rPr>
          <w:rStyle w:val="scstrike"/>
        </w:rPr>
        <w:tab/>
      </w:r>
      <w:bookmarkStart w:name="ss_T40C63N580S6_lv2_4f64a55fR" w:id="249"/>
      <w:r>
        <w:rPr>
          <w:rStyle w:val="scstrike"/>
        </w:rPr>
        <w:t>(</w:t>
      </w:r>
      <w:bookmarkEnd w:id="249"/>
      <w:r>
        <w:rPr>
          <w:rStyle w:val="scstrike"/>
        </w:rPr>
        <w:t>6) Each delegate shall be entitled to one vote on all matters before the commission requiring a vote by commission delegates.</w:t>
      </w:r>
    </w:p>
    <w:p w:rsidR="00F52BDF" w:rsidDel="002F68AD" w:rsidP="002F68AD" w:rsidRDefault="00085A90" w14:paraId="3A7E3B59" w14:textId="77777777">
      <w:pPr>
        <w:pStyle w:val="sccodifiedsection"/>
        <w:rPr>
          <w:rStyle w:val="scstrike"/>
        </w:rPr>
      </w:pPr>
      <w:r>
        <w:rPr>
          <w:rStyle w:val="scstrike"/>
        </w:rPr>
        <w:tab/>
      </w:r>
      <w:r>
        <w:rPr>
          <w:rStyle w:val="scstrike"/>
        </w:rPr>
        <w:tab/>
      </w:r>
      <w:bookmarkStart w:name="ss_T40C63N580S7_lv2_9dc7b59dR" w:id="250"/>
      <w:r>
        <w:rPr>
          <w:rStyle w:val="scstrike"/>
        </w:rPr>
        <w:t>(</w:t>
      </w:r>
      <w:bookmarkEnd w:id="250"/>
      <w:r>
        <w:rPr>
          <w:rStyle w:val="scstrike"/>
        </w:rPr>
        <w:t>7) A delegate shall vote in person or by such other means as provided in the bylaws.  The bylaws may provide for delegates to meet by telecommunication, videoconference or other means of communication.</w:t>
      </w:r>
    </w:p>
    <w:p w:rsidR="00F52BDF" w:rsidDel="002F68AD" w:rsidP="002F68AD" w:rsidRDefault="00085A90" w14:paraId="17B78E64" w14:textId="77777777">
      <w:pPr>
        <w:pStyle w:val="sccodifiedsection"/>
        <w:rPr>
          <w:rStyle w:val="scstrike"/>
        </w:rPr>
      </w:pPr>
      <w:r>
        <w:rPr>
          <w:rStyle w:val="scstrike"/>
        </w:rPr>
        <w:tab/>
      </w:r>
      <w:r>
        <w:rPr>
          <w:rStyle w:val="scstrike"/>
        </w:rPr>
        <w:tab/>
      </w:r>
      <w:bookmarkStart w:name="ss_T40C63N580S8_lv2_819b1b06R" w:id="251"/>
      <w:r>
        <w:rPr>
          <w:rStyle w:val="scstrike"/>
        </w:rPr>
        <w:t>(</w:t>
      </w:r>
      <w:bookmarkEnd w:id="251"/>
      <w:r>
        <w:rPr>
          <w:rStyle w:val="scstrike"/>
        </w:rPr>
        <w:t>8) The commission shall meet at least once during each calendar year.  Additional meetings may be held as set forth in the bylaws.  The commission may meet by telecommunication, video conference or other similar electronic means.</w:t>
      </w:r>
    </w:p>
    <w:p w:rsidR="00F52BDF" w:rsidDel="002F68AD" w:rsidP="002F68AD" w:rsidRDefault="00085A90" w14:paraId="77DE499F" w14:textId="77777777">
      <w:pPr>
        <w:pStyle w:val="sccodifiedsection"/>
        <w:rPr>
          <w:rStyle w:val="scstrike"/>
        </w:rPr>
      </w:pPr>
      <w:r>
        <w:rPr>
          <w:rStyle w:val="scstrike"/>
        </w:rPr>
        <w:tab/>
      </w:r>
      <w:bookmarkStart w:name="ss_T40C63N580SC_lv1_7306cef54R" w:id="252"/>
      <w:r>
        <w:rPr>
          <w:rStyle w:val="scstrike"/>
        </w:rPr>
        <w:t>(</w:t>
      </w:r>
      <w:bookmarkEnd w:id="252"/>
      <w:r>
        <w:rPr>
          <w:rStyle w:val="scstrike"/>
        </w:rPr>
        <w:t>C) The commission shall have the following powers and duties:</w:t>
      </w:r>
    </w:p>
    <w:p w:rsidR="00F52BDF" w:rsidDel="002F68AD" w:rsidP="002F68AD" w:rsidRDefault="00085A90" w14:paraId="25BB5AEA" w14:textId="77777777">
      <w:pPr>
        <w:pStyle w:val="sccodifiedsection"/>
        <w:rPr>
          <w:rStyle w:val="scstrike"/>
        </w:rPr>
      </w:pPr>
      <w:r>
        <w:rPr>
          <w:rStyle w:val="scstrike"/>
        </w:rPr>
        <w:tab/>
      </w:r>
      <w:r>
        <w:rPr>
          <w:rStyle w:val="scstrike"/>
        </w:rPr>
        <w:tab/>
      </w:r>
      <w:bookmarkStart w:name="ss_T40C63N580S1_lv2_6d3f9b8eR" w:id="253"/>
      <w:r>
        <w:rPr>
          <w:rStyle w:val="scstrike"/>
        </w:rPr>
        <w:t>(</w:t>
      </w:r>
      <w:bookmarkEnd w:id="253"/>
      <w:r>
        <w:rPr>
          <w:rStyle w:val="scstrike"/>
        </w:rPr>
        <w:t>1) establish the fiscal year of the commission;</w:t>
      </w:r>
    </w:p>
    <w:p w:rsidR="00F52BDF" w:rsidDel="002F68AD" w:rsidP="002F68AD" w:rsidRDefault="00085A90" w14:paraId="1F9B8A1E" w14:textId="77777777">
      <w:pPr>
        <w:pStyle w:val="sccodifiedsection"/>
        <w:rPr>
          <w:rStyle w:val="scstrike"/>
        </w:rPr>
      </w:pPr>
      <w:r>
        <w:rPr>
          <w:rStyle w:val="scstrike"/>
        </w:rPr>
        <w:tab/>
      </w:r>
      <w:r>
        <w:rPr>
          <w:rStyle w:val="scstrike"/>
        </w:rPr>
        <w:tab/>
      </w:r>
      <w:bookmarkStart w:name="ss_T40C63N580S2_lv2_019f7cd2R" w:id="254"/>
      <w:r>
        <w:rPr>
          <w:rStyle w:val="scstrike"/>
        </w:rPr>
        <w:t>(</w:t>
      </w:r>
      <w:bookmarkEnd w:id="254"/>
      <w:r>
        <w:rPr>
          <w:rStyle w:val="scstrike"/>
        </w:rPr>
        <w:t>2) establish code of conduct and conflict of interest policies;</w:t>
      </w:r>
    </w:p>
    <w:p w:rsidR="00F52BDF" w:rsidDel="002F68AD" w:rsidP="002F68AD" w:rsidRDefault="00085A90" w14:paraId="2D0E62D6" w14:textId="77777777">
      <w:pPr>
        <w:pStyle w:val="sccodifiedsection"/>
        <w:rPr>
          <w:rStyle w:val="scstrike"/>
        </w:rPr>
      </w:pPr>
      <w:r>
        <w:rPr>
          <w:rStyle w:val="scstrike"/>
        </w:rPr>
        <w:tab/>
      </w:r>
      <w:r>
        <w:rPr>
          <w:rStyle w:val="scstrike"/>
        </w:rPr>
        <w:tab/>
      </w:r>
      <w:bookmarkStart w:name="ss_T40C63N580S3_lv2_cdd72404R" w:id="255"/>
      <w:r>
        <w:rPr>
          <w:rStyle w:val="scstrike"/>
        </w:rPr>
        <w:t>(</w:t>
      </w:r>
      <w:bookmarkEnd w:id="255"/>
      <w:r>
        <w:rPr>
          <w:rStyle w:val="scstrike"/>
        </w:rPr>
        <w:t>3) establish and amend rules and bylaws;</w:t>
      </w:r>
    </w:p>
    <w:p w:rsidR="00F52BDF" w:rsidDel="002F68AD" w:rsidP="002F68AD" w:rsidRDefault="00085A90" w14:paraId="1BF27F97" w14:textId="77777777">
      <w:pPr>
        <w:pStyle w:val="sccodifiedsection"/>
        <w:rPr>
          <w:rStyle w:val="scstrike"/>
        </w:rPr>
      </w:pPr>
      <w:r>
        <w:rPr>
          <w:rStyle w:val="scstrike"/>
        </w:rPr>
        <w:tab/>
      </w:r>
      <w:r>
        <w:rPr>
          <w:rStyle w:val="scstrike"/>
        </w:rPr>
        <w:tab/>
      </w:r>
      <w:bookmarkStart w:name="ss_T40C63N580S4_lv2_741ad458R" w:id="256"/>
      <w:r>
        <w:rPr>
          <w:rStyle w:val="scstrike"/>
        </w:rPr>
        <w:t>(</w:t>
      </w:r>
      <w:bookmarkEnd w:id="256"/>
      <w:r>
        <w:rPr>
          <w:rStyle w:val="scstrike"/>
        </w:rPr>
        <w:t>4) maintain its financial records in accordance with the bylaws;</w:t>
      </w:r>
    </w:p>
    <w:p w:rsidR="00F52BDF" w:rsidDel="002F68AD" w:rsidP="002F68AD" w:rsidRDefault="00085A90" w14:paraId="41158126" w14:textId="77777777">
      <w:pPr>
        <w:pStyle w:val="sccodifiedsection"/>
        <w:rPr>
          <w:rStyle w:val="scstrike"/>
        </w:rPr>
      </w:pPr>
      <w:r>
        <w:rPr>
          <w:rStyle w:val="scstrike"/>
        </w:rPr>
        <w:tab/>
      </w:r>
      <w:r>
        <w:rPr>
          <w:rStyle w:val="scstrike"/>
        </w:rPr>
        <w:tab/>
      </w:r>
      <w:bookmarkStart w:name="ss_T40C63N580S5_lv2_6a7e9fdbR" w:id="257"/>
      <w:r>
        <w:rPr>
          <w:rStyle w:val="scstrike"/>
        </w:rPr>
        <w:t>(</w:t>
      </w:r>
      <w:bookmarkEnd w:id="257"/>
      <w:r>
        <w:rPr>
          <w:rStyle w:val="scstrike"/>
        </w:rPr>
        <w:t>5) meet and take such actions as are consistent with the provisions of this compact, the commission's rules and the bylaws;</w:t>
      </w:r>
    </w:p>
    <w:p w:rsidR="00F52BDF" w:rsidDel="002F68AD" w:rsidP="002F68AD" w:rsidRDefault="00085A90" w14:paraId="7108589B" w14:textId="77777777">
      <w:pPr>
        <w:pStyle w:val="sccodifiedsection"/>
        <w:rPr>
          <w:rStyle w:val="scstrike"/>
        </w:rPr>
      </w:pPr>
      <w:r>
        <w:rPr>
          <w:rStyle w:val="scstrike"/>
        </w:rPr>
        <w:tab/>
      </w:r>
      <w:r>
        <w:rPr>
          <w:rStyle w:val="scstrike"/>
        </w:rPr>
        <w:tab/>
      </w:r>
      <w:bookmarkStart w:name="ss_T40C63N580S6_lv2_1abcdd3aR" w:id="258"/>
      <w:r>
        <w:rPr>
          <w:rStyle w:val="scstrike"/>
        </w:rPr>
        <w:t>(</w:t>
      </w:r>
      <w:bookmarkEnd w:id="258"/>
      <w:r>
        <w:rPr>
          <w:rStyle w:val="scstrike"/>
        </w:rPr>
        <w:t>6) initiate and conclude legal proceedings or actions in the name of the commission, provided that the standing of any state licensing board to sue or be sued under applicable law shall not be affected;</w:t>
      </w:r>
    </w:p>
    <w:p w:rsidR="00F52BDF" w:rsidDel="002F68AD" w:rsidP="002F68AD" w:rsidRDefault="00085A90" w14:paraId="683C2F49" w14:textId="77777777">
      <w:pPr>
        <w:pStyle w:val="sccodifiedsection"/>
        <w:rPr>
          <w:rStyle w:val="scstrike"/>
        </w:rPr>
      </w:pPr>
      <w:r>
        <w:rPr>
          <w:rStyle w:val="scstrike"/>
        </w:rPr>
        <w:tab/>
      </w:r>
      <w:r>
        <w:rPr>
          <w:rStyle w:val="scstrike"/>
        </w:rPr>
        <w:tab/>
      </w:r>
      <w:bookmarkStart w:name="ss_T40C63N580S7_lv2_6c1ef0c5R" w:id="259"/>
      <w:r>
        <w:rPr>
          <w:rStyle w:val="scstrike"/>
        </w:rPr>
        <w:t>(</w:t>
      </w:r>
      <w:bookmarkEnd w:id="259"/>
      <w:r>
        <w:rPr>
          <w:rStyle w:val="scstrike"/>
        </w:rPr>
        <w:t>7) maintain and certify records and information provided to a member state as the authenticated business records of the commission and designate an agent to do so on the commission's behalf;</w:t>
      </w:r>
    </w:p>
    <w:p w:rsidR="00F52BDF" w:rsidDel="002F68AD" w:rsidP="002F68AD" w:rsidRDefault="00085A90" w14:paraId="67EF02D2" w14:textId="77777777">
      <w:pPr>
        <w:pStyle w:val="sccodifiedsection"/>
        <w:rPr>
          <w:rStyle w:val="scstrike"/>
        </w:rPr>
      </w:pPr>
      <w:r>
        <w:rPr>
          <w:rStyle w:val="scstrike"/>
        </w:rPr>
        <w:tab/>
      </w:r>
      <w:r>
        <w:rPr>
          <w:rStyle w:val="scstrike"/>
        </w:rPr>
        <w:tab/>
      </w:r>
      <w:bookmarkStart w:name="ss_T40C63N580S8_lv2_ebb3ebb9R" w:id="260"/>
      <w:r>
        <w:rPr>
          <w:rStyle w:val="scstrike"/>
        </w:rPr>
        <w:t>(</w:t>
      </w:r>
      <w:bookmarkEnd w:id="260"/>
      <w:r>
        <w:rPr>
          <w:rStyle w:val="scstrike"/>
        </w:rPr>
        <w:t>8) purchase and maintain insurance and bonds;</w:t>
      </w:r>
    </w:p>
    <w:p w:rsidR="00F52BDF" w:rsidDel="002F68AD" w:rsidP="002F68AD" w:rsidRDefault="00085A90" w14:paraId="574C236E" w14:textId="77777777">
      <w:pPr>
        <w:pStyle w:val="sccodifiedsection"/>
        <w:rPr>
          <w:rStyle w:val="scstrike"/>
        </w:rPr>
      </w:pPr>
      <w:r>
        <w:rPr>
          <w:rStyle w:val="scstrike"/>
        </w:rPr>
        <w:tab/>
      </w:r>
      <w:r>
        <w:rPr>
          <w:rStyle w:val="scstrike"/>
        </w:rPr>
        <w:tab/>
      </w:r>
      <w:bookmarkStart w:name="ss_T40C63N580S9_lv2_7f5c6a0aR" w:id="261"/>
      <w:r>
        <w:rPr>
          <w:rStyle w:val="scstrike"/>
        </w:rPr>
        <w:t>(</w:t>
      </w:r>
      <w:bookmarkEnd w:id="261"/>
      <w:r>
        <w:rPr>
          <w:rStyle w:val="scstrike"/>
        </w:rPr>
        <w:t>9) borrow, accept, or contract for services of personnel, including, but not limited to, employees of a member state;</w:t>
      </w:r>
    </w:p>
    <w:p w:rsidR="00F52BDF" w:rsidDel="002F68AD" w:rsidP="002F68AD" w:rsidRDefault="00085A90" w14:paraId="1EF81771" w14:textId="77777777">
      <w:pPr>
        <w:pStyle w:val="sccodifiedsection"/>
        <w:rPr>
          <w:rStyle w:val="scstrike"/>
        </w:rPr>
      </w:pPr>
      <w:r>
        <w:rPr>
          <w:rStyle w:val="scstrike"/>
        </w:rPr>
        <w:tab/>
      </w:r>
      <w:r>
        <w:rPr>
          <w:rStyle w:val="scstrike"/>
        </w:rPr>
        <w:tab/>
      </w:r>
      <w:bookmarkStart w:name="ss_T40C63N580S10_lv2_03b5cc1cR" w:id="262"/>
      <w:r>
        <w:rPr>
          <w:rStyle w:val="scstrike"/>
        </w:rPr>
        <w:t>(</w:t>
      </w:r>
      <w:bookmarkEnd w:id="262"/>
      <w:r>
        <w:rPr>
          <w:rStyle w:val="scstrike"/>
        </w:rPr>
        <w:t>10) conduct an annual financial review;</w:t>
      </w:r>
    </w:p>
    <w:p w:rsidR="00F52BDF" w:rsidDel="002F68AD" w:rsidP="002F68AD" w:rsidRDefault="00085A90" w14:paraId="2EA813C8" w14:textId="77777777">
      <w:pPr>
        <w:pStyle w:val="sccodifiedsection"/>
        <w:rPr>
          <w:rStyle w:val="scstrike"/>
        </w:rPr>
      </w:pPr>
      <w:r>
        <w:rPr>
          <w:rStyle w:val="scstrike"/>
        </w:rPr>
        <w:tab/>
      </w:r>
      <w:r>
        <w:rPr>
          <w:rStyle w:val="scstrike"/>
        </w:rPr>
        <w:tab/>
      </w:r>
      <w:bookmarkStart w:name="ss_T40C63N580S11_lv2_2654d7e9R" w:id="263"/>
      <w:r>
        <w:rPr>
          <w:rStyle w:val="scstrike"/>
        </w:rPr>
        <w:t>(</w:t>
      </w:r>
      <w:bookmarkEnd w:id="263"/>
      <w:r>
        <w:rPr>
          <w:rStyle w:val="scstrike"/>
        </w:rPr>
        <w:t>11)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p>
    <w:p w:rsidR="00F52BDF" w:rsidDel="002F68AD" w:rsidP="002F68AD" w:rsidRDefault="00085A90" w14:paraId="010BAF4F" w14:textId="77777777">
      <w:pPr>
        <w:pStyle w:val="sccodifiedsection"/>
        <w:rPr>
          <w:rStyle w:val="scstrike"/>
        </w:rPr>
      </w:pPr>
      <w:r>
        <w:rPr>
          <w:rStyle w:val="scstrike"/>
        </w:rPr>
        <w:tab/>
      </w:r>
      <w:r>
        <w:rPr>
          <w:rStyle w:val="scstrike"/>
        </w:rPr>
        <w:tab/>
      </w:r>
      <w:bookmarkStart w:name="ss_T40C63N580S12_lv2_58318166R" w:id="264"/>
      <w:r>
        <w:rPr>
          <w:rStyle w:val="scstrike"/>
        </w:rPr>
        <w:t>(</w:t>
      </w:r>
      <w:bookmarkEnd w:id="264"/>
      <w:r>
        <w:rPr>
          <w:rStyle w:val="scstrike"/>
        </w:rPr>
        <w:t>12) assess and collect fees;</w:t>
      </w:r>
    </w:p>
    <w:p w:rsidR="00F52BDF" w:rsidDel="002F68AD" w:rsidP="002F68AD" w:rsidRDefault="00085A90" w14:paraId="38512066" w14:textId="77777777">
      <w:pPr>
        <w:pStyle w:val="sccodifiedsection"/>
        <w:rPr>
          <w:rStyle w:val="scstrike"/>
        </w:rPr>
      </w:pPr>
      <w:r>
        <w:rPr>
          <w:rStyle w:val="scstrike"/>
        </w:rPr>
        <w:tab/>
      </w:r>
      <w:r>
        <w:rPr>
          <w:rStyle w:val="scstrike"/>
        </w:rPr>
        <w:tab/>
      </w:r>
      <w:bookmarkStart w:name="ss_T40C63N580S13_lv2_a8e76b89R" w:id="265"/>
      <w:r>
        <w:rPr>
          <w:rStyle w:val="scstrike"/>
        </w:rPr>
        <w:t>(</w:t>
      </w:r>
      <w:bookmarkEnd w:id="265"/>
      <w:r>
        <w:rPr>
          <w:rStyle w:val="scstrike"/>
        </w:rPr>
        <w:t>13) accept any and all appropriate gifts, donations, grants of money, other sources of revenue, equipment, supplies, materials, and services, and to receive, utilize, and dispose of the same;  provided that at all times the commission shall avoid any appearance of impropriety or conflict of interest;</w:t>
      </w:r>
    </w:p>
    <w:p w:rsidR="00F52BDF" w:rsidDel="002F68AD" w:rsidP="002F68AD" w:rsidRDefault="00085A90" w14:paraId="1B54B376" w14:textId="77777777">
      <w:pPr>
        <w:pStyle w:val="sccodifiedsection"/>
        <w:rPr>
          <w:rStyle w:val="scstrike"/>
        </w:rPr>
      </w:pPr>
      <w:r>
        <w:rPr>
          <w:rStyle w:val="scstrike"/>
        </w:rPr>
        <w:tab/>
      </w:r>
      <w:r>
        <w:rPr>
          <w:rStyle w:val="scstrike"/>
        </w:rPr>
        <w:tab/>
      </w:r>
      <w:bookmarkStart w:name="ss_T40C63N580S14_lv2_46cd7d97R" w:id="266"/>
      <w:r>
        <w:rPr>
          <w:rStyle w:val="scstrike"/>
        </w:rPr>
        <w:t>(</w:t>
      </w:r>
      <w:bookmarkEnd w:id="266"/>
      <w:r>
        <w:rPr>
          <w:rStyle w:val="scstrike"/>
        </w:rPr>
        <w:t>14) lease, purchase, retain, or otherwise to own, hold, improve or use, any property real, personal, or mixed;  or any undivided interest therein;</w:t>
      </w:r>
    </w:p>
    <w:p w:rsidR="00F52BDF" w:rsidDel="002F68AD" w:rsidP="002F68AD" w:rsidRDefault="00085A90" w14:paraId="1B7582F9" w14:textId="77777777">
      <w:pPr>
        <w:pStyle w:val="sccodifiedsection"/>
        <w:rPr>
          <w:rStyle w:val="scstrike"/>
        </w:rPr>
      </w:pPr>
      <w:r>
        <w:rPr>
          <w:rStyle w:val="scstrike"/>
        </w:rPr>
        <w:tab/>
      </w:r>
      <w:r>
        <w:rPr>
          <w:rStyle w:val="scstrike"/>
        </w:rPr>
        <w:tab/>
      </w:r>
      <w:bookmarkStart w:name="ss_T40C63N580S15_lv2_3f17f619R" w:id="267"/>
      <w:r>
        <w:rPr>
          <w:rStyle w:val="scstrike"/>
        </w:rPr>
        <w:t>(</w:t>
      </w:r>
      <w:bookmarkEnd w:id="267"/>
      <w:r>
        <w:rPr>
          <w:rStyle w:val="scstrike"/>
        </w:rPr>
        <w:t>15) sell, convey, mortgage, pledge, lease, exchange, abandon, or otherwise dispose of any property real, personal, or mixed;</w:t>
      </w:r>
    </w:p>
    <w:p w:rsidR="00F52BDF" w:rsidDel="002F68AD" w:rsidP="002F68AD" w:rsidRDefault="00085A90" w14:paraId="062E3A6A" w14:textId="77777777">
      <w:pPr>
        <w:pStyle w:val="sccodifiedsection"/>
        <w:rPr>
          <w:rStyle w:val="scstrike"/>
        </w:rPr>
      </w:pPr>
      <w:r>
        <w:rPr>
          <w:rStyle w:val="scstrike"/>
        </w:rPr>
        <w:tab/>
      </w:r>
      <w:r>
        <w:rPr>
          <w:rStyle w:val="scstrike"/>
        </w:rPr>
        <w:tab/>
      </w:r>
      <w:bookmarkStart w:name="ss_T40C63N580S16_lv2_d2d60d90R" w:id="268"/>
      <w:r>
        <w:rPr>
          <w:rStyle w:val="scstrike"/>
        </w:rPr>
        <w:t>(</w:t>
      </w:r>
      <w:bookmarkEnd w:id="268"/>
      <w:r>
        <w:rPr>
          <w:rStyle w:val="scstrike"/>
        </w:rPr>
        <w:t>16) establish a budget and make expenditures;</w:t>
      </w:r>
    </w:p>
    <w:p w:rsidR="00F52BDF" w:rsidDel="002F68AD" w:rsidP="002F68AD" w:rsidRDefault="00085A90" w14:paraId="3683B193" w14:textId="77777777">
      <w:pPr>
        <w:pStyle w:val="sccodifiedsection"/>
        <w:rPr>
          <w:rStyle w:val="scstrike"/>
        </w:rPr>
      </w:pPr>
      <w:r>
        <w:rPr>
          <w:rStyle w:val="scstrike"/>
        </w:rPr>
        <w:tab/>
      </w:r>
      <w:r>
        <w:rPr>
          <w:rStyle w:val="scstrike"/>
        </w:rPr>
        <w:tab/>
      </w:r>
      <w:bookmarkStart w:name="ss_T40C63N580S17_lv2_cfe3a95bR" w:id="269"/>
      <w:r>
        <w:rPr>
          <w:rStyle w:val="scstrike"/>
        </w:rPr>
        <w:t>(</w:t>
      </w:r>
      <w:bookmarkEnd w:id="269"/>
      <w:r>
        <w:rPr>
          <w:rStyle w:val="scstrike"/>
        </w:rPr>
        <w:t>17) borrow money;</w:t>
      </w:r>
    </w:p>
    <w:p w:rsidR="00F52BDF" w:rsidDel="002F68AD" w:rsidP="002F68AD" w:rsidRDefault="00085A90" w14:paraId="75402FA9" w14:textId="77777777">
      <w:pPr>
        <w:pStyle w:val="sccodifiedsection"/>
        <w:rPr>
          <w:rStyle w:val="scstrike"/>
        </w:rPr>
      </w:pPr>
      <w:r>
        <w:rPr>
          <w:rStyle w:val="scstrike"/>
        </w:rPr>
        <w:tab/>
      </w:r>
      <w:r>
        <w:rPr>
          <w:rStyle w:val="scstrike"/>
        </w:rPr>
        <w:tab/>
      </w:r>
      <w:bookmarkStart w:name="ss_T40C63N580S18_lv2_0945dd4dR" w:id="270"/>
      <w:r>
        <w:rPr>
          <w:rStyle w:val="scstrike"/>
        </w:rPr>
        <w:t>(</w:t>
      </w:r>
      <w:bookmarkEnd w:id="270"/>
      <w:r>
        <w:rPr>
          <w:rStyle w:val="scstrike"/>
        </w:rPr>
        <w:t>18) appoint committees, including standing committees composed of members, state regulators, state legislators or their representatives, and consumer representatives, and such other interested persons as may be designated in this compact and the bylaws;</w:t>
      </w:r>
    </w:p>
    <w:p w:rsidR="00F52BDF" w:rsidDel="002F68AD" w:rsidP="002F68AD" w:rsidRDefault="00085A90" w14:paraId="3A716FBD" w14:textId="77777777">
      <w:pPr>
        <w:pStyle w:val="sccodifiedsection"/>
        <w:rPr>
          <w:rStyle w:val="scstrike"/>
        </w:rPr>
      </w:pPr>
      <w:r>
        <w:rPr>
          <w:rStyle w:val="scstrike"/>
        </w:rPr>
        <w:tab/>
      </w:r>
      <w:r>
        <w:rPr>
          <w:rStyle w:val="scstrike"/>
        </w:rPr>
        <w:tab/>
      </w:r>
      <w:bookmarkStart w:name="ss_T40C63N580S19_lv2_41a734bdR" w:id="271"/>
      <w:r>
        <w:rPr>
          <w:rStyle w:val="scstrike"/>
        </w:rPr>
        <w:t>(</w:t>
      </w:r>
      <w:bookmarkEnd w:id="271"/>
      <w:r>
        <w:rPr>
          <w:rStyle w:val="scstrike"/>
        </w:rPr>
        <w:t>19) provide and receive information from, and cooperate with, law enforcement agencies;</w:t>
      </w:r>
    </w:p>
    <w:p w:rsidR="00F52BDF" w:rsidDel="002F68AD" w:rsidP="002F68AD" w:rsidRDefault="00085A90" w14:paraId="2CD87D8D" w14:textId="77777777">
      <w:pPr>
        <w:pStyle w:val="sccodifiedsection"/>
        <w:rPr>
          <w:rStyle w:val="scstrike"/>
        </w:rPr>
      </w:pPr>
      <w:r>
        <w:rPr>
          <w:rStyle w:val="scstrike"/>
        </w:rPr>
        <w:tab/>
      </w:r>
      <w:r>
        <w:rPr>
          <w:rStyle w:val="scstrike"/>
        </w:rPr>
        <w:tab/>
      </w:r>
      <w:bookmarkStart w:name="ss_T40C63N580S20_lv2_258dbab6R" w:id="272"/>
      <w:r>
        <w:rPr>
          <w:rStyle w:val="scstrike"/>
        </w:rPr>
        <w:t>(</w:t>
      </w:r>
      <w:bookmarkEnd w:id="272"/>
      <w:r>
        <w:rPr>
          <w:rStyle w:val="scstrike"/>
        </w:rPr>
        <w:t>20) establish and elect an executive committee, including a chair and vice chair;</w:t>
      </w:r>
    </w:p>
    <w:p w:rsidR="00F52BDF" w:rsidDel="002F68AD" w:rsidP="002F68AD" w:rsidRDefault="00085A90" w14:paraId="0855668A" w14:textId="77777777">
      <w:pPr>
        <w:pStyle w:val="sccodifiedsection"/>
        <w:rPr>
          <w:rStyle w:val="scstrike"/>
        </w:rPr>
      </w:pPr>
      <w:r>
        <w:rPr>
          <w:rStyle w:val="scstrike"/>
        </w:rPr>
        <w:tab/>
      </w:r>
      <w:r>
        <w:rPr>
          <w:rStyle w:val="scstrike"/>
        </w:rPr>
        <w:tab/>
      </w:r>
      <w:bookmarkStart w:name="ss_T40C63N580S21_lv2_8d1a8c2dR" w:id="273"/>
      <w:r>
        <w:rPr>
          <w:rStyle w:val="scstrike"/>
        </w:rPr>
        <w:t>(</w:t>
      </w:r>
      <w:bookmarkEnd w:id="273"/>
      <w:r>
        <w:rPr>
          <w:rStyle w:val="scstrike"/>
        </w:rPr>
        <w:t>21) determine whether a state's adopted language is materially different from the model compact language such that the state would not qualify for participation in the compact;  and</w:t>
      </w:r>
    </w:p>
    <w:p w:rsidR="00F52BDF" w:rsidDel="002F68AD" w:rsidP="002F68AD" w:rsidRDefault="00085A90" w14:paraId="4F4B6737" w14:textId="77777777">
      <w:pPr>
        <w:pStyle w:val="sccodifiedsection"/>
        <w:rPr>
          <w:rStyle w:val="scstrike"/>
        </w:rPr>
      </w:pPr>
      <w:r>
        <w:rPr>
          <w:rStyle w:val="scstrike"/>
        </w:rPr>
        <w:tab/>
      </w:r>
      <w:r>
        <w:rPr>
          <w:rStyle w:val="scstrike"/>
        </w:rPr>
        <w:tab/>
      </w:r>
      <w:bookmarkStart w:name="ss_T40C63N580S22_lv2_51202ffbR" w:id="274"/>
      <w:r>
        <w:rPr>
          <w:rStyle w:val="scstrike"/>
        </w:rPr>
        <w:t>(</w:t>
      </w:r>
      <w:bookmarkEnd w:id="274"/>
      <w:r>
        <w:rPr>
          <w:rStyle w:val="scstrike"/>
        </w:rPr>
        <w:t>22) perform such other functions as may be necessary or appropriate to achieve the purposes of this compact.</w:t>
      </w:r>
    </w:p>
    <w:p w:rsidR="00F52BDF" w:rsidDel="002F68AD" w:rsidP="002F68AD" w:rsidRDefault="00085A90" w14:paraId="1AC393D5" w14:textId="77777777">
      <w:pPr>
        <w:pStyle w:val="sccodifiedsection"/>
        <w:rPr>
          <w:rStyle w:val="scstrike"/>
        </w:rPr>
      </w:pPr>
      <w:r>
        <w:rPr>
          <w:rStyle w:val="scstrike"/>
        </w:rPr>
        <w:tab/>
      </w:r>
      <w:bookmarkStart w:name="ss_T40C63N580SD_lv1_5e44f0bfbR" w:id="275"/>
      <w:r>
        <w:rPr>
          <w:rStyle w:val="scstrike"/>
        </w:rPr>
        <w:t>(</w:t>
      </w:r>
      <w:bookmarkEnd w:id="275"/>
      <w:r>
        <w:rPr>
          <w:rStyle w:val="scstrike"/>
        </w:rPr>
        <w:t>D) The executive committee:</w:t>
      </w:r>
    </w:p>
    <w:p w:rsidR="00F52BDF" w:rsidDel="002F68AD" w:rsidP="002F68AD" w:rsidRDefault="00085A90" w14:paraId="5C0B069A" w14:textId="77777777">
      <w:pPr>
        <w:pStyle w:val="sccodifiedsection"/>
        <w:rPr>
          <w:rStyle w:val="scstrike"/>
        </w:rPr>
      </w:pPr>
      <w:r>
        <w:rPr>
          <w:rStyle w:val="scstrike"/>
        </w:rPr>
        <w:tab/>
      </w:r>
      <w:r>
        <w:rPr>
          <w:rStyle w:val="scstrike"/>
        </w:rPr>
        <w:tab/>
      </w:r>
      <w:bookmarkStart w:name="ss_T40C63N580S1_lv2_9fd46762R" w:id="276"/>
      <w:r>
        <w:rPr>
          <w:rStyle w:val="scstrike"/>
        </w:rPr>
        <w:t>(</w:t>
      </w:r>
      <w:bookmarkEnd w:id="276"/>
      <w:r>
        <w:rPr>
          <w:rStyle w:val="scstrike"/>
        </w:rPr>
        <w:t>1) The executive committee shall have the power to act on behalf of the commission according to the terms of this compact.  The powers, duties, and responsibilities of the executive committee shall include:</w:t>
      </w:r>
    </w:p>
    <w:p w:rsidR="00F52BDF" w:rsidDel="002F68AD" w:rsidP="002F68AD" w:rsidRDefault="00085A90" w14:paraId="2E0932F0" w14:textId="77777777">
      <w:pPr>
        <w:pStyle w:val="sccodifiedsection"/>
        <w:rPr>
          <w:rStyle w:val="scstrike"/>
        </w:rPr>
      </w:pPr>
      <w:r>
        <w:rPr>
          <w:rStyle w:val="scstrike"/>
        </w:rPr>
        <w:tab/>
      </w:r>
      <w:r>
        <w:rPr>
          <w:rStyle w:val="scstrike"/>
        </w:rPr>
        <w:tab/>
      </w:r>
      <w:r>
        <w:rPr>
          <w:rStyle w:val="scstrike"/>
        </w:rPr>
        <w:tab/>
      </w:r>
      <w:bookmarkStart w:name="ss_T40C63N580Sa_lv3_aeedeb7cR" w:id="277"/>
      <w:r>
        <w:rPr>
          <w:rStyle w:val="scstrike"/>
        </w:rPr>
        <w:t>(</w:t>
      </w:r>
      <w:bookmarkEnd w:id="277"/>
      <w:r>
        <w:rPr>
          <w:rStyle w:val="scstrike"/>
        </w:rPr>
        <w:t>a) oversee the day‑to‑day activities of the administration of the compact including enforcement and compliance with the provisions of the compact, its rules and bylaws, and other duties as deemed necessary;</w:t>
      </w:r>
    </w:p>
    <w:p w:rsidR="00F52BDF" w:rsidDel="002F68AD" w:rsidP="002F68AD" w:rsidRDefault="00085A90" w14:paraId="31F3F7BB" w14:textId="77777777">
      <w:pPr>
        <w:pStyle w:val="sccodifiedsection"/>
        <w:rPr>
          <w:rStyle w:val="scstrike"/>
        </w:rPr>
      </w:pPr>
      <w:r>
        <w:rPr>
          <w:rStyle w:val="scstrike"/>
        </w:rPr>
        <w:tab/>
      </w:r>
      <w:r>
        <w:rPr>
          <w:rStyle w:val="scstrike"/>
        </w:rPr>
        <w:tab/>
      </w:r>
      <w:r>
        <w:rPr>
          <w:rStyle w:val="scstrike"/>
        </w:rPr>
        <w:tab/>
      </w:r>
      <w:bookmarkStart w:name="ss_T40C63N580Sb_lv3_4eb5c4d0R" w:id="278"/>
      <w:r>
        <w:rPr>
          <w:rStyle w:val="scstrike"/>
        </w:rPr>
        <w:t>(</w:t>
      </w:r>
      <w:bookmarkEnd w:id="278"/>
      <w:r>
        <w:rPr>
          <w:rStyle w:val="scstrike"/>
        </w:rPr>
        <w:t>b) recommend to the commission changes to the rules or bylaws, changes to this compact legislation, fees charged to compact member states such as fees charged to licensees, and other fees;</w:t>
      </w:r>
    </w:p>
    <w:p w:rsidR="00F52BDF" w:rsidDel="002F68AD" w:rsidP="002F68AD" w:rsidRDefault="00085A90" w14:paraId="777392E7" w14:textId="77777777">
      <w:pPr>
        <w:pStyle w:val="sccodifiedsection"/>
        <w:rPr>
          <w:rStyle w:val="scstrike"/>
        </w:rPr>
      </w:pPr>
      <w:r>
        <w:rPr>
          <w:rStyle w:val="scstrike"/>
        </w:rPr>
        <w:tab/>
      </w:r>
      <w:r>
        <w:rPr>
          <w:rStyle w:val="scstrike"/>
        </w:rPr>
        <w:tab/>
      </w:r>
      <w:r>
        <w:rPr>
          <w:rStyle w:val="scstrike"/>
        </w:rPr>
        <w:tab/>
      </w:r>
      <w:bookmarkStart w:name="ss_T40C63N580Sc_lv3_c74c9e1dR" w:id="279"/>
      <w:r>
        <w:rPr>
          <w:rStyle w:val="scstrike"/>
        </w:rPr>
        <w:t>(</w:t>
      </w:r>
      <w:bookmarkEnd w:id="279"/>
      <w:r>
        <w:rPr>
          <w:rStyle w:val="scstrike"/>
        </w:rPr>
        <w:t>c) ensure compact administration services are appropriately provided, including by contract;</w:t>
      </w:r>
    </w:p>
    <w:p w:rsidR="00F52BDF" w:rsidDel="002F68AD" w:rsidP="002F68AD" w:rsidRDefault="00085A90" w14:paraId="27D79D2F" w14:textId="77777777">
      <w:pPr>
        <w:pStyle w:val="sccodifiedsection"/>
        <w:rPr>
          <w:rStyle w:val="scstrike"/>
        </w:rPr>
      </w:pPr>
      <w:r>
        <w:rPr>
          <w:rStyle w:val="scstrike"/>
        </w:rPr>
        <w:tab/>
      </w:r>
      <w:r>
        <w:rPr>
          <w:rStyle w:val="scstrike"/>
        </w:rPr>
        <w:tab/>
      </w:r>
      <w:r>
        <w:rPr>
          <w:rStyle w:val="scstrike"/>
        </w:rPr>
        <w:tab/>
      </w:r>
      <w:bookmarkStart w:name="ss_T40C63N580Sd_lv3_6752beb6R" w:id="280"/>
      <w:r>
        <w:rPr>
          <w:rStyle w:val="scstrike"/>
        </w:rPr>
        <w:t>(</w:t>
      </w:r>
      <w:bookmarkEnd w:id="280"/>
      <w:r>
        <w:rPr>
          <w:rStyle w:val="scstrike"/>
        </w:rPr>
        <w:t>d) prepare and recommend the budget;</w:t>
      </w:r>
    </w:p>
    <w:p w:rsidR="00F52BDF" w:rsidDel="002F68AD" w:rsidP="002F68AD" w:rsidRDefault="00085A90" w14:paraId="15B5D1E5" w14:textId="77777777">
      <w:pPr>
        <w:pStyle w:val="sccodifiedsection"/>
        <w:rPr>
          <w:rStyle w:val="scstrike"/>
        </w:rPr>
      </w:pPr>
      <w:r>
        <w:rPr>
          <w:rStyle w:val="scstrike"/>
        </w:rPr>
        <w:tab/>
      </w:r>
      <w:r>
        <w:rPr>
          <w:rStyle w:val="scstrike"/>
        </w:rPr>
        <w:tab/>
      </w:r>
      <w:r>
        <w:rPr>
          <w:rStyle w:val="scstrike"/>
        </w:rPr>
        <w:tab/>
      </w:r>
      <w:bookmarkStart w:name="ss_T40C63N580Se_lv3_e84fca58R" w:id="281"/>
      <w:r>
        <w:rPr>
          <w:rStyle w:val="scstrike"/>
        </w:rPr>
        <w:t>(</w:t>
      </w:r>
      <w:bookmarkEnd w:id="281"/>
      <w:r>
        <w:rPr>
          <w:rStyle w:val="scstrike"/>
        </w:rPr>
        <w:t>e) maintain financial records on behalf of the commission;</w:t>
      </w:r>
    </w:p>
    <w:p w:rsidR="00F52BDF" w:rsidDel="002F68AD" w:rsidP="002F68AD" w:rsidRDefault="00085A90" w14:paraId="7B41EC0B" w14:textId="77777777">
      <w:pPr>
        <w:pStyle w:val="sccodifiedsection"/>
        <w:rPr>
          <w:rStyle w:val="scstrike"/>
        </w:rPr>
      </w:pPr>
      <w:r>
        <w:rPr>
          <w:rStyle w:val="scstrike"/>
        </w:rPr>
        <w:tab/>
      </w:r>
      <w:r>
        <w:rPr>
          <w:rStyle w:val="scstrike"/>
        </w:rPr>
        <w:tab/>
      </w:r>
      <w:r>
        <w:rPr>
          <w:rStyle w:val="scstrike"/>
        </w:rPr>
        <w:tab/>
      </w:r>
      <w:bookmarkStart w:name="ss_T40C63N580Sf_lv3_e60453b6R" w:id="282"/>
      <w:r>
        <w:rPr>
          <w:rStyle w:val="scstrike"/>
        </w:rPr>
        <w:t>(</w:t>
      </w:r>
      <w:bookmarkEnd w:id="282"/>
      <w:r>
        <w:rPr>
          <w:rStyle w:val="scstrike"/>
        </w:rPr>
        <w:t>f) monitor compact compliance of member states and provide compliance reports to the commission;</w:t>
      </w:r>
    </w:p>
    <w:p w:rsidR="00F52BDF" w:rsidDel="002F68AD" w:rsidP="002F68AD" w:rsidRDefault="00085A90" w14:paraId="2B09687E" w14:textId="77777777">
      <w:pPr>
        <w:pStyle w:val="sccodifiedsection"/>
        <w:rPr>
          <w:rStyle w:val="scstrike"/>
        </w:rPr>
      </w:pPr>
      <w:r>
        <w:rPr>
          <w:rStyle w:val="scstrike"/>
        </w:rPr>
        <w:tab/>
      </w:r>
      <w:r>
        <w:rPr>
          <w:rStyle w:val="scstrike"/>
        </w:rPr>
        <w:tab/>
      </w:r>
      <w:r>
        <w:rPr>
          <w:rStyle w:val="scstrike"/>
        </w:rPr>
        <w:tab/>
      </w:r>
      <w:bookmarkStart w:name="ss_T40C63N580Sg_lv3_b94ab7e3R" w:id="283"/>
      <w:r>
        <w:rPr>
          <w:rStyle w:val="scstrike"/>
        </w:rPr>
        <w:t>(</w:t>
      </w:r>
      <w:bookmarkEnd w:id="283"/>
      <w:r>
        <w:rPr>
          <w:rStyle w:val="scstrike"/>
        </w:rPr>
        <w:t>g) establish additional committees as necessary;</w:t>
      </w:r>
    </w:p>
    <w:p w:rsidR="00F52BDF" w:rsidDel="002F68AD" w:rsidP="002F68AD" w:rsidRDefault="00085A90" w14:paraId="22FA856A" w14:textId="77777777">
      <w:pPr>
        <w:pStyle w:val="sccodifiedsection"/>
        <w:rPr>
          <w:rStyle w:val="scstrike"/>
        </w:rPr>
      </w:pPr>
      <w:r>
        <w:rPr>
          <w:rStyle w:val="scstrike"/>
        </w:rPr>
        <w:tab/>
      </w:r>
      <w:r>
        <w:rPr>
          <w:rStyle w:val="scstrike"/>
        </w:rPr>
        <w:tab/>
      </w:r>
      <w:r>
        <w:rPr>
          <w:rStyle w:val="scstrike"/>
        </w:rPr>
        <w:tab/>
      </w:r>
      <w:bookmarkStart w:name="ss_T40C63N580Sh_lv3_2a7dd8a6R" w:id="284"/>
      <w:r>
        <w:rPr>
          <w:rStyle w:val="scstrike"/>
        </w:rPr>
        <w:t>(</w:t>
      </w:r>
      <w:bookmarkEnd w:id="284"/>
      <w:r>
        <w:rPr>
          <w:rStyle w:val="scstrike"/>
        </w:rPr>
        <w:t>h) exercise the powers and duties of the commission during the interim between commission meetings, except for adopting or amending rules, adopting or amending bylaws, and exercising any other powers and duties expressly reserved to the commission by rules or bylaws;  and</w:t>
      </w:r>
    </w:p>
    <w:p w:rsidR="00F52BDF" w:rsidDel="002F68AD" w:rsidP="002F68AD" w:rsidRDefault="00085A90" w14:paraId="7FDCEC99" w14:textId="77777777">
      <w:pPr>
        <w:pStyle w:val="sccodifiedsection"/>
        <w:rPr>
          <w:rStyle w:val="scstrike"/>
        </w:rPr>
      </w:pPr>
      <w:r>
        <w:rPr>
          <w:rStyle w:val="scstrike"/>
        </w:rPr>
        <w:tab/>
      </w:r>
      <w:r>
        <w:rPr>
          <w:rStyle w:val="scstrike"/>
        </w:rPr>
        <w:tab/>
      </w:r>
      <w:r>
        <w:rPr>
          <w:rStyle w:val="scstrike"/>
        </w:rPr>
        <w:tab/>
      </w:r>
      <w:bookmarkStart w:name="ss_T40C63N580Si_lv3_cf00db4cR" w:id="285"/>
      <w:r>
        <w:rPr>
          <w:rStyle w:val="scstrike"/>
        </w:rPr>
        <w:t>(</w:t>
      </w:r>
      <w:bookmarkEnd w:id="285"/>
      <w:r>
        <w:rPr>
          <w:rStyle w:val="scstrike"/>
        </w:rPr>
        <w:t>i) other duties as provided in the rules or bylaws of the commission.</w:t>
      </w:r>
    </w:p>
    <w:p w:rsidR="00F52BDF" w:rsidDel="002F68AD" w:rsidP="002F68AD" w:rsidRDefault="00085A90" w14:paraId="596DB985" w14:textId="77777777">
      <w:pPr>
        <w:pStyle w:val="sccodifiedsection"/>
        <w:rPr>
          <w:rStyle w:val="scstrike"/>
        </w:rPr>
      </w:pPr>
      <w:r>
        <w:rPr>
          <w:rStyle w:val="scstrike"/>
        </w:rPr>
        <w:tab/>
      </w:r>
      <w:r>
        <w:rPr>
          <w:rStyle w:val="scstrike"/>
        </w:rPr>
        <w:tab/>
      </w:r>
      <w:bookmarkStart w:name="ss_T40C63N580S2_lv2_b2333796R" w:id="286"/>
      <w:r>
        <w:rPr>
          <w:rStyle w:val="scstrike"/>
        </w:rPr>
        <w:t>(</w:t>
      </w:r>
      <w:bookmarkEnd w:id="286"/>
      <w:r>
        <w:rPr>
          <w:rStyle w:val="scstrike"/>
        </w:rPr>
        <w:t>2) The executive committee shall be composed of up to nine members:</w:t>
      </w:r>
    </w:p>
    <w:p w:rsidR="00F52BDF" w:rsidDel="002F68AD" w:rsidP="002F68AD" w:rsidRDefault="00085A90" w14:paraId="6172FA9B" w14:textId="77777777">
      <w:pPr>
        <w:pStyle w:val="sccodifiedsection"/>
        <w:rPr>
          <w:rStyle w:val="scstrike"/>
        </w:rPr>
      </w:pPr>
      <w:r>
        <w:rPr>
          <w:rStyle w:val="scstrike"/>
        </w:rPr>
        <w:tab/>
      </w:r>
      <w:r>
        <w:rPr>
          <w:rStyle w:val="scstrike"/>
        </w:rPr>
        <w:tab/>
      </w:r>
      <w:r>
        <w:rPr>
          <w:rStyle w:val="scstrike"/>
        </w:rPr>
        <w:tab/>
      </w:r>
      <w:bookmarkStart w:name="ss_T40C63N580Sa_lv3_0e8bfd08R" w:id="287"/>
      <w:r>
        <w:rPr>
          <w:rStyle w:val="scstrike"/>
        </w:rPr>
        <w:t>(</w:t>
      </w:r>
      <w:bookmarkEnd w:id="287"/>
      <w:r>
        <w:rPr>
          <w:rStyle w:val="scstrike"/>
        </w:rPr>
        <w:t>a) the chair and vice chair of the commission shall be voting members of the executive committee;</w:t>
      </w:r>
    </w:p>
    <w:p w:rsidR="00F52BDF" w:rsidDel="002F68AD" w:rsidP="002F68AD" w:rsidRDefault="00085A90" w14:paraId="1304FD9A" w14:textId="77777777">
      <w:pPr>
        <w:pStyle w:val="sccodifiedsection"/>
        <w:rPr>
          <w:rStyle w:val="scstrike"/>
        </w:rPr>
      </w:pPr>
      <w:r>
        <w:rPr>
          <w:rStyle w:val="scstrike"/>
        </w:rPr>
        <w:tab/>
      </w:r>
      <w:r>
        <w:rPr>
          <w:rStyle w:val="scstrike"/>
        </w:rPr>
        <w:tab/>
      </w:r>
      <w:r>
        <w:rPr>
          <w:rStyle w:val="scstrike"/>
        </w:rPr>
        <w:tab/>
      </w:r>
      <w:bookmarkStart w:name="ss_T40C63N580Sb_lv3_cbe7cd3cR" w:id="288"/>
      <w:r>
        <w:rPr>
          <w:rStyle w:val="scstrike"/>
        </w:rPr>
        <w:t>(</w:t>
      </w:r>
      <w:bookmarkEnd w:id="288"/>
      <w:r>
        <w:rPr>
          <w:rStyle w:val="scstrike"/>
        </w:rPr>
        <w:t>b) five voting members who are elected by the commission from the current membership of the commission;  and</w:t>
      </w:r>
    </w:p>
    <w:p w:rsidR="00F52BDF" w:rsidDel="002F68AD" w:rsidP="002F68AD" w:rsidRDefault="00085A90" w14:paraId="4181C8FF" w14:textId="77777777">
      <w:pPr>
        <w:pStyle w:val="sccodifiedsection"/>
        <w:rPr>
          <w:rStyle w:val="scstrike"/>
        </w:rPr>
      </w:pPr>
      <w:r>
        <w:rPr>
          <w:rStyle w:val="scstrike"/>
        </w:rPr>
        <w:tab/>
      </w:r>
      <w:r>
        <w:rPr>
          <w:rStyle w:val="scstrike"/>
        </w:rPr>
        <w:tab/>
      </w:r>
      <w:r>
        <w:rPr>
          <w:rStyle w:val="scstrike"/>
        </w:rPr>
        <w:tab/>
      </w:r>
      <w:bookmarkStart w:name="ss_T40C63N580Sc_lv3_e889ed0fR" w:id="289"/>
      <w:r>
        <w:rPr>
          <w:rStyle w:val="scstrike"/>
        </w:rPr>
        <w:t>(</w:t>
      </w:r>
      <w:bookmarkEnd w:id="289"/>
      <w:r>
        <w:rPr>
          <w:rStyle w:val="scstrike"/>
        </w:rPr>
        <w:t>c) up to two ex‑officio, nonvoting members from two recognized national social worker organizations.</w:t>
      </w:r>
    </w:p>
    <w:p w:rsidR="00F52BDF" w:rsidDel="002F68AD" w:rsidP="002F68AD" w:rsidRDefault="00085A90" w14:paraId="2B08C67D" w14:textId="77777777">
      <w:pPr>
        <w:pStyle w:val="sccodifiedsection"/>
        <w:rPr>
          <w:rStyle w:val="scstrike"/>
        </w:rPr>
      </w:pPr>
      <w:r>
        <w:rPr>
          <w:rStyle w:val="scstrike"/>
        </w:rPr>
        <w:tab/>
      </w:r>
      <w:r>
        <w:rPr>
          <w:rStyle w:val="scstrike"/>
        </w:rPr>
        <w:tab/>
      </w:r>
      <w:r>
        <w:rPr>
          <w:rStyle w:val="scstrike"/>
        </w:rPr>
        <w:tab/>
      </w:r>
      <w:bookmarkStart w:name="ss_T40C63N580Sd_lv3_173cd374R" w:id="290"/>
      <w:r>
        <w:rPr>
          <w:rStyle w:val="scstrike"/>
        </w:rPr>
        <w:t>(</w:t>
      </w:r>
      <w:bookmarkEnd w:id="290"/>
      <w:r>
        <w:rPr>
          <w:rStyle w:val="scstrike"/>
        </w:rPr>
        <w:t>d) The ex‑officio members will be selected by their respective organizations (and which will rotate terms in alphabetical order of the organizations).</w:t>
      </w:r>
    </w:p>
    <w:p w:rsidR="00F52BDF" w:rsidDel="002F68AD" w:rsidP="002F68AD" w:rsidRDefault="00085A90" w14:paraId="0AB379D0" w14:textId="77777777">
      <w:pPr>
        <w:pStyle w:val="sccodifiedsection"/>
        <w:rPr>
          <w:rStyle w:val="scstrike"/>
        </w:rPr>
      </w:pPr>
      <w:r>
        <w:rPr>
          <w:rStyle w:val="scstrike"/>
        </w:rPr>
        <w:tab/>
      </w:r>
      <w:r>
        <w:rPr>
          <w:rStyle w:val="scstrike"/>
        </w:rPr>
        <w:tab/>
      </w:r>
      <w:bookmarkStart w:name="ss_T40C63N580S3_lv2_cd015a45R" w:id="291"/>
      <w:r>
        <w:rPr>
          <w:rStyle w:val="scstrike"/>
        </w:rPr>
        <w:t>(</w:t>
      </w:r>
      <w:bookmarkEnd w:id="291"/>
      <w:r>
        <w:rPr>
          <w:rStyle w:val="scstrike"/>
        </w:rPr>
        <w:t>3) The commission may remove any member of the executive committee as provided in the commission's bylaws.</w:t>
      </w:r>
    </w:p>
    <w:p w:rsidR="00F52BDF" w:rsidDel="002F68AD" w:rsidP="002F68AD" w:rsidRDefault="00085A90" w14:paraId="2254D038" w14:textId="77777777">
      <w:pPr>
        <w:pStyle w:val="sccodifiedsection"/>
        <w:rPr>
          <w:rStyle w:val="scstrike"/>
        </w:rPr>
      </w:pPr>
      <w:r>
        <w:rPr>
          <w:rStyle w:val="scstrike"/>
        </w:rPr>
        <w:tab/>
      </w:r>
      <w:r>
        <w:rPr>
          <w:rStyle w:val="scstrike"/>
        </w:rPr>
        <w:tab/>
      </w:r>
      <w:bookmarkStart w:name="ss_T40C63N580S4_lv2_cf608d44R" w:id="292"/>
      <w:r>
        <w:rPr>
          <w:rStyle w:val="scstrike"/>
        </w:rPr>
        <w:t>(</w:t>
      </w:r>
      <w:bookmarkEnd w:id="292"/>
      <w:r>
        <w:rPr>
          <w:rStyle w:val="scstrike"/>
        </w:rPr>
        <w:t>4) The executive committee shall meet at least annually.</w:t>
      </w:r>
    </w:p>
    <w:p w:rsidR="00F52BDF" w:rsidDel="002F68AD" w:rsidP="002F68AD" w:rsidRDefault="00085A90" w14:paraId="2AC4BBE7" w14:textId="77777777">
      <w:pPr>
        <w:pStyle w:val="sccodifiedsection"/>
        <w:rPr>
          <w:rStyle w:val="scstrike"/>
        </w:rPr>
      </w:pPr>
      <w:r>
        <w:rPr>
          <w:rStyle w:val="scstrike"/>
        </w:rPr>
        <w:tab/>
      </w:r>
      <w:r>
        <w:rPr>
          <w:rStyle w:val="scstrike"/>
        </w:rPr>
        <w:tab/>
      </w:r>
      <w:r>
        <w:rPr>
          <w:rStyle w:val="scstrike"/>
        </w:rPr>
        <w:tab/>
      </w:r>
      <w:bookmarkStart w:name="ss_T40C63N580Sa_lv3_5b659fb1R" w:id="293"/>
      <w:r>
        <w:rPr>
          <w:rStyle w:val="scstrike"/>
        </w:rPr>
        <w:t>(</w:t>
      </w:r>
      <w:bookmarkEnd w:id="293"/>
      <w:r>
        <w:rPr>
          <w:rStyle w:val="scstrike"/>
        </w:rPr>
        <w:t>a) Executive committee meetings shall be open to the public, except that the executive committee may meet in a closed, nonpublic meeting as provided in subsection (F)(2).</w:t>
      </w:r>
    </w:p>
    <w:p w:rsidR="00F52BDF" w:rsidDel="002F68AD" w:rsidP="002F68AD" w:rsidRDefault="00085A90" w14:paraId="5869524D" w14:textId="77777777">
      <w:pPr>
        <w:pStyle w:val="sccodifiedsection"/>
        <w:rPr>
          <w:rStyle w:val="scstrike"/>
        </w:rPr>
      </w:pPr>
      <w:r>
        <w:rPr>
          <w:rStyle w:val="scstrike"/>
        </w:rPr>
        <w:tab/>
      </w:r>
      <w:r>
        <w:rPr>
          <w:rStyle w:val="scstrike"/>
        </w:rPr>
        <w:tab/>
      </w:r>
      <w:r>
        <w:rPr>
          <w:rStyle w:val="scstrike"/>
        </w:rPr>
        <w:tab/>
      </w:r>
      <w:bookmarkStart w:name="ss_T40C63N580Sb_lv3_a2d693e5R" w:id="294"/>
      <w:r>
        <w:rPr>
          <w:rStyle w:val="scstrike"/>
        </w:rPr>
        <w:t>(</w:t>
      </w:r>
      <w:bookmarkEnd w:id="294"/>
      <w:r>
        <w:rPr>
          <w:rStyle w:val="scstrike"/>
        </w:rPr>
        <w:t>b) The executive committee shall give seven days' notice of its meetings, posted on its website and as determined to provide notice to persons with an interest in the business of the commission.</w:t>
      </w:r>
    </w:p>
    <w:p w:rsidR="00F52BDF" w:rsidDel="002F68AD" w:rsidP="002F68AD" w:rsidRDefault="00085A90" w14:paraId="5B873574" w14:textId="77777777">
      <w:pPr>
        <w:pStyle w:val="sccodifiedsection"/>
        <w:rPr>
          <w:rStyle w:val="scstrike"/>
        </w:rPr>
      </w:pPr>
      <w:r>
        <w:rPr>
          <w:rStyle w:val="scstrike"/>
        </w:rPr>
        <w:tab/>
      </w:r>
      <w:r>
        <w:rPr>
          <w:rStyle w:val="scstrike"/>
        </w:rPr>
        <w:tab/>
      </w:r>
      <w:r>
        <w:rPr>
          <w:rStyle w:val="scstrike"/>
        </w:rPr>
        <w:tab/>
      </w:r>
      <w:bookmarkStart w:name="ss_T40C63N580Sc_lv3_7c86cde2R" w:id="295"/>
      <w:r>
        <w:rPr>
          <w:rStyle w:val="scstrike"/>
        </w:rPr>
        <w:t>(</w:t>
      </w:r>
      <w:bookmarkEnd w:id="295"/>
      <w:r>
        <w:rPr>
          <w:rStyle w:val="scstrike"/>
        </w:rPr>
        <w:t>c) The executive committee may hold a special meeting in accordance with subsection (F)(1)(b).</w:t>
      </w:r>
    </w:p>
    <w:p w:rsidR="00F52BDF" w:rsidDel="002F68AD" w:rsidP="002F68AD" w:rsidRDefault="00085A90" w14:paraId="6D1A890A" w14:textId="77777777">
      <w:pPr>
        <w:pStyle w:val="sccodifiedsection"/>
        <w:rPr>
          <w:rStyle w:val="scstrike"/>
        </w:rPr>
      </w:pPr>
      <w:r>
        <w:rPr>
          <w:rStyle w:val="scstrike"/>
        </w:rPr>
        <w:tab/>
      </w:r>
      <w:bookmarkStart w:name="ss_T40C63N580SE_lv1_9d5baf50eR" w:id="296"/>
      <w:r>
        <w:rPr>
          <w:rStyle w:val="scstrike"/>
        </w:rPr>
        <w:t>(</w:t>
      </w:r>
      <w:bookmarkEnd w:id="296"/>
      <w:r>
        <w:rPr>
          <w:rStyle w:val="scstrike"/>
        </w:rPr>
        <w:t>E) The commission shall adopt and provide to the member states an annual report.</w:t>
      </w:r>
    </w:p>
    <w:p w:rsidR="00F52BDF" w:rsidDel="002F68AD" w:rsidP="002F68AD" w:rsidRDefault="00085A90" w14:paraId="2E084609" w14:textId="77777777">
      <w:pPr>
        <w:pStyle w:val="sccodifiedsection"/>
        <w:rPr>
          <w:rStyle w:val="scstrike"/>
        </w:rPr>
      </w:pPr>
      <w:r>
        <w:rPr>
          <w:rStyle w:val="scstrike"/>
        </w:rPr>
        <w:tab/>
      </w:r>
      <w:bookmarkStart w:name="ss_T40C63N580SF_lv1_7537abc8aR" w:id="297"/>
      <w:r>
        <w:rPr>
          <w:rStyle w:val="scstrike"/>
        </w:rPr>
        <w:t>(</w:t>
      </w:r>
      <w:bookmarkEnd w:id="297"/>
      <w:r>
        <w:rPr>
          <w:rStyle w:val="scstrike"/>
        </w:rPr>
        <w:t>F) Meetings of the commission:</w:t>
      </w:r>
    </w:p>
    <w:p w:rsidR="00F52BDF" w:rsidDel="002F68AD" w:rsidP="002F68AD" w:rsidRDefault="00085A90" w14:paraId="0E73956C" w14:textId="77777777">
      <w:pPr>
        <w:pStyle w:val="sccodifiedsection"/>
        <w:rPr>
          <w:rStyle w:val="scstrike"/>
        </w:rPr>
      </w:pPr>
      <w:r>
        <w:rPr>
          <w:rStyle w:val="scstrike"/>
        </w:rPr>
        <w:tab/>
      </w:r>
      <w:r>
        <w:rPr>
          <w:rStyle w:val="scstrike"/>
        </w:rPr>
        <w:tab/>
      </w:r>
      <w:bookmarkStart w:name="ss_T40C63N580S1_lv2_5ea3cbddR" w:id="298"/>
      <w:r>
        <w:rPr>
          <w:rStyle w:val="scstrike"/>
        </w:rPr>
        <w:t>(</w:t>
      </w:r>
      <w:bookmarkEnd w:id="298"/>
      <w:r>
        <w:rPr>
          <w:rStyle w:val="scstrike"/>
        </w:rPr>
        <w:t>1) All meetings shall be open to the public, except that the commission may meet in a closed, nonpublic meeting as provided in subsection (F)(2):</w:t>
      </w:r>
    </w:p>
    <w:p w:rsidR="00F52BDF" w:rsidDel="002F68AD" w:rsidP="002F68AD" w:rsidRDefault="00085A90" w14:paraId="03381506" w14:textId="77777777">
      <w:pPr>
        <w:pStyle w:val="sccodifiedsection"/>
        <w:rPr>
          <w:rStyle w:val="scstrike"/>
        </w:rPr>
      </w:pPr>
      <w:r>
        <w:rPr>
          <w:rStyle w:val="scstrike"/>
        </w:rPr>
        <w:tab/>
      </w:r>
      <w:r>
        <w:rPr>
          <w:rStyle w:val="scstrike"/>
        </w:rPr>
        <w:tab/>
      </w:r>
      <w:r>
        <w:rPr>
          <w:rStyle w:val="scstrike"/>
        </w:rPr>
        <w:tab/>
      </w:r>
      <w:bookmarkStart w:name="ss_T40C63N580Sa_lv3_2aa4710bR" w:id="299"/>
      <w:r>
        <w:rPr>
          <w:rStyle w:val="scstrike"/>
        </w:rPr>
        <w:t>(</w:t>
      </w:r>
      <w:bookmarkEnd w:id="299"/>
      <w:r>
        <w:rPr>
          <w:rStyle w:val="scstrike"/>
        </w:rPr>
        <w:t>a) public notice for all meetings of the full commission of meetings shall be given in the same manner as required under the rulemaking provisions in Section 40‑63‑610, except that the commission may hold a special meeting as provided in subsection (F)(1)(b).</w:t>
      </w:r>
    </w:p>
    <w:p w:rsidR="00F52BDF" w:rsidDel="002F68AD" w:rsidP="002F68AD" w:rsidRDefault="00085A90" w14:paraId="198B30EB" w14:textId="77777777">
      <w:pPr>
        <w:pStyle w:val="sccodifiedsection"/>
        <w:rPr>
          <w:rStyle w:val="scstrike"/>
        </w:rPr>
      </w:pPr>
      <w:r>
        <w:rPr>
          <w:rStyle w:val="scstrike"/>
        </w:rPr>
        <w:tab/>
      </w:r>
      <w:r>
        <w:rPr>
          <w:rStyle w:val="scstrike"/>
        </w:rPr>
        <w:tab/>
      </w:r>
      <w:r>
        <w:rPr>
          <w:rStyle w:val="scstrike"/>
        </w:rPr>
        <w:tab/>
      </w:r>
      <w:bookmarkStart w:name="ss_T40C63N580Sb_lv3_86fb4b58R" w:id="300"/>
      <w:r>
        <w:rPr>
          <w:rStyle w:val="scstrike"/>
        </w:rPr>
        <w:t>(</w:t>
      </w:r>
      <w:bookmarkEnd w:id="300"/>
      <w:r>
        <w:rPr>
          <w:rStyle w:val="scstrike"/>
        </w:rPr>
        <w:t>b) the commission may hold a special meeting when it must meet to conduct emergency business by giving forty‑eight hours' notice to all commissioners, on the commission's website, and other means as provided in the commission's rules. The commission's legal counsel shall certify that the commission's need to meet qualifies as an emergency.</w:t>
      </w:r>
    </w:p>
    <w:p w:rsidR="00F52BDF" w:rsidDel="002F68AD" w:rsidP="002F68AD" w:rsidRDefault="00085A90" w14:paraId="0BE06185" w14:textId="77777777">
      <w:pPr>
        <w:pStyle w:val="sccodifiedsection"/>
        <w:rPr>
          <w:rStyle w:val="scstrike"/>
        </w:rPr>
      </w:pPr>
      <w:r>
        <w:rPr>
          <w:rStyle w:val="scstrike"/>
        </w:rPr>
        <w:tab/>
      </w:r>
      <w:r>
        <w:rPr>
          <w:rStyle w:val="scstrike"/>
        </w:rPr>
        <w:tab/>
      </w:r>
      <w:bookmarkStart w:name="ss_T40C63N580S2_lv2_e90983daR" w:id="301"/>
      <w:r>
        <w:rPr>
          <w:rStyle w:val="scstrike"/>
        </w:rPr>
        <w:t>(</w:t>
      </w:r>
      <w:bookmarkEnd w:id="301"/>
      <w:r>
        <w:rPr>
          <w:rStyle w:val="scstrike"/>
        </w:rPr>
        <w:t>2) The commission or the executive committee or other committees of the commission may convene in a closed, nonpublic meeting for the commission or executive committee or other committees of the commission to receive legal advice or to discuss:</w:t>
      </w:r>
    </w:p>
    <w:p w:rsidR="00F52BDF" w:rsidDel="002F68AD" w:rsidP="002F68AD" w:rsidRDefault="00085A90" w14:paraId="3A09F3FF" w14:textId="77777777">
      <w:pPr>
        <w:pStyle w:val="sccodifiedsection"/>
        <w:rPr>
          <w:rStyle w:val="scstrike"/>
        </w:rPr>
      </w:pPr>
      <w:r>
        <w:rPr>
          <w:rStyle w:val="scstrike"/>
        </w:rPr>
        <w:tab/>
      </w:r>
      <w:r>
        <w:rPr>
          <w:rStyle w:val="scstrike"/>
        </w:rPr>
        <w:tab/>
      </w:r>
      <w:r>
        <w:rPr>
          <w:rStyle w:val="scstrike"/>
        </w:rPr>
        <w:tab/>
      </w:r>
      <w:bookmarkStart w:name="ss_T40C63N580Sa_lv3_8e1bd858R" w:id="302"/>
      <w:r>
        <w:rPr>
          <w:rStyle w:val="scstrike"/>
        </w:rPr>
        <w:t>(</w:t>
      </w:r>
      <w:bookmarkEnd w:id="302"/>
      <w:r>
        <w:rPr>
          <w:rStyle w:val="scstrike"/>
        </w:rPr>
        <w:t>a) noncompliance of a member state with its obligations under the compact;</w:t>
      </w:r>
    </w:p>
    <w:p w:rsidR="00F52BDF" w:rsidDel="002F68AD" w:rsidP="002F68AD" w:rsidRDefault="00085A90" w14:paraId="2AE25ED2" w14:textId="77777777">
      <w:pPr>
        <w:pStyle w:val="sccodifiedsection"/>
        <w:rPr>
          <w:rStyle w:val="scstrike"/>
        </w:rPr>
      </w:pPr>
      <w:r>
        <w:rPr>
          <w:rStyle w:val="scstrike"/>
        </w:rPr>
        <w:tab/>
      </w:r>
      <w:r>
        <w:rPr>
          <w:rStyle w:val="scstrike"/>
        </w:rPr>
        <w:tab/>
      </w:r>
      <w:r>
        <w:rPr>
          <w:rStyle w:val="scstrike"/>
        </w:rPr>
        <w:tab/>
      </w:r>
      <w:bookmarkStart w:name="ss_T40C63N580Sb_lv3_92e19bd7R" w:id="303"/>
      <w:r>
        <w:rPr>
          <w:rStyle w:val="scstrike"/>
        </w:rPr>
        <w:t>(</w:t>
      </w:r>
      <w:bookmarkEnd w:id="303"/>
      <w:r>
        <w:rPr>
          <w:rStyle w:val="scstrike"/>
        </w:rPr>
        <w:t>b) the employment, compensation, discipline or other matters, practices or procedures related to specific employees;</w:t>
      </w:r>
    </w:p>
    <w:p w:rsidR="00F52BDF" w:rsidDel="002F68AD" w:rsidP="002F68AD" w:rsidRDefault="00085A90" w14:paraId="495C6851" w14:textId="77777777">
      <w:pPr>
        <w:pStyle w:val="sccodifiedsection"/>
        <w:rPr>
          <w:rStyle w:val="scstrike"/>
        </w:rPr>
      </w:pPr>
      <w:r>
        <w:rPr>
          <w:rStyle w:val="scstrike"/>
        </w:rPr>
        <w:tab/>
      </w:r>
      <w:r>
        <w:rPr>
          <w:rStyle w:val="scstrike"/>
        </w:rPr>
        <w:tab/>
      </w:r>
      <w:r>
        <w:rPr>
          <w:rStyle w:val="scstrike"/>
        </w:rPr>
        <w:tab/>
      </w:r>
      <w:bookmarkStart w:name="ss_T40C63N580Sc_lv3_73bfe945R" w:id="304"/>
      <w:r>
        <w:rPr>
          <w:rStyle w:val="scstrike"/>
        </w:rPr>
        <w:t>(</w:t>
      </w:r>
      <w:bookmarkEnd w:id="304"/>
      <w:r>
        <w:rPr>
          <w:rStyle w:val="scstrike"/>
        </w:rPr>
        <w:t>c) current or threatened discipline of a licensee by the commission or by a member state's licensing authority;</w:t>
      </w:r>
    </w:p>
    <w:p w:rsidR="00F52BDF" w:rsidDel="002F68AD" w:rsidP="002F68AD" w:rsidRDefault="00085A90" w14:paraId="791AD6F2" w14:textId="77777777">
      <w:pPr>
        <w:pStyle w:val="sccodifiedsection"/>
        <w:rPr>
          <w:rStyle w:val="scstrike"/>
        </w:rPr>
      </w:pPr>
      <w:r>
        <w:rPr>
          <w:rStyle w:val="scstrike"/>
        </w:rPr>
        <w:tab/>
      </w:r>
      <w:r>
        <w:rPr>
          <w:rStyle w:val="scstrike"/>
        </w:rPr>
        <w:tab/>
      </w:r>
      <w:r>
        <w:rPr>
          <w:rStyle w:val="scstrike"/>
        </w:rPr>
        <w:tab/>
      </w:r>
      <w:bookmarkStart w:name="ss_T40C63N580Sd_lv3_563e310bR" w:id="305"/>
      <w:r>
        <w:rPr>
          <w:rStyle w:val="scstrike"/>
        </w:rPr>
        <w:t>(</w:t>
      </w:r>
      <w:bookmarkEnd w:id="305"/>
      <w:r>
        <w:rPr>
          <w:rStyle w:val="scstrike"/>
        </w:rPr>
        <w:t>d) current, threatened, or reasonably anticipated litigation;</w:t>
      </w:r>
    </w:p>
    <w:p w:rsidR="00F52BDF" w:rsidDel="002F68AD" w:rsidP="002F68AD" w:rsidRDefault="00085A90" w14:paraId="15B4F4DB" w14:textId="77777777">
      <w:pPr>
        <w:pStyle w:val="sccodifiedsection"/>
        <w:rPr>
          <w:rStyle w:val="scstrike"/>
        </w:rPr>
      </w:pPr>
      <w:r>
        <w:rPr>
          <w:rStyle w:val="scstrike"/>
        </w:rPr>
        <w:tab/>
      </w:r>
      <w:r>
        <w:rPr>
          <w:rStyle w:val="scstrike"/>
        </w:rPr>
        <w:tab/>
      </w:r>
      <w:r>
        <w:rPr>
          <w:rStyle w:val="scstrike"/>
        </w:rPr>
        <w:tab/>
      </w:r>
      <w:bookmarkStart w:name="ss_T40C63N580Se_lv3_83075744R" w:id="306"/>
      <w:r>
        <w:rPr>
          <w:rStyle w:val="scstrike"/>
        </w:rPr>
        <w:t>(</w:t>
      </w:r>
      <w:bookmarkEnd w:id="306"/>
      <w:r>
        <w:rPr>
          <w:rStyle w:val="scstrike"/>
        </w:rPr>
        <w:t>e) negotiation of contracts for the purchase, lease, or sale of goods, services, or real estate;</w:t>
      </w:r>
    </w:p>
    <w:p w:rsidR="00F52BDF" w:rsidDel="002F68AD" w:rsidP="002F68AD" w:rsidRDefault="00085A90" w14:paraId="5A22419C" w14:textId="77777777">
      <w:pPr>
        <w:pStyle w:val="sccodifiedsection"/>
        <w:rPr>
          <w:rStyle w:val="scstrike"/>
        </w:rPr>
      </w:pPr>
      <w:r>
        <w:rPr>
          <w:rStyle w:val="scstrike"/>
        </w:rPr>
        <w:tab/>
      </w:r>
      <w:r>
        <w:rPr>
          <w:rStyle w:val="scstrike"/>
        </w:rPr>
        <w:tab/>
      </w:r>
      <w:r>
        <w:rPr>
          <w:rStyle w:val="scstrike"/>
        </w:rPr>
        <w:tab/>
      </w:r>
      <w:bookmarkStart w:name="ss_T40C63N580Sf_lv3_5d5df972R" w:id="307"/>
      <w:r>
        <w:rPr>
          <w:rStyle w:val="scstrike"/>
        </w:rPr>
        <w:t>(</w:t>
      </w:r>
      <w:bookmarkEnd w:id="307"/>
      <w:r>
        <w:rPr>
          <w:rStyle w:val="scstrike"/>
        </w:rPr>
        <w:t>f) accusing any person of a crime or formally censuring any person;</w:t>
      </w:r>
    </w:p>
    <w:p w:rsidR="00F52BDF" w:rsidDel="002F68AD" w:rsidP="002F68AD" w:rsidRDefault="00085A90" w14:paraId="6F3BE585" w14:textId="77777777">
      <w:pPr>
        <w:pStyle w:val="sccodifiedsection"/>
        <w:rPr>
          <w:rStyle w:val="scstrike"/>
        </w:rPr>
      </w:pPr>
      <w:r>
        <w:rPr>
          <w:rStyle w:val="scstrike"/>
        </w:rPr>
        <w:tab/>
      </w:r>
      <w:r>
        <w:rPr>
          <w:rStyle w:val="scstrike"/>
        </w:rPr>
        <w:tab/>
      </w:r>
      <w:r>
        <w:rPr>
          <w:rStyle w:val="scstrike"/>
        </w:rPr>
        <w:tab/>
      </w:r>
      <w:bookmarkStart w:name="ss_T40C63N580Sg_lv3_a26cdc7eR" w:id="308"/>
      <w:r>
        <w:rPr>
          <w:rStyle w:val="scstrike"/>
        </w:rPr>
        <w:t>(</w:t>
      </w:r>
      <w:bookmarkEnd w:id="308"/>
      <w:r>
        <w:rPr>
          <w:rStyle w:val="scstrike"/>
        </w:rPr>
        <w:t>g) trade secrets or commercial or financial information that is privileged or confidential;</w:t>
      </w:r>
    </w:p>
    <w:p w:rsidR="00F52BDF" w:rsidDel="002F68AD" w:rsidP="002F68AD" w:rsidRDefault="00085A90" w14:paraId="67E11613" w14:textId="77777777">
      <w:pPr>
        <w:pStyle w:val="sccodifiedsection"/>
        <w:rPr>
          <w:rStyle w:val="scstrike"/>
        </w:rPr>
      </w:pPr>
      <w:r>
        <w:rPr>
          <w:rStyle w:val="scstrike"/>
        </w:rPr>
        <w:tab/>
      </w:r>
      <w:r>
        <w:rPr>
          <w:rStyle w:val="scstrike"/>
        </w:rPr>
        <w:tab/>
      </w:r>
      <w:r>
        <w:rPr>
          <w:rStyle w:val="scstrike"/>
        </w:rPr>
        <w:tab/>
      </w:r>
      <w:bookmarkStart w:name="ss_T40C63N580Sh_lv3_f637df86R" w:id="309"/>
      <w:r>
        <w:rPr>
          <w:rStyle w:val="scstrike"/>
        </w:rPr>
        <w:t>(</w:t>
      </w:r>
      <w:bookmarkEnd w:id="309"/>
      <w:r>
        <w:rPr>
          <w:rStyle w:val="scstrike"/>
        </w:rPr>
        <w:t>h) information of a personal nature where disclosure would constitute a clearly unwarranted invasion of personal privacy;</w:t>
      </w:r>
    </w:p>
    <w:p w:rsidR="00F52BDF" w:rsidDel="002F68AD" w:rsidP="002F68AD" w:rsidRDefault="00085A90" w14:paraId="4118D35C" w14:textId="77777777">
      <w:pPr>
        <w:pStyle w:val="sccodifiedsection"/>
        <w:rPr>
          <w:rStyle w:val="scstrike"/>
        </w:rPr>
      </w:pPr>
      <w:r>
        <w:rPr>
          <w:rStyle w:val="scstrike"/>
        </w:rPr>
        <w:tab/>
      </w:r>
      <w:r>
        <w:rPr>
          <w:rStyle w:val="scstrike"/>
        </w:rPr>
        <w:tab/>
      </w:r>
      <w:r>
        <w:rPr>
          <w:rStyle w:val="scstrike"/>
        </w:rPr>
        <w:tab/>
      </w:r>
      <w:bookmarkStart w:name="ss_T40C63N580Si_lv3_96bb5710R" w:id="310"/>
      <w:r>
        <w:rPr>
          <w:rStyle w:val="scstrike"/>
        </w:rPr>
        <w:t>(</w:t>
      </w:r>
      <w:bookmarkEnd w:id="310"/>
      <w:r>
        <w:rPr>
          <w:rStyle w:val="scstrike"/>
        </w:rPr>
        <w:t>i) investigative records compiled for law enforcement purposes;</w:t>
      </w:r>
    </w:p>
    <w:p w:rsidR="00F52BDF" w:rsidDel="002F68AD" w:rsidP="002F68AD" w:rsidRDefault="00085A90" w14:paraId="70713EF2" w14:textId="77777777">
      <w:pPr>
        <w:pStyle w:val="sccodifiedsection"/>
        <w:rPr>
          <w:rStyle w:val="scstrike"/>
        </w:rPr>
      </w:pPr>
      <w:r>
        <w:rPr>
          <w:rStyle w:val="scstrike"/>
        </w:rPr>
        <w:tab/>
      </w:r>
      <w:r>
        <w:rPr>
          <w:rStyle w:val="scstrike"/>
        </w:rPr>
        <w:tab/>
      </w:r>
      <w:r>
        <w:rPr>
          <w:rStyle w:val="scstrike"/>
        </w:rPr>
        <w:tab/>
      </w:r>
      <w:bookmarkStart w:name="ss_T40C63N580Sj_lv3_f262cd3cR" w:id="311"/>
      <w:r>
        <w:rPr>
          <w:rStyle w:val="scstrike"/>
        </w:rPr>
        <w:t>(</w:t>
      </w:r>
      <w:bookmarkEnd w:id="311"/>
      <w:r>
        <w:rPr>
          <w:rStyle w:val="scstrike"/>
        </w:rPr>
        <w:t>j) information related to any investigative reports prepared by or on behalf of or for use of the commission or other committee charged with responsibility of investigation or determination of compliance issues pursuant to the compact;</w:t>
      </w:r>
    </w:p>
    <w:p w:rsidR="00F52BDF" w:rsidDel="002F68AD" w:rsidP="002F68AD" w:rsidRDefault="00085A90" w14:paraId="4388B18A" w14:textId="77777777">
      <w:pPr>
        <w:pStyle w:val="sccodifiedsection"/>
        <w:rPr>
          <w:rStyle w:val="scstrike"/>
        </w:rPr>
      </w:pPr>
      <w:r>
        <w:rPr>
          <w:rStyle w:val="scstrike"/>
        </w:rPr>
        <w:tab/>
      </w:r>
      <w:r>
        <w:rPr>
          <w:rStyle w:val="scstrike"/>
        </w:rPr>
        <w:tab/>
      </w:r>
      <w:r>
        <w:rPr>
          <w:rStyle w:val="scstrike"/>
        </w:rPr>
        <w:tab/>
      </w:r>
      <w:bookmarkStart w:name="ss_T40C63N580Sk_lv3_27b111b0R" w:id="312"/>
      <w:r>
        <w:rPr>
          <w:rStyle w:val="scstrike"/>
        </w:rPr>
        <w:t>(</w:t>
      </w:r>
      <w:bookmarkEnd w:id="312"/>
      <w:r>
        <w:rPr>
          <w:rStyle w:val="scstrike"/>
        </w:rPr>
        <w:t>k) matters specifically exempted from disclosure by federal or member state law;  or</w:t>
      </w:r>
    </w:p>
    <w:p w:rsidR="00F52BDF" w:rsidDel="002F68AD" w:rsidP="002F68AD" w:rsidRDefault="00085A90" w14:paraId="6E0FDD10" w14:textId="77777777">
      <w:pPr>
        <w:pStyle w:val="sccodifiedsection"/>
        <w:rPr>
          <w:rStyle w:val="scstrike"/>
        </w:rPr>
      </w:pPr>
      <w:r>
        <w:rPr>
          <w:rStyle w:val="scstrike"/>
        </w:rPr>
        <w:tab/>
      </w:r>
      <w:r>
        <w:rPr>
          <w:rStyle w:val="scstrike"/>
        </w:rPr>
        <w:tab/>
      </w:r>
      <w:r>
        <w:rPr>
          <w:rStyle w:val="scstrike"/>
        </w:rPr>
        <w:tab/>
      </w:r>
      <w:bookmarkStart w:name="ss_T40C63N580Sl_lv3_954feb43R" w:id="313"/>
      <w:r>
        <w:rPr>
          <w:rStyle w:val="scstrike"/>
        </w:rPr>
        <w:t>(</w:t>
      </w:r>
      <w:bookmarkEnd w:id="313"/>
      <w:r>
        <w:rPr>
          <w:rStyle w:val="scstrike"/>
        </w:rPr>
        <w:t>l) other matters as promulgated by the commission by rule.</w:t>
      </w:r>
    </w:p>
    <w:p w:rsidR="00F52BDF" w:rsidDel="002F68AD" w:rsidP="002F68AD" w:rsidRDefault="00085A90" w14:paraId="71A09829" w14:textId="77777777">
      <w:pPr>
        <w:pStyle w:val="sccodifiedsection"/>
        <w:rPr>
          <w:rStyle w:val="scstrike"/>
        </w:rPr>
      </w:pPr>
      <w:r>
        <w:rPr>
          <w:rStyle w:val="scstrike"/>
        </w:rPr>
        <w:tab/>
      </w:r>
      <w:r>
        <w:rPr>
          <w:rStyle w:val="scstrike"/>
        </w:rPr>
        <w:tab/>
      </w:r>
      <w:bookmarkStart w:name="ss_T40C63N580S3_lv2_f04724bfR" w:id="314"/>
      <w:r>
        <w:rPr>
          <w:rStyle w:val="scstrike"/>
        </w:rPr>
        <w:t>(</w:t>
      </w:r>
      <w:bookmarkEnd w:id="314"/>
      <w:r>
        <w:rPr>
          <w:rStyle w:val="scstrike"/>
        </w:rPr>
        <w:t>3) If a meeting, or portion of a meeting, is closed, the presiding officer shall state that the meeting will be closed and reference each relevant exempting provision, and such reference shall be recorded in the minutes.</w:t>
      </w:r>
    </w:p>
    <w:p w:rsidR="00F52BDF" w:rsidDel="002F68AD" w:rsidP="002F68AD" w:rsidRDefault="00085A90" w14:paraId="38FA45B8" w14:textId="77777777">
      <w:pPr>
        <w:pStyle w:val="sccodifiedsection"/>
        <w:rPr>
          <w:rStyle w:val="scstrike"/>
        </w:rPr>
      </w:pPr>
      <w:r>
        <w:rPr>
          <w:rStyle w:val="scstrike"/>
        </w:rPr>
        <w:tab/>
      </w:r>
      <w:r>
        <w:rPr>
          <w:rStyle w:val="scstrike"/>
        </w:rPr>
        <w:tab/>
      </w:r>
      <w:bookmarkStart w:name="ss_T40C63N580S4_lv2_1294a18bR" w:id="315"/>
      <w:r>
        <w:rPr>
          <w:rStyle w:val="scstrike"/>
        </w:rPr>
        <w:t>(</w:t>
      </w:r>
      <w:bookmarkEnd w:id="315"/>
      <w:r>
        <w:rPr>
          <w:rStyle w:val="scstrike"/>
        </w:rPr>
        <w:t>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commission or order of a court of competent jurisdiction.</w:t>
      </w:r>
    </w:p>
    <w:p w:rsidR="00F52BDF" w:rsidDel="002F68AD" w:rsidP="002F68AD" w:rsidRDefault="00085A90" w14:paraId="7451822D" w14:textId="77777777">
      <w:pPr>
        <w:pStyle w:val="sccodifiedsection"/>
        <w:rPr>
          <w:rStyle w:val="scstrike"/>
        </w:rPr>
      </w:pPr>
      <w:r>
        <w:rPr>
          <w:rStyle w:val="scstrike"/>
        </w:rPr>
        <w:tab/>
      </w:r>
      <w:bookmarkStart w:name="ss_T40C63N580SG_lv1_243145fc5R" w:id="316"/>
      <w:r>
        <w:rPr>
          <w:rStyle w:val="scstrike"/>
        </w:rPr>
        <w:t>(</w:t>
      </w:r>
      <w:bookmarkEnd w:id="316"/>
      <w:r>
        <w:rPr>
          <w:rStyle w:val="scstrike"/>
        </w:rPr>
        <w:t>G) Financing of the commission:</w:t>
      </w:r>
    </w:p>
    <w:p w:rsidR="00F52BDF" w:rsidDel="002F68AD" w:rsidP="002F68AD" w:rsidRDefault="00085A90" w14:paraId="75FBEC7C" w14:textId="77777777">
      <w:pPr>
        <w:pStyle w:val="sccodifiedsection"/>
        <w:rPr>
          <w:rStyle w:val="scstrike"/>
        </w:rPr>
      </w:pPr>
      <w:r>
        <w:rPr>
          <w:rStyle w:val="scstrike"/>
        </w:rPr>
        <w:tab/>
      </w:r>
      <w:r>
        <w:rPr>
          <w:rStyle w:val="scstrike"/>
        </w:rPr>
        <w:tab/>
      </w:r>
      <w:bookmarkStart w:name="ss_T40C63N580S1_lv2_b89e2f40R" w:id="317"/>
      <w:r>
        <w:rPr>
          <w:rStyle w:val="scstrike"/>
        </w:rPr>
        <w:t>(</w:t>
      </w:r>
      <w:bookmarkEnd w:id="317"/>
      <w:r>
        <w:rPr>
          <w:rStyle w:val="scstrike"/>
        </w:rPr>
        <w:t>1) The commission shall pay, or provide for the payment of, the reasonable expenses of its establishment, organization, and ongoing activities.</w:t>
      </w:r>
    </w:p>
    <w:p w:rsidR="00F52BDF" w:rsidDel="002F68AD" w:rsidP="002F68AD" w:rsidRDefault="00085A90" w14:paraId="5CAC3FDD" w14:textId="77777777">
      <w:pPr>
        <w:pStyle w:val="sccodifiedsection"/>
        <w:rPr>
          <w:rStyle w:val="scstrike"/>
        </w:rPr>
      </w:pPr>
      <w:r>
        <w:rPr>
          <w:rStyle w:val="scstrike"/>
        </w:rPr>
        <w:tab/>
      </w:r>
      <w:r>
        <w:rPr>
          <w:rStyle w:val="scstrike"/>
        </w:rPr>
        <w:tab/>
      </w:r>
      <w:bookmarkStart w:name="ss_T40C63N580S2_lv2_879306d6R" w:id="318"/>
      <w:r>
        <w:rPr>
          <w:rStyle w:val="scstrike"/>
        </w:rPr>
        <w:t>(</w:t>
      </w:r>
      <w:bookmarkEnd w:id="318"/>
      <w:r>
        <w:rPr>
          <w:rStyle w:val="scstrike"/>
        </w:rPr>
        <w:t>2) The commission may accept any and all appropriate revenue sources, as provided in subsection(C)(12).</w:t>
      </w:r>
    </w:p>
    <w:p w:rsidR="00F52BDF" w:rsidDel="002F68AD" w:rsidP="002F68AD" w:rsidRDefault="00085A90" w14:paraId="571AF400" w14:textId="77777777">
      <w:pPr>
        <w:pStyle w:val="sccodifiedsection"/>
        <w:rPr>
          <w:rStyle w:val="scstrike"/>
        </w:rPr>
      </w:pPr>
      <w:r>
        <w:rPr>
          <w:rStyle w:val="scstrike"/>
        </w:rPr>
        <w:tab/>
      </w:r>
      <w:r>
        <w:rPr>
          <w:rStyle w:val="scstrike"/>
        </w:rPr>
        <w:tab/>
      </w:r>
      <w:bookmarkStart w:name="ss_T40C63N580S3_lv2_930f8021R" w:id="319"/>
      <w:r>
        <w:rPr>
          <w:rStyle w:val="scstrike"/>
        </w:rPr>
        <w:t>(</w:t>
      </w:r>
      <w:bookmarkEnd w:id="319"/>
      <w:r>
        <w:rPr>
          <w:rStyle w:val="scstrike"/>
        </w:rPr>
        <w:t>3) The commission may levy on and collect an annual assessment from each member state and impose fees on licensees of member states to whom it grants an interstate compact license to cover the cost of the operations and activities of the commission and its staff, which must be in a total amount sufficient to cover its annual budget as approved each year for which revenue is not provided by other sources.  The aggregate annual assessment amount for member states shall be allocated based upon a formula that the commission, shall promulgate by rule.</w:t>
      </w:r>
    </w:p>
    <w:p w:rsidR="00F52BDF" w:rsidDel="002F68AD" w:rsidP="002F68AD" w:rsidRDefault="00085A90" w14:paraId="400F815C" w14:textId="77777777">
      <w:pPr>
        <w:pStyle w:val="sccodifiedsection"/>
        <w:rPr>
          <w:rStyle w:val="scstrike"/>
        </w:rPr>
      </w:pPr>
      <w:r>
        <w:rPr>
          <w:rStyle w:val="scstrike"/>
        </w:rPr>
        <w:tab/>
      </w:r>
      <w:r>
        <w:rPr>
          <w:rStyle w:val="scstrike"/>
        </w:rPr>
        <w:tab/>
      </w:r>
      <w:bookmarkStart w:name="ss_T40C63N580S4_lv2_80176d68R" w:id="320"/>
      <w:r>
        <w:rPr>
          <w:rStyle w:val="scstrike"/>
        </w:rPr>
        <w:t>(</w:t>
      </w:r>
      <w:bookmarkEnd w:id="320"/>
      <w:r>
        <w:rPr>
          <w:rStyle w:val="scstrike"/>
        </w:rPr>
        <w:t>4) The commission shall not incur obligations of any kind prior to securing the funds adequate to meet the same;  nor shall the commission pledge the credit of any of the member states, except by and with the authority of the member state.</w:t>
      </w:r>
    </w:p>
    <w:p w:rsidR="00F52BDF" w:rsidDel="002F68AD" w:rsidP="002F68AD" w:rsidRDefault="00085A90" w14:paraId="2DE28CB3" w14:textId="77777777">
      <w:pPr>
        <w:pStyle w:val="sccodifiedsection"/>
        <w:rPr>
          <w:rStyle w:val="scstrike"/>
        </w:rPr>
      </w:pPr>
      <w:r>
        <w:rPr>
          <w:rStyle w:val="scstrike"/>
        </w:rPr>
        <w:tab/>
      </w:r>
      <w:r>
        <w:rPr>
          <w:rStyle w:val="scstrike"/>
        </w:rPr>
        <w:tab/>
      </w:r>
      <w:bookmarkStart w:name="ss_T40C63N580S5_lv2_c3ff4674R" w:id="321"/>
      <w:r>
        <w:rPr>
          <w:rStyle w:val="scstrike"/>
        </w:rPr>
        <w:t>(</w:t>
      </w:r>
      <w:bookmarkEnd w:id="321"/>
      <w:r>
        <w:rPr>
          <w:rStyle w:val="scstrike"/>
        </w:rPr>
        <w:t>5) The commission shall keep accurate accounts of all receipts and disbursements.  The receipts and disbursements of the commission shall be subject to the financial review and accounting procedures established under its bylaws.  However, all receipts and disbursements of funds handled by the commission shall be subject to an annual financial review by a certified or licensed public accountant, and the report of the financial review shall be included in and become part of the annual report of the commission.</w:t>
      </w:r>
    </w:p>
    <w:p w:rsidR="00F52BDF" w:rsidDel="002F68AD" w:rsidP="002F68AD" w:rsidRDefault="00085A90" w14:paraId="673C868B" w14:textId="77777777">
      <w:pPr>
        <w:pStyle w:val="sccodifiedsection"/>
        <w:rPr>
          <w:rStyle w:val="scstrike"/>
        </w:rPr>
      </w:pPr>
      <w:r>
        <w:rPr>
          <w:rStyle w:val="scstrike"/>
        </w:rPr>
        <w:tab/>
      </w:r>
      <w:bookmarkStart w:name="ss_T40C63N580SH_lv1_776828cefR" w:id="322"/>
      <w:r>
        <w:rPr>
          <w:rStyle w:val="scstrike"/>
        </w:rPr>
        <w:t>(</w:t>
      </w:r>
      <w:bookmarkEnd w:id="322"/>
      <w:r>
        <w:rPr>
          <w:rStyle w:val="scstrike"/>
        </w:rPr>
        <w:t>H) Qualified immunity, defense, and indemnification:</w:t>
      </w:r>
    </w:p>
    <w:p w:rsidR="00F52BDF" w:rsidDel="002F68AD" w:rsidP="002F68AD" w:rsidRDefault="00085A90" w14:paraId="18026255" w14:textId="77777777">
      <w:pPr>
        <w:pStyle w:val="sccodifiedsection"/>
        <w:rPr>
          <w:rStyle w:val="scstrike"/>
        </w:rPr>
      </w:pPr>
      <w:r>
        <w:rPr>
          <w:rStyle w:val="scstrike"/>
        </w:rPr>
        <w:tab/>
      </w:r>
      <w:r>
        <w:rPr>
          <w:rStyle w:val="scstrike"/>
        </w:rPr>
        <w:tab/>
      </w:r>
      <w:bookmarkStart w:name="ss_T40C63N580S1_lv2_4e7bf4efR" w:id="323"/>
      <w:r>
        <w:rPr>
          <w:rStyle w:val="scstrike"/>
        </w:rPr>
        <w:t>(</w:t>
      </w:r>
      <w:bookmarkEnd w:id="323"/>
      <w:r>
        <w:rPr>
          <w:rStyle w:val="scstrike"/>
        </w:rPr>
        <w:t>1) The members, officers, executive director, employees and representatives of the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or liability for any damage, loss, injury, or liability caused by the intentional or wilful or wanton misconduct of that person.  The procurement of insurance of any type by the commission shall not in any way compromise or limit the immunity granted hereunder.</w:t>
      </w:r>
    </w:p>
    <w:p w:rsidR="00F52BDF" w:rsidDel="002F68AD" w:rsidP="002F68AD" w:rsidRDefault="00085A90" w14:paraId="2E831692" w14:textId="77777777">
      <w:pPr>
        <w:pStyle w:val="sccodifiedsection"/>
        <w:rPr>
          <w:rStyle w:val="scstrike"/>
        </w:rPr>
      </w:pPr>
      <w:r>
        <w:rPr>
          <w:rStyle w:val="scstrike"/>
        </w:rPr>
        <w:tab/>
      </w:r>
      <w:r>
        <w:rPr>
          <w:rStyle w:val="scstrike"/>
        </w:rPr>
        <w:tab/>
      </w:r>
      <w:bookmarkStart w:name="ss_T40C63N580S2_lv2_717ed98bR" w:id="324"/>
      <w:r>
        <w:rPr>
          <w:rStyle w:val="scstrike"/>
        </w:rPr>
        <w:t>(</w:t>
      </w:r>
      <w:bookmarkEnd w:id="324"/>
      <w:r>
        <w:rPr>
          <w:rStyle w:val="scstrike"/>
        </w:rPr>
        <w:t>2) The commission shall defend any member, officer, executive director, employee and representative of the commission in any civil action seeking to impose liability arising out of any actual or alleged act, error, or omission that occurred within the scope of commission employment, duties, or responsibilities, or as determined by the commission that the person against whom the claim is made had a reasonable basis for believing occurred within the scope of commission employment, duties, or responsibilities;  provided that nothing herein shall be construed to prohibit that person from retaining their own counsel at their own expense;  and provided further, that the actual or alleged act, error, or omission did not result from that person's intentional or wilful or wanton misconduct.</w:t>
      </w:r>
    </w:p>
    <w:p w:rsidR="00F52BDF" w:rsidDel="002F68AD" w:rsidP="002F68AD" w:rsidRDefault="00085A90" w14:paraId="7605A1A6" w14:textId="77777777">
      <w:pPr>
        <w:pStyle w:val="sccodifiedsection"/>
        <w:rPr>
          <w:rStyle w:val="scstrike"/>
        </w:rPr>
      </w:pPr>
      <w:r>
        <w:rPr>
          <w:rStyle w:val="scstrike"/>
        </w:rPr>
        <w:tab/>
      </w:r>
      <w:r>
        <w:rPr>
          <w:rStyle w:val="scstrike"/>
        </w:rPr>
        <w:tab/>
      </w:r>
      <w:bookmarkStart w:name="ss_T40C63N580S3_lv2_f5ffc7daR" w:id="325"/>
      <w:r>
        <w:rPr>
          <w:rStyle w:val="scstrike"/>
        </w:rPr>
        <w:t>(</w:t>
      </w:r>
      <w:bookmarkEnd w:id="325"/>
      <w:r>
        <w:rPr>
          <w:rStyle w:val="scstrike"/>
        </w:rPr>
        <w:t>3) The commission shall indemnify and hold harmless any member, officer, executive director, employee, and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willful or wanton misconduct of that person.</w:t>
      </w:r>
    </w:p>
    <w:p w:rsidR="00F52BDF" w:rsidDel="002F68AD" w:rsidP="002F68AD" w:rsidRDefault="00085A90" w14:paraId="51174980" w14:textId="77777777">
      <w:pPr>
        <w:pStyle w:val="sccodifiedsection"/>
        <w:rPr>
          <w:rStyle w:val="scstrike"/>
        </w:rPr>
      </w:pPr>
      <w:r>
        <w:rPr>
          <w:rStyle w:val="scstrike"/>
        </w:rPr>
        <w:tab/>
      </w:r>
      <w:r>
        <w:rPr>
          <w:rStyle w:val="scstrike"/>
        </w:rPr>
        <w:tab/>
      </w:r>
      <w:bookmarkStart w:name="ss_T40C63N580S4_lv2_495e6646R" w:id="326"/>
      <w:r>
        <w:rPr>
          <w:rStyle w:val="scstrike"/>
        </w:rPr>
        <w:t>(</w:t>
      </w:r>
      <w:bookmarkEnd w:id="326"/>
      <w:r>
        <w:rPr>
          <w:rStyle w:val="scstrike"/>
        </w:rPr>
        <w:t>4) Nothing herein shall be construed as a limitation on the liability of any licensee for professional malpractice or misconduct, which shall be governed solely by any other applicable state laws.</w:t>
      </w:r>
    </w:p>
    <w:p w:rsidR="00F52BDF" w:rsidDel="002F68AD" w:rsidP="002F68AD" w:rsidRDefault="00085A90" w14:paraId="056B986F" w14:textId="77777777">
      <w:pPr>
        <w:pStyle w:val="sccodifiedsection"/>
        <w:rPr>
          <w:rStyle w:val="scstrike"/>
        </w:rPr>
      </w:pPr>
      <w:r>
        <w:rPr>
          <w:rStyle w:val="scstrike"/>
        </w:rPr>
        <w:tab/>
      </w:r>
      <w:r>
        <w:rPr>
          <w:rStyle w:val="scstrike"/>
        </w:rPr>
        <w:tab/>
      </w:r>
      <w:bookmarkStart w:name="ss_T40C63N580S5_lv2_bdc42cbcR" w:id="327"/>
      <w:r>
        <w:rPr>
          <w:rStyle w:val="scstrike"/>
        </w:rPr>
        <w:t>(</w:t>
      </w:r>
      <w:bookmarkEnd w:id="327"/>
      <w:r>
        <w:rPr>
          <w:rStyle w:val="scstrike"/>
        </w:rPr>
        <w:t>5) Nothing in this compact shall be interpreted to waive or otherwise abrogate a member state's state action immunity or state action affirmative defense with respect to antitrust claims under the Sherman Act, Clayton Act, or any other state or federal antitrust or anticompetitive law or regulation.</w:t>
      </w:r>
    </w:p>
    <w:p w:rsidR="00F52BDF" w:rsidP="002F68AD" w:rsidRDefault="00085A90" w14:paraId="0BC38124" w14:textId="77777777">
      <w:pPr>
        <w:pStyle w:val="sccodifiedsection"/>
        <w:rPr>
          <w:rStyle w:val="scstrike"/>
        </w:rPr>
      </w:pPr>
      <w:r>
        <w:rPr>
          <w:rStyle w:val="scstrike"/>
        </w:rPr>
        <w:tab/>
      </w:r>
      <w:r>
        <w:rPr>
          <w:rStyle w:val="scstrike"/>
        </w:rPr>
        <w:tab/>
      </w:r>
      <w:bookmarkStart w:name="up_d7133f6a4" w:id="328"/>
      <w:r>
        <w:rPr>
          <w:rStyle w:val="scstrike"/>
        </w:rPr>
        <w:t>(</w:t>
      </w:r>
      <w:bookmarkEnd w:id="328"/>
      <w:r>
        <w:rPr>
          <w:rStyle w:val="scstrike"/>
        </w:rPr>
        <w:t>6) Nothing in this compact shall be construed to be a waiver of sovereign immunity by the member states or by the commission.</w:t>
      </w:r>
      <w:r w:rsidRPr="002F68AD" w:rsidR="002F68AD">
        <w:rPr>
          <w:rStyle w:val="scinsert"/>
        </w:rPr>
        <w:t>An active military member or their spouse shall designate a home state where the individual has a multistate license. The individual may retain their home state designation during the period the service member is on active duty.</w:t>
      </w:r>
    </w:p>
    <w:p w:rsidR="00085A90" w:rsidRDefault="00085A90" w14:paraId="663DF900" w14:textId="77777777">
      <w:pPr>
        <w:pStyle w:val="sccodifiedsection"/>
        <w:rPr>
          <w:rStyle w:val="scstrike"/>
        </w:rPr>
      </w:pPr>
    </w:p>
    <w:p w:rsidR="00F52BDF" w:rsidDel="002F68AD" w:rsidP="002F68AD" w:rsidRDefault="00085A90" w14:paraId="7286544E" w14:textId="77777777">
      <w:pPr>
        <w:pStyle w:val="sccodifiedsection"/>
        <w:rPr>
          <w:rStyle w:val="scstrike"/>
        </w:rPr>
      </w:pPr>
      <w:r>
        <w:tab/>
      </w:r>
      <w:bookmarkStart w:name="cs_T40C63N590_e4bba1015" w:id="329"/>
      <w:r>
        <w:t>S</w:t>
      </w:r>
      <w:bookmarkEnd w:id="329"/>
      <w:r>
        <w:t>ection 40‑63‑590.</w:t>
      </w:r>
      <w:r>
        <w:tab/>
      </w:r>
      <w:bookmarkStart w:name="up_d8b470503" w:id="330"/>
      <w:r>
        <w:rPr>
          <w:rStyle w:val="scstrike"/>
        </w:rPr>
        <w:t>(</w:t>
      </w:r>
      <w:bookmarkEnd w:id="330"/>
      <w:r>
        <w:rPr>
          <w:rStyle w:val="scstrike"/>
        </w:rPr>
        <w:t>A) The commission shall provide for the development, maintenance, operation, and utilization of a coordinated database and reporting system containing licensure, adverse action, and the presence of current significant investigative information on all licensed individuals in member states.</w:t>
      </w:r>
    </w:p>
    <w:p w:rsidR="00F52BDF" w:rsidDel="002F68AD" w:rsidP="002F68AD" w:rsidRDefault="00085A90" w14:paraId="265D3657" w14:textId="77777777">
      <w:pPr>
        <w:pStyle w:val="sccodifiedsection"/>
        <w:rPr>
          <w:rStyle w:val="scstrike"/>
        </w:rPr>
      </w:pPr>
      <w:r>
        <w:rPr>
          <w:rStyle w:val="scstrike"/>
        </w:rPr>
        <w:tab/>
      </w:r>
      <w:bookmarkStart w:name="ss_T40C63N590SB_lv1_e318cd948R" w:id="331"/>
      <w:r>
        <w:rPr>
          <w:rStyle w:val="scstrike"/>
        </w:rPr>
        <w:t>(</w:t>
      </w:r>
      <w:bookmarkEnd w:id="331"/>
      <w:r>
        <w:rPr>
          <w:rStyle w:val="scstrike"/>
        </w:rPr>
        <w:t>B) Notwithstanding any other provision of state law to the contrary, a member state shall submit a uniform data set to the data system on all individuals to whom this compact is applicable as required by the rules of the commission, including:</w:t>
      </w:r>
    </w:p>
    <w:p w:rsidR="00F52BDF" w:rsidDel="002F68AD" w:rsidP="002F68AD" w:rsidRDefault="00085A90" w14:paraId="60FA60C6" w14:textId="77777777">
      <w:pPr>
        <w:pStyle w:val="sccodifiedsection"/>
        <w:rPr>
          <w:rStyle w:val="scstrike"/>
        </w:rPr>
      </w:pPr>
      <w:r>
        <w:rPr>
          <w:rStyle w:val="scstrike"/>
        </w:rPr>
        <w:tab/>
      </w:r>
      <w:r>
        <w:rPr>
          <w:rStyle w:val="scstrike"/>
        </w:rPr>
        <w:tab/>
      </w:r>
      <w:bookmarkStart w:name="ss_T40C63N590S1_lv2_9bfe7a29R" w:id="332"/>
      <w:r>
        <w:rPr>
          <w:rStyle w:val="scstrike"/>
        </w:rPr>
        <w:t>(</w:t>
      </w:r>
      <w:bookmarkEnd w:id="332"/>
      <w:r>
        <w:rPr>
          <w:rStyle w:val="scstrike"/>
        </w:rPr>
        <w:t>1) identifying information;</w:t>
      </w:r>
    </w:p>
    <w:p w:rsidR="00F52BDF" w:rsidDel="002F68AD" w:rsidP="002F68AD" w:rsidRDefault="00085A90" w14:paraId="005F7C7A" w14:textId="77777777">
      <w:pPr>
        <w:pStyle w:val="sccodifiedsection"/>
        <w:rPr>
          <w:rStyle w:val="scstrike"/>
        </w:rPr>
      </w:pPr>
      <w:r>
        <w:rPr>
          <w:rStyle w:val="scstrike"/>
        </w:rPr>
        <w:tab/>
      </w:r>
      <w:r>
        <w:rPr>
          <w:rStyle w:val="scstrike"/>
        </w:rPr>
        <w:tab/>
      </w:r>
      <w:bookmarkStart w:name="ss_T40C63N590S2_lv2_f310c55eR" w:id="333"/>
      <w:r>
        <w:rPr>
          <w:rStyle w:val="scstrike"/>
        </w:rPr>
        <w:t>(</w:t>
      </w:r>
      <w:bookmarkEnd w:id="333"/>
      <w:r>
        <w:rPr>
          <w:rStyle w:val="scstrike"/>
        </w:rPr>
        <w:t>2) licensure data;</w:t>
      </w:r>
    </w:p>
    <w:p w:rsidR="00F52BDF" w:rsidDel="002F68AD" w:rsidP="002F68AD" w:rsidRDefault="00085A90" w14:paraId="6A37010D" w14:textId="77777777">
      <w:pPr>
        <w:pStyle w:val="sccodifiedsection"/>
        <w:rPr>
          <w:rStyle w:val="scstrike"/>
        </w:rPr>
      </w:pPr>
      <w:r>
        <w:rPr>
          <w:rStyle w:val="scstrike"/>
        </w:rPr>
        <w:tab/>
      </w:r>
      <w:r>
        <w:rPr>
          <w:rStyle w:val="scstrike"/>
        </w:rPr>
        <w:tab/>
      </w:r>
      <w:bookmarkStart w:name="ss_T40C63N590S3_lv2_02bdb86dR" w:id="334"/>
      <w:r>
        <w:rPr>
          <w:rStyle w:val="scstrike"/>
        </w:rPr>
        <w:t>(</w:t>
      </w:r>
      <w:bookmarkEnd w:id="334"/>
      <w:r>
        <w:rPr>
          <w:rStyle w:val="scstrike"/>
        </w:rPr>
        <w:t>3) adverse actions against a license or an interstate compact license and information related thereto;</w:t>
      </w:r>
    </w:p>
    <w:p w:rsidR="00F52BDF" w:rsidDel="002F68AD" w:rsidP="002F68AD" w:rsidRDefault="00085A90" w14:paraId="5B303A6C" w14:textId="77777777">
      <w:pPr>
        <w:pStyle w:val="sccodifiedsection"/>
        <w:rPr>
          <w:rStyle w:val="scstrike"/>
        </w:rPr>
      </w:pPr>
      <w:r>
        <w:rPr>
          <w:rStyle w:val="scstrike"/>
        </w:rPr>
        <w:tab/>
      </w:r>
      <w:r>
        <w:rPr>
          <w:rStyle w:val="scstrike"/>
        </w:rPr>
        <w:tab/>
      </w:r>
      <w:bookmarkStart w:name="ss_T40C63N590S4_lv2_028645ccR" w:id="335"/>
      <w:r>
        <w:rPr>
          <w:rStyle w:val="scstrike"/>
        </w:rPr>
        <w:t>(</w:t>
      </w:r>
      <w:bookmarkEnd w:id="335"/>
      <w:r>
        <w:rPr>
          <w:rStyle w:val="scstrike"/>
        </w:rPr>
        <w:t>4) nonconfidential information related to alternative program participation, the beginning and end dates of such participation, and other information related to such participation not made confidential under member state law;</w:t>
      </w:r>
    </w:p>
    <w:p w:rsidR="00F52BDF" w:rsidDel="002F68AD" w:rsidP="002F68AD" w:rsidRDefault="00085A90" w14:paraId="643E1C45" w14:textId="77777777">
      <w:pPr>
        <w:pStyle w:val="sccodifiedsection"/>
        <w:rPr>
          <w:rStyle w:val="scstrike"/>
        </w:rPr>
      </w:pPr>
      <w:r>
        <w:rPr>
          <w:rStyle w:val="scstrike"/>
        </w:rPr>
        <w:tab/>
      </w:r>
      <w:r>
        <w:rPr>
          <w:rStyle w:val="scstrike"/>
        </w:rPr>
        <w:tab/>
      </w:r>
      <w:bookmarkStart w:name="ss_T40C63N590S5_lv2_c83b64a3R" w:id="336"/>
      <w:r>
        <w:rPr>
          <w:rStyle w:val="scstrike"/>
        </w:rPr>
        <w:t>(</w:t>
      </w:r>
      <w:bookmarkEnd w:id="336"/>
      <w:r>
        <w:rPr>
          <w:rStyle w:val="scstrike"/>
        </w:rPr>
        <w:t>5) any denial of application for licensure, and the reason for such denial;</w:t>
      </w:r>
    </w:p>
    <w:p w:rsidR="00F52BDF" w:rsidDel="002F68AD" w:rsidP="002F68AD" w:rsidRDefault="00085A90" w14:paraId="3DCF7781" w14:textId="77777777">
      <w:pPr>
        <w:pStyle w:val="sccodifiedsection"/>
        <w:rPr>
          <w:rStyle w:val="scstrike"/>
        </w:rPr>
      </w:pPr>
      <w:r>
        <w:rPr>
          <w:rStyle w:val="scstrike"/>
        </w:rPr>
        <w:tab/>
      </w:r>
      <w:r>
        <w:rPr>
          <w:rStyle w:val="scstrike"/>
        </w:rPr>
        <w:tab/>
      </w:r>
      <w:bookmarkStart w:name="ss_T40C63N590S6_lv2_ac05dfafR" w:id="337"/>
      <w:r>
        <w:rPr>
          <w:rStyle w:val="scstrike"/>
        </w:rPr>
        <w:t>(</w:t>
      </w:r>
      <w:bookmarkEnd w:id="337"/>
      <w:r>
        <w:rPr>
          <w:rStyle w:val="scstrike"/>
        </w:rPr>
        <w:t>6) the presence of current significant investigative information;  and</w:t>
      </w:r>
    </w:p>
    <w:p w:rsidR="00F52BDF" w:rsidDel="002F68AD" w:rsidP="002F68AD" w:rsidRDefault="00085A90" w14:paraId="5B28740B" w14:textId="77777777">
      <w:pPr>
        <w:pStyle w:val="sccodifiedsection"/>
        <w:rPr>
          <w:rStyle w:val="scstrike"/>
        </w:rPr>
      </w:pPr>
      <w:r>
        <w:rPr>
          <w:rStyle w:val="scstrike"/>
        </w:rPr>
        <w:tab/>
      </w:r>
      <w:r>
        <w:rPr>
          <w:rStyle w:val="scstrike"/>
        </w:rPr>
        <w:tab/>
      </w:r>
      <w:bookmarkStart w:name="ss_T40C63N590S7_lv2_45fcc8c6R" w:id="338"/>
      <w:r>
        <w:rPr>
          <w:rStyle w:val="scstrike"/>
        </w:rPr>
        <w:t>(</w:t>
      </w:r>
      <w:bookmarkEnd w:id="338"/>
      <w:r>
        <w:rPr>
          <w:rStyle w:val="scstrike"/>
        </w:rPr>
        <w:t>7) other information that may facilitate the administration of this compact or the protection of the public, as determined by the rules of the commission.</w:t>
      </w:r>
    </w:p>
    <w:p w:rsidR="00F52BDF" w:rsidDel="002F68AD" w:rsidP="002F68AD" w:rsidRDefault="00085A90" w14:paraId="39F89E37" w14:textId="77777777">
      <w:pPr>
        <w:pStyle w:val="sccodifiedsection"/>
        <w:rPr>
          <w:rStyle w:val="scstrike"/>
        </w:rPr>
      </w:pPr>
      <w:r>
        <w:rPr>
          <w:rStyle w:val="scstrike"/>
        </w:rPr>
        <w:tab/>
      </w:r>
      <w:bookmarkStart w:name="ss_T40C63N590SC_lv1_6d0b7a477R" w:id="339"/>
      <w:r>
        <w:rPr>
          <w:rStyle w:val="scstrike"/>
        </w:rPr>
        <w:t>(</w:t>
      </w:r>
      <w:bookmarkEnd w:id="339"/>
      <w:r>
        <w:rPr>
          <w:rStyle w:val="scstrike"/>
        </w:rPr>
        <w:t>C) The records and information provided to a member state pursuant to this compact or through the data system, when certified by the commission or an agent thereof, shall constitute the authenticated business records of the commission, and shall be entitled to any associated hearsay exception in any relevant judicial, quasi‑judicial or administrative proceedings in a member state.</w:t>
      </w:r>
    </w:p>
    <w:p w:rsidR="00F52BDF" w:rsidDel="002F68AD" w:rsidP="002F68AD" w:rsidRDefault="00085A90" w14:paraId="11DA841E" w14:textId="77777777">
      <w:pPr>
        <w:pStyle w:val="sccodifiedsection"/>
        <w:rPr>
          <w:rStyle w:val="scstrike"/>
        </w:rPr>
      </w:pPr>
      <w:r>
        <w:rPr>
          <w:rStyle w:val="scstrike"/>
        </w:rPr>
        <w:tab/>
      </w:r>
      <w:bookmarkStart w:name="ss_T40C63N590SD_lv1_ba6926effR" w:id="340"/>
      <w:r>
        <w:rPr>
          <w:rStyle w:val="scstrike"/>
        </w:rPr>
        <w:t>(</w:t>
      </w:r>
      <w:bookmarkEnd w:id="340"/>
      <w:r>
        <w:rPr>
          <w:rStyle w:val="scstrike"/>
        </w:rPr>
        <w:t>D) Current significant investigative information pertaining to a licensee in any member state will only be available to other member states.</w:t>
      </w:r>
    </w:p>
    <w:p w:rsidR="00F52BDF" w:rsidDel="002F68AD" w:rsidP="002F68AD" w:rsidRDefault="00085A90" w14:paraId="070B281A" w14:textId="77777777">
      <w:pPr>
        <w:pStyle w:val="sccodifiedsection"/>
        <w:rPr>
          <w:rStyle w:val="scstrike"/>
        </w:rPr>
      </w:pPr>
      <w:r>
        <w:rPr>
          <w:rStyle w:val="scstrike"/>
        </w:rPr>
        <w:tab/>
      </w:r>
      <w:bookmarkStart w:name="ss_T40C63N590SE_lv1_3c56c6cf9R" w:id="341"/>
      <w:r>
        <w:rPr>
          <w:rStyle w:val="scstrike"/>
        </w:rPr>
        <w:t>(</w:t>
      </w:r>
      <w:bookmarkEnd w:id="341"/>
      <w:r>
        <w:rPr>
          <w:rStyle w:val="scstrike"/>
        </w:rPr>
        <w:t>E) It is the responsibility of the member states to report any adverse action against a licensee and to monitor the database to determine whether adverse action has been taken against a licensee.  Adverse action information pertaining to a licensee in any member state will be available to any other member state.</w:t>
      </w:r>
    </w:p>
    <w:p w:rsidR="00F52BDF" w:rsidDel="002F68AD" w:rsidP="002F68AD" w:rsidRDefault="00085A90" w14:paraId="520E1F92" w14:textId="77777777">
      <w:pPr>
        <w:pStyle w:val="sccodifiedsection"/>
        <w:rPr>
          <w:rStyle w:val="scstrike"/>
        </w:rPr>
      </w:pPr>
      <w:r>
        <w:rPr>
          <w:rStyle w:val="scstrike"/>
        </w:rPr>
        <w:tab/>
      </w:r>
      <w:bookmarkStart w:name="ss_T40C63N590SF_lv1_3e4c1dc4bR" w:id="342"/>
      <w:r>
        <w:rPr>
          <w:rStyle w:val="scstrike"/>
        </w:rPr>
        <w:t>(</w:t>
      </w:r>
      <w:bookmarkEnd w:id="342"/>
      <w:r>
        <w:rPr>
          <w:rStyle w:val="scstrike"/>
        </w:rPr>
        <w:t>F) Member states contributing information to the data system may designate information that may not be shared with the public without the express permission of the contributing state.</w:t>
      </w:r>
    </w:p>
    <w:p w:rsidR="002F68AD" w:rsidP="002F68AD" w:rsidRDefault="00085A90" w14:paraId="02DE11BD" w14:textId="77777777">
      <w:pPr>
        <w:pStyle w:val="sccodifiedsection"/>
        <w:rPr>
          <w:rStyle w:val="scinsert"/>
        </w:rPr>
      </w:pPr>
      <w:r>
        <w:rPr>
          <w:rStyle w:val="scstrike"/>
        </w:rPr>
        <w:tab/>
        <w:t>(G) Any information submitted to the data system that is subsequently expunged pursuant to federal law or the laws of the member state contributing the information shall be removed from the data system.</w:t>
      </w:r>
      <w:bookmarkStart w:name="ss_T40C63N590SA_lv1_5e57f4659" w:id="343"/>
      <w:r w:rsidR="002F68AD">
        <w:rPr>
          <w:rStyle w:val="scinsert"/>
        </w:rPr>
        <w:t>(</w:t>
      </w:r>
      <w:bookmarkEnd w:id="343"/>
      <w:r w:rsidR="002F68AD">
        <w:rPr>
          <w:rStyle w:val="scinsert"/>
        </w:rPr>
        <w:t>A) In addition to the other powers conferred by state law, a remote state shall have the authority, in accordance with existing state due process law, to:</w:t>
      </w:r>
    </w:p>
    <w:p w:rsidR="002F68AD" w:rsidP="002F68AD" w:rsidRDefault="002F68AD" w14:paraId="1C5B3024" w14:textId="77777777">
      <w:pPr>
        <w:pStyle w:val="sccodifiedsection"/>
        <w:rPr>
          <w:rStyle w:val="scinsert"/>
        </w:rPr>
      </w:pPr>
      <w:r>
        <w:rPr>
          <w:rStyle w:val="scinsert"/>
        </w:rPr>
        <w:tab/>
      </w:r>
      <w:r>
        <w:rPr>
          <w:rStyle w:val="scinsert"/>
        </w:rPr>
        <w:tab/>
      </w:r>
      <w:bookmarkStart w:name="ss_T40C63N590S1_lv2_8d3f8c039" w:id="344"/>
      <w:r>
        <w:rPr>
          <w:rStyle w:val="scinsert"/>
        </w:rPr>
        <w:t>(</w:t>
      </w:r>
      <w:bookmarkEnd w:id="344"/>
      <w:r>
        <w:rPr>
          <w:rStyle w:val="scinsert"/>
        </w:rPr>
        <w:t>1) Take adverse action against a regulated social worker’s multistate authorization to practice only within that member state, and issue subpoenas for both hearings and investigations that require the attendance and testimony of witnesses as well as the production of evidence. Subpoenas issued by a licensing authority in a member state for the attendance and testimony of witnesses or the production of evidence from another member state shall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w:t>
      </w:r>
    </w:p>
    <w:p w:rsidR="002F68AD" w:rsidP="002F68AD" w:rsidRDefault="002F68AD" w14:paraId="71529C8F" w14:textId="77777777">
      <w:pPr>
        <w:pStyle w:val="sccodifiedsection"/>
        <w:rPr>
          <w:rStyle w:val="scinsert"/>
        </w:rPr>
      </w:pPr>
      <w:r>
        <w:rPr>
          <w:rStyle w:val="scinsert"/>
        </w:rPr>
        <w:tab/>
      </w:r>
      <w:r>
        <w:rPr>
          <w:rStyle w:val="scinsert"/>
        </w:rPr>
        <w:tab/>
      </w:r>
      <w:bookmarkStart w:name="ss_T40C63N590S2_lv2_655fddab2" w:id="345"/>
      <w:r>
        <w:rPr>
          <w:rStyle w:val="scinsert"/>
        </w:rPr>
        <w:t>(</w:t>
      </w:r>
      <w:bookmarkEnd w:id="345"/>
      <w:r>
        <w:rPr>
          <w:rStyle w:val="scinsert"/>
        </w:rPr>
        <w:t>2) Only the home state shall have the power to take adverse action against a regulated social worker’s multistate license.</w:t>
      </w:r>
    </w:p>
    <w:p w:rsidR="002F68AD" w:rsidP="002F68AD" w:rsidRDefault="002F68AD" w14:paraId="094D15BC" w14:textId="77777777">
      <w:pPr>
        <w:pStyle w:val="sccodifiedsection"/>
        <w:rPr>
          <w:rStyle w:val="scinsert"/>
        </w:rPr>
      </w:pPr>
      <w:r>
        <w:rPr>
          <w:rStyle w:val="scinsert"/>
        </w:rPr>
        <w:tab/>
      </w:r>
      <w:bookmarkStart w:name="ss_T40C63N590SB_lv1_f80284197" w:id="346"/>
      <w:r>
        <w:rPr>
          <w:rStyle w:val="scinsert"/>
        </w:rPr>
        <w:t>(</w:t>
      </w:r>
      <w:bookmarkEnd w:id="346"/>
      <w:r>
        <w:rPr>
          <w:rStyle w:val="scinsert"/>
        </w:rPr>
        <w:t>B) 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w:t>
      </w:r>
    </w:p>
    <w:p w:rsidR="002F68AD" w:rsidP="002F68AD" w:rsidRDefault="002F68AD" w14:paraId="6D478378" w14:textId="77777777">
      <w:pPr>
        <w:pStyle w:val="sccodifiedsection"/>
        <w:rPr>
          <w:rStyle w:val="scinsert"/>
        </w:rPr>
      </w:pPr>
      <w:r>
        <w:rPr>
          <w:rStyle w:val="scinsert"/>
        </w:rPr>
        <w:tab/>
      </w:r>
      <w:bookmarkStart w:name="ss_T40C63N590SC_lv1_d1e238bc6" w:id="347"/>
      <w:r>
        <w:rPr>
          <w:rStyle w:val="scinsert"/>
        </w:rPr>
        <w:t>(</w:t>
      </w:r>
      <w:bookmarkEnd w:id="347"/>
      <w:r>
        <w:rPr>
          <w:rStyle w:val="scinsert"/>
        </w:rPr>
        <w:t>C) The home state shall complete any pending investigations of a regulated social worker who changes their home state during the course of the investigations. The home state shall also have the authority to take appropriate action(s) and shall promptly report the conclusions of the investigations to the administrator of the data system. The administrator of the data system shall promptly notify the new home state of any adverse actions.</w:t>
      </w:r>
    </w:p>
    <w:p w:rsidR="002F68AD" w:rsidP="002F68AD" w:rsidRDefault="002F68AD" w14:paraId="6B8B78F2" w14:textId="77777777">
      <w:pPr>
        <w:pStyle w:val="sccodifiedsection"/>
        <w:rPr>
          <w:rStyle w:val="scinsert"/>
        </w:rPr>
      </w:pPr>
      <w:r>
        <w:rPr>
          <w:rStyle w:val="scinsert"/>
        </w:rPr>
        <w:tab/>
      </w:r>
      <w:bookmarkStart w:name="ss_T40C63N590SD_lv1_e8ca56b65" w:id="348"/>
      <w:r>
        <w:rPr>
          <w:rStyle w:val="scinsert"/>
        </w:rPr>
        <w:t>(</w:t>
      </w:r>
      <w:bookmarkEnd w:id="348"/>
      <w:r>
        <w:rPr>
          <w:rStyle w:val="scinsert"/>
        </w:rPr>
        <w:t>D) A member state, if otherwise permitted by state law, may recover from the affected regulated social worker the costs of investigations and dispositions of cases resulting from any adverse action taken against that regulated social worker.</w:t>
      </w:r>
    </w:p>
    <w:p w:rsidR="002F68AD" w:rsidP="002F68AD" w:rsidRDefault="002F68AD" w14:paraId="60ABBA8C" w14:textId="77777777">
      <w:pPr>
        <w:pStyle w:val="sccodifiedsection"/>
        <w:rPr>
          <w:rStyle w:val="scinsert"/>
        </w:rPr>
      </w:pPr>
      <w:r>
        <w:rPr>
          <w:rStyle w:val="scinsert"/>
        </w:rPr>
        <w:tab/>
      </w:r>
      <w:bookmarkStart w:name="ss_T40C63N590SE_lv1_8dfce875a" w:id="349"/>
      <w:r>
        <w:rPr>
          <w:rStyle w:val="scinsert"/>
        </w:rPr>
        <w:t>(</w:t>
      </w:r>
      <w:bookmarkEnd w:id="349"/>
      <w:r>
        <w:rPr>
          <w:rStyle w:val="scinsert"/>
        </w:rPr>
        <w:t>E) A member state may take adverse action based on the factual findings of another member state, provided that the member state follows its own procedures for taking the adverse action.</w:t>
      </w:r>
    </w:p>
    <w:p w:rsidR="002F68AD" w:rsidP="002F68AD" w:rsidRDefault="002F68AD" w14:paraId="37207696" w14:textId="77777777">
      <w:pPr>
        <w:pStyle w:val="sccodifiedsection"/>
        <w:rPr>
          <w:rStyle w:val="scinsert"/>
        </w:rPr>
      </w:pPr>
      <w:r>
        <w:rPr>
          <w:rStyle w:val="scinsert"/>
        </w:rPr>
        <w:tab/>
      </w:r>
      <w:bookmarkStart w:name="ss_T40C63N590SF_lv1_50d6cb8e5" w:id="350"/>
      <w:r>
        <w:rPr>
          <w:rStyle w:val="scinsert"/>
        </w:rPr>
        <w:t>(</w:t>
      </w:r>
      <w:bookmarkEnd w:id="350"/>
      <w:r>
        <w:rPr>
          <w:rStyle w:val="scinsert"/>
        </w:rPr>
        <w:t>F) Joint Investigations:</w:t>
      </w:r>
    </w:p>
    <w:p w:rsidR="002F68AD" w:rsidP="002F68AD" w:rsidRDefault="002F68AD" w14:paraId="73721747" w14:textId="77777777">
      <w:pPr>
        <w:pStyle w:val="sccodifiedsection"/>
        <w:rPr>
          <w:rStyle w:val="scinsert"/>
        </w:rPr>
      </w:pPr>
      <w:r>
        <w:rPr>
          <w:rStyle w:val="scinsert"/>
        </w:rPr>
        <w:tab/>
      </w:r>
      <w:r>
        <w:rPr>
          <w:rStyle w:val="scinsert"/>
        </w:rPr>
        <w:tab/>
      </w:r>
      <w:bookmarkStart w:name="ss_T40C63N590S1_lv2_aa0f4f551" w:id="351"/>
      <w:r>
        <w:rPr>
          <w:rStyle w:val="scinsert"/>
        </w:rPr>
        <w:t>(</w:t>
      </w:r>
      <w:bookmarkEnd w:id="351"/>
      <w:r>
        <w:rPr>
          <w:rStyle w:val="scinsert"/>
        </w:rPr>
        <w:t>1) In addition to the authority granted to a member state by its respective social work practice act or other applicable state law, any member state may participate with other member states in joint investigations of licensees.</w:t>
      </w:r>
    </w:p>
    <w:p w:rsidR="002F68AD" w:rsidP="002F68AD" w:rsidRDefault="002F68AD" w14:paraId="7AF4073C" w14:textId="77777777">
      <w:pPr>
        <w:pStyle w:val="sccodifiedsection"/>
        <w:rPr>
          <w:rStyle w:val="scinsert"/>
        </w:rPr>
      </w:pPr>
      <w:r>
        <w:rPr>
          <w:rStyle w:val="scinsert"/>
        </w:rPr>
        <w:tab/>
      </w:r>
      <w:r>
        <w:rPr>
          <w:rStyle w:val="scinsert"/>
        </w:rPr>
        <w:tab/>
      </w:r>
      <w:bookmarkStart w:name="ss_T40C63N590S2_lv2_71d764810" w:id="352"/>
      <w:r>
        <w:rPr>
          <w:rStyle w:val="scinsert"/>
        </w:rPr>
        <w:t>(</w:t>
      </w:r>
      <w:bookmarkEnd w:id="352"/>
      <w:r>
        <w:rPr>
          <w:rStyle w:val="scinsert"/>
        </w:rPr>
        <w:t>2) Member states shall share any investigative, litigation, or compliance materials in furtherance of any joint or individual investigation initiated under the compact.</w:t>
      </w:r>
    </w:p>
    <w:p w:rsidR="002F68AD" w:rsidP="002F68AD" w:rsidRDefault="002F68AD" w14:paraId="7EC68027" w14:textId="77777777">
      <w:pPr>
        <w:pStyle w:val="sccodifiedsection"/>
        <w:rPr>
          <w:rStyle w:val="scinsert"/>
        </w:rPr>
      </w:pPr>
      <w:r>
        <w:rPr>
          <w:rStyle w:val="scinsert"/>
        </w:rPr>
        <w:tab/>
      </w:r>
      <w:bookmarkStart w:name="ss_T40C63N590SG_lv1_b8780705e" w:id="353"/>
      <w:r>
        <w:rPr>
          <w:rStyle w:val="scinsert"/>
        </w:rPr>
        <w:t>(</w:t>
      </w:r>
      <w:bookmarkEnd w:id="353"/>
      <w:r>
        <w:rPr>
          <w:rStyle w:val="scinsert"/>
        </w:rPr>
        <w:t>G) If adverse action is taken by the home state against the multistate license of a regulated social worker, the regulated social worker’s multistate authorization to practice in all other member states shall be deactivated until all encumbrances have been removed from the multistate license. All home state disciplinary orders that impose adverse action against the license of a regulated social worker shall include a statement that the regulated social worker’s multistate authorization to practice is deactivated in all member states until all conditions of the decision, order or agreement are satisfied.</w:t>
      </w:r>
    </w:p>
    <w:p w:rsidR="002F68AD" w:rsidP="002F68AD" w:rsidRDefault="002F68AD" w14:paraId="202F6602" w14:textId="77777777">
      <w:pPr>
        <w:pStyle w:val="sccodifiedsection"/>
        <w:rPr>
          <w:rStyle w:val="scinsert"/>
        </w:rPr>
      </w:pPr>
      <w:r>
        <w:rPr>
          <w:rStyle w:val="scinsert"/>
        </w:rPr>
        <w:tab/>
      </w:r>
      <w:bookmarkStart w:name="ss_T40C63N590SH_lv1_a6cf4aeef" w:id="354"/>
      <w:r>
        <w:rPr>
          <w:rStyle w:val="scinsert"/>
        </w:rPr>
        <w:t>(</w:t>
      </w:r>
      <w:bookmarkEnd w:id="354"/>
      <w:r>
        <w:rPr>
          <w:rStyle w:val="scinsert"/>
        </w:rPr>
        <w:t>H) If a member state takes adverse action, it shall promptly notify the administrator of the data system. The administrator of the data system shall promptly notify the home state and all other member states of any adverse actions by remote states.</w:t>
      </w:r>
    </w:p>
    <w:p w:rsidR="002F68AD" w:rsidP="002F68AD" w:rsidRDefault="002F68AD" w14:paraId="55692EB8" w14:textId="77777777">
      <w:pPr>
        <w:pStyle w:val="sccodifiedsection"/>
        <w:rPr>
          <w:rStyle w:val="scinsert"/>
        </w:rPr>
      </w:pPr>
      <w:r>
        <w:rPr>
          <w:rStyle w:val="scinsert"/>
        </w:rPr>
        <w:tab/>
      </w:r>
      <w:bookmarkStart w:name="ss_T40C63N590SI_lv1_7833037c5" w:id="355"/>
      <w:r>
        <w:rPr>
          <w:rStyle w:val="scinsert"/>
        </w:rPr>
        <w:t>(</w:t>
      </w:r>
      <w:bookmarkEnd w:id="355"/>
      <w:r>
        <w:rPr>
          <w:rStyle w:val="scinsert"/>
        </w:rPr>
        <w:t>I) Nothing in this compact shall override a member state’s decision that participation in an alternative program may be used in lieu of adverse action. Nothing in this compact shall authorize a member state to demand the issuance of subpoenas for attendance and testimony of witnesses or the production of evidence from another member state for lawful actions within that member state.</w:t>
      </w:r>
    </w:p>
    <w:p w:rsidR="00F52BDF" w:rsidP="002F68AD" w:rsidRDefault="002F68AD" w14:paraId="3F323A6F" w14:textId="77777777">
      <w:pPr>
        <w:pStyle w:val="sccodifiedsection"/>
        <w:rPr>
          <w:rStyle w:val="scstrike"/>
        </w:rPr>
      </w:pPr>
      <w:r>
        <w:rPr>
          <w:rStyle w:val="scinsert"/>
        </w:rPr>
        <w:tab/>
      </w:r>
      <w:bookmarkStart w:name="ss_T40C63N590SJ_lv1_5f90dec45" w:id="356"/>
      <w:r>
        <w:rPr>
          <w:rStyle w:val="scinsert"/>
        </w:rPr>
        <w:t>(</w:t>
      </w:r>
      <w:bookmarkEnd w:id="356"/>
      <w:r>
        <w:rPr>
          <w:rStyle w:val="scinsert"/>
        </w:rPr>
        <w:t>J) Nothing in this compact shall authorize a member state to impose discipline against a regulated social worker who holds a multistate authorization to practice for lawful actions within another member state.</w:t>
      </w:r>
    </w:p>
    <w:p w:rsidR="00085A90" w:rsidRDefault="00085A90" w14:paraId="04F89C41" w14:textId="77777777">
      <w:pPr>
        <w:pStyle w:val="sccodifiedsection"/>
        <w:rPr>
          <w:rStyle w:val="scstrike"/>
        </w:rPr>
      </w:pPr>
    </w:p>
    <w:p w:rsidR="00F52BDF" w:rsidDel="002F68AD" w:rsidP="002F68AD" w:rsidRDefault="00085A90" w14:paraId="508F1A9E" w14:textId="77777777">
      <w:pPr>
        <w:pStyle w:val="sccodifiedsection"/>
        <w:rPr>
          <w:rStyle w:val="scstrike"/>
        </w:rPr>
      </w:pPr>
      <w:r>
        <w:tab/>
      </w:r>
      <w:bookmarkStart w:name="cs_T40C63N600_01c3688d0" w:id="357"/>
      <w:r>
        <w:t>S</w:t>
      </w:r>
      <w:bookmarkEnd w:id="357"/>
      <w:r>
        <w:t>ection 40‑63‑600.</w:t>
      </w:r>
      <w:r>
        <w:tab/>
      </w:r>
      <w:bookmarkStart w:name="up_5e03b0977" w:id="358"/>
      <w:r>
        <w:rPr>
          <w:rStyle w:val="scstrike"/>
        </w:rPr>
        <w:t>(</w:t>
      </w:r>
      <w:bookmarkEnd w:id="358"/>
      <w:r>
        <w:rPr>
          <w:rStyle w:val="scstrike"/>
        </w:rPr>
        <w:t>A) The commission shall promulgate reasonable rules in order to effectively and efficiently implement and administer the purposes and provisions of the compact.  A rule shall be invalid and have no force or effect only if a court of competent jurisdiction holds that the rule is invalid because the commission exercised its rulemaking authority in a manner that is beyond the scope and purposes of the compact, or the powers granted hereunder, or based upon another applicable standard of review.</w:t>
      </w:r>
    </w:p>
    <w:p w:rsidR="00F52BDF" w:rsidDel="002F68AD" w:rsidP="002F68AD" w:rsidRDefault="00085A90" w14:paraId="1CFCF14C" w14:textId="77777777">
      <w:pPr>
        <w:pStyle w:val="sccodifiedsection"/>
        <w:rPr>
          <w:rStyle w:val="scstrike"/>
        </w:rPr>
      </w:pPr>
      <w:r>
        <w:rPr>
          <w:rStyle w:val="scstrike"/>
        </w:rPr>
        <w:tab/>
      </w:r>
      <w:bookmarkStart w:name="ss_T40C63N600SB_lv1_5d1dc92e2R" w:id="359"/>
      <w:r>
        <w:rPr>
          <w:rStyle w:val="scstrike"/>
        </w:rPr>
        <w:t>(</w:t>
      </w:r>
      <w:bookmarkEnd w:id="359"/>
      <w:r>
        <w:rPr>
          <w:rStyle w:val="scstrike"/>
        </w:rPr>
        <w:t>B) The rules of the commission shall have the force of law in each member state, provided however that where the rules of the commission conflict with the laws of the member state that establish the member state's scope of practice as held by a court of competent jurisdiction, the rules of the commission shall be ineffective in that state to the extent of the conflict.</w:t>
      </w:r>
    </w:p>
    <w:p w:rsidR="00F52BDF" w:rsidDel="002F68AD" w:rsidP="002F68AD" w:rsidRDefault="00085A90" w14:paraId="2EC1B88B" w14:textId="77777777">
      <w:pPr>
        <w:pStyle w:val="sccodifiedsection"/>
        <w:rPr>
          <w:rStyle w:val="scstrike"/>
        </w:rPr>
      </w:pPr>
      <w:r>
        <w:rPr>
          <w:rStyle w:val="scstrike"/>
        </w:rPr>
        <w:tab/>
      </w:r>
      <w:bookmarkStart w:name="ss_T40C63N600SC_lv1_a84a5f66eR" w:id="360"/>
      <w:r>
        <w:rPr>
          <w:rStyle w:val="scstrike"/>
        </w:rPr>
        <w:t>(</w:t>
      </w:r>
      <w:bookmarkEnd w:id="360"/>
      <w:r>
        <w:rPr>
          <w:rStyle w:val="scstrike"/>
        </w:rPr>
        <w:t>C) The commission shall exercise its rulemaking powers pursuant to the criteria set forth in this section and the rules adopted thereunder.  Rules shall become binding as of the date specified in each rule.</w:t>
      </w:r>
    </w:p>
    <w:p w:rsidR="00F52BDF" w:rsidDel="002F68AD" w:rsidP="002F68AD" w:rsidRDefault="00085A90" w14:paraId="58D16E5B" w14:textId="77777777">
      <w:pPr>
        <w:pStyle w:val="sccodifiedsection"/>
        <w:rPr>
          <w:rStyle w:val="scstrike"/>
        </w:rPr>
      </w:pPr>
      <w:r>
        <w:rPr>
          <w:rStyle w:val="scstrike"/>
        </w:rPr>
        <w:tab/>
      </w:r>
      <w:bookmarkStart w:name="ss_T40C63N600SD_lv1_1aab673ffR" w:id="361"/>
      <w:r>
        <w:rPr>
          <w:rStyle w:val="scstrike"/>
        </w:rPr>
        <w:t>(</w:t>
      </w:r>
      <w:bookmarkEnd w:id="361"/>
      <w:r>
        <w:rPr>
          <w:rStyle w:val="scstrike"/>
        </w:rPr>
        <w:t>D) If a majority of the legislatures of the member states rejects a rule or portion of a rule, by enactment of a statute or resolution in the same manner used to adopt the compact within four years of the date of adoption of the rule, then such rule shall have no further force and effect in any member state.</w:t>
      </w:r>
    </w:p>
    <w:p w:rsidR="00F52BDF" w:rsidDel="002F68AD" w:rsidP="002F68AD" w:rsidRDefault="00085A90" w14:paraId="75838C4C" w14:textId="77777777">
      <w:pPr>
        <w:pStyle w:val="sccodifiedsection"/>
        <w:rPr>
          <w:rStyle w:val="scstrike"/>
        </w:rPr>
      </w:pPr>
      <w:r>
        <w:rPr>
          <w:rStyle w:val="scstrike"/>
        </w:rPr>
        <w:tab/>
      </w:r>
      <w:bookmarkStart w:name="ss_T40C63N600SE_lv1_0db887888R" w:id="362"/>
      <w:r>
        <w:rPr>
          <w:rStyle w:val="scstrike"/>
        </w:rPr>
        <w:t>(</w:t>
      </w:r>
      <w:bookmarkEnd w:id="362"/>
      <w:r>
        <w:rPr>
          <w:rStyle w:val="scstrike"/>
        </w:rPr>
        <w:t>E) Rules shall be adopted at a regular or special meeting of the commission.</w:t>
      </w:r>
    </w:p>
    <w:p w:rsidR="00F52BDF" w:rsidDel="002F68AD" w:rsidP="002F68AD" w:rsidRDefault="00085A90" w14:paraId="52AA2762" w14:textId="77777777">
      <w:pPr>
        <w:pStyle w:val="sccodifiedsection"/>
        <w:rPr>
          <w:rStyle w:val="scstrike"/>
        </w:rPr>
      </w:pPr>
      <w:r>
        <w:rPr>
          <w:rStyle w:val="scstrike"/>
        </w:rPr>
        <w:tab/>
      </w:r>
      <w:bookmarkStart w:name="ss_T40C63N600SF_lv1_85f76a0c7R" w:id="363"/>
      <w:r>
        <w:rPr>
          <w:rStyle w:val="scstrike"/>
        </w:rPr>
        <w:t>(</w:t>
      </w:r>
      <w:bookmarkEnd w:id="363"/>
      <w:r>
        <w:rPr>
          <w:rStyle w:val="scstrike"/>
        </w:rPr>
        <w:t>F) Prior to adoption of a proposed rule, the commission shall hold a public hearing and allow persons to provide oral and written comments, data, facts, opinions, and arguments.</w:t>
      </w:r>
    </w:p>
    <w:p w:rsidR="00F52BDF" w:rsidDel="002F68AD" w:rsidP="002F68AD" w:rsidRDefault="00085A90" w14:paraId="64B5CA78" w14:textId="77777777">
      <w:pPr>
        <w:pStyle w:val="sccodifiedsection"/>
        <w:rPr>
          <w:rStyle w:val="scstrike"/>
        </w:rPr>
      </w:pPr>
      <w:r>
        <w:rPr>
          <w:rStyle w:val="scstrike"/>
        </w:rPr>
        <w:tab/>
      </w:r>
      <w:bookmarkStart w:name="ss_T40C63N600SG_lv1_a4e1df30aR" w:id="364"/>
      <w:r>
        <w:rPr>
          <w:rStyle w:val="scstrike"/>
        </w:rPr>
        <w:t>(</w:t>
      </w:r>
      <w:bookmarkEnd w:id="364"/>
      <w:r>
        <w:rPr>
          <w:rStyle w:val="scstrike"/>
        </w:rPr>
        <w:t>G) Prior to adoption of a proposed rule by the commission, and at least thirty days in advance of the meeting at which the commission will hold a public hearing on the proposed rule, the commission shall provide a notice of proposed rulemaking:</w:t>
      </w:r>
    </w:p>
    <w:p w:rsidR="00F52BDF" w:rsidDel="002F68AD" w:rsidP="002F68AD" w:rsidRDefault="00085A90" w14:paraId="2D253EB4" w14:textId="77777777">
      <w:pPr>
        <w:pStyle w:val="sccodifiedsection"/>
        <w:rPr>
          <w:rStyle w:val="scstrike"/>
        </w:rPr>
      </w:pPr>
      <w:r>
        <w:rPr>
          <w:rStyle w:val="scstrike"/>
        </w:rPr>
        <w:tab/>
      </w:r>
      <w:r>
        <w:rPr>
          <w:rStyle w:val="scstrike"/>
        </w:rPr>
        <w:tab/>
      </w:r>
      <w:bookmarkStart w:name="ss_T40C63N600S1_lv2_f05608e6R" w:id="365"/>
      <w:r>
        <w:rPr>
          <w:rStyle w:val="scstrike"/>
        </w:rPr>
        <w:t>(</w:t>
      </w:r>
      <w:bookmarkEnd w:id="365"/>
      <w:r>
        <w:rPr>
          <w:rStyle w:val="scstrike"/>
        </w:rPr>
        <w:t>1) on the website of the commission or other publicly accessible platform;</w:t>
      </w:r>
    </w:p>
    <w:p w:rsidR="00F52BDF" w:rsidDel="002F68AD" w:rsidP="002F68AD" w:rsidRDefault="00085A90" w14:paraId="08E34275" w14:textId="77777777">
      <w:pPr>
        <w:pStyle w:val="sccodifiedsection"/>
        <w:rPr>
          <w:rStyle w:val="scstrike"/>
        </w:rPr>
      </w:pPr>
      <w:r>
        <w:rPr>
          <w:rStyle w:val="scstrike"/>
        </w:rPr>
        <w:tab/>
      </w:r>
      <w:r>
        <w:rPr>
          <w:rStyle w:val="scstrike"/>
        </w:rPr>
        <w:tab/>
      </w:r>
      <w:bookmarkStart w:name="ss_T40C63N600S2_lv2_3305d49aR" w:id="366"/>
      <w:r>
        <w:rPr>
          <w:rStyle w:val="scstrike"/>
        </w:rPr>
        <w:t>(</w:t>
      </w:r>
      <w:bookmarkEnd w:id="366"/>
      <w:r>
        <w:rPr>
          <w:rStyle w:val="scstrike"/>
        </w:rPr>
        <w:t>2) to persons who have requested notice of the commission's notices of proposed rulemaking;  and</w:t>
      </w:r>
    </w:p>
    <w:p w:rsidR="00F52BDF" w:rsidDel="002F68AD" w:rsidP="002F68AD" w:rsidRDefault="00085A90" w14:paraId="1179256C" w14:textId="77777777">
      <w:pPr>
        <w:pStyle w:val="sccodifiedsection"/>
        <w:rPr>
          <w:rStyle w:val="scstrike"/>
        </w:rPr>
      </w:pPr>
      <w:r>
        <w:rPr>
          <w:rStyle w:val="scstrike"/>
        </w:rPr>
        <w:tab/>
      </w:r>
      <w:r>
        <w:rPr>
          <w:rStyle w:val="scstrike"/>
        </w:rPr>
        <w:tab/>
      </w:r>
      <w:bookmarkStart w:name="ss_T40C63N600S3_lv2_86ff6416R" w:id="367"/>
      <w:r>
        <w:rPr>
          <w:rStyle w:val="scstrike"/>
        </w:rPr>
        <w:t>(</w:t>
      </w:r>
      <w:bookmarkEnd w:id="367"/>
      <w:r>
        <w:rPr>
          <w:rStyle w:val="scstrike"/>
        </w:rPr>
        <w:t>3) in such other way as the commission may by rule specify.</w:t>
      </w:r>
    </w:p>
    <w:p w:rsidR="00F52BDF" w:rsidDel="002F68AD" w:rsidP="002F68AD" w:rsidRDefault="00085A90" w14:paraId="6F9D6C6F" w14:textId="77777777">
      <w:pPr>
        <w:pStyle w:val="sccodifiedsection"/>
        <w:rPr>
          <w:rStyle w:val="scstrike"/>
        </w:rPr>
      </w:pPr>
      <w:r>
        <w:rPr>
          <w:rStyle w:val="scstrike"/>
        </w:rPr>
        <w:tab/>
      </w:r>
      <w:bookmarkStart w:name="ss_T40C63N600SH_lv1_86827bff4R" w:id="368"/>
      <w:r>
        <w:rPr>
          <w:rStyle w:val="scstrike"/>
        </w:rPr>
        <w:t>(</w:t>
      </w:r>
      <w:bookmarkEnd w:id="368"/>
      <w:r>
        <w:rPr>
          <w:rStyle w:val="scstrike"/>
        </w:rPr>
        <w:t>H) The notice of proposed rulemaking shall include:</w:t>
      </w:r>
    </w:p>
    <w:p w:rsidR="00F52BDF" w:rsidDel="002F68AD" w:rsidP="002F68AD" w:rsidRDefault="00085A90" w14:paraId="0555D41E" w14:textId="77777777">
      <w:pPr>
        <w:pStyle w:val="sccodifiedsection"/>
        <w:rPr>
          <w:rStyle w:val="scstrike"/>
        </w:rPr>
      </w:pPr>
      <w:r>
        <w:rPr>
          <w:rStyle w:val="scstrike"/>
        </w:rPr>
        <w:tab/>
      </w:r>
      <w:r>
        <w:rPr>
          <w:rStyle w:val="scstrike"/>
        </w:rPr>
        <w:tab/>
      </w:r>
      <w:bookmarkStart w:name="ss_T40C63N600S1_lv2_2c934b34R" w:id="369"/>
      <w:r>
        <w:rPr>
          <w:rStyle w:val="scstrike"/>
        </w:rPr>
        <w:t>(</w:t>
      </w:r>
      <w:bookmarkEnd w:id="369"/>
      <w:r>
        <w:rPr>
          <w:rStyle w:val="scstrike"/>
        </w:rPr>
        <w:t>1) the time, date, and location of the public hearing at which the commission will hear public comments on the proposed rule and, if different, the time, date, and location of the meeting where the commission will consider and vote on the proposed rule;</w:t>
      </w:r>
    </w:p>
    <w:p w:rsidR="00F52BDF" w:rsidDel="002F68AD" w:rsidP="002F68AD" w:rsidRDefault="00085A90" w14:paraId="48B724B1" w14:textId="77777777">
      <w:pPr>
        <w:pStyle w:val="sccodifiedsection"/>
        <w:rPr>
          <w:rStyle w:val="scstrike"/>
        </w:rPr>
      </w:pPr>
      <w:r>
        <w:rPr>
          <w:rStyle w:val="scstrike"/>
        </w:rPr>
        <w:tab/>
      </w:r>
      <w:r>
        <w:rPr>
          <w:rStyle w:val="scstrike"/>
        </w:rPr>
        <w:tab/>
      </w:r>
      <w:bookmarkStart w:name="ss_T40C63N600S2_lv2_c935ed7cR" w:id="370"/>
      <w:r>
        <w:rPr>
          <w:rStyle w:val="scstrike"/>
        </w:rPr>
        <w:t>(</w:t>
      </w:r>
      <w:bookmarkEnd w:id="370"/>
      <w:r>
        <w:rPr>
          <w:rStyle w:val="scstrike"/>
        </w:rPr>
        <w:t>2) if the hearing is held via telecommunication, video conference, or other electronic means, the commission shall include the mechanism for access to the hearing in the notice of proposed rulemaking;</w:t>
      </w:r>
    </w:p>
    <w:p w:rsidR="00F52BDF" w:rsidDel="002F68AD" w:rsidP="002F68AD" w:rsidRDefault="00085A90" w14:paraId="35077112" w14:textId="77777777">
      <w:pPr>
        <w:pStyle w:val="sccodifiedsection"/>
        <w:rPr>
          <w:rStyle w:val="scstrike"/>
        </w:rPr>
      </w:pPr>
      <w:r>
        <w:rPr>
          <w:rStyle w:val="scstrike"/>
        </w:rPr>
        <w:tab/>
      </w:r>
      <w:r>
        <w:rPr>
          <w:rStyle w:val="scstrike"/>
        </w:rPr>
        <w:tab/>
      </w:r>
      <w:bookmarkStart w:name="ss_T40C63N600S3_lv2_e5382461R" w:id="371"/>
      <w:r>
        <w:rPr>
          <w:rStyle w:val="scstrike"/>
        </w:rPr>
        <w:t>(</w:t>
      </w:r>
      <w:bookmarkEnd w:id="371"/>
      <w:r>
        <w:rPr>
          <w:rStyle w:val="scstrike"/>
        </w:rPr>
        <w:t>3) the text of the proposed rule and the reason therefore;</w:t>
      </w:r>
    </w:p>
    <w:p w:rsidR="00F52BDF" w:rsidDel="002F68AD" w:rsidP="002F68AD" w:rsidRDefault="00085A90" w14:paraId="7989800D" w14:textId="77777777">
      <w:pPr>
        <w:pStyle w:val="sccodifiedsection"/>
        <w:rPr>
          <w:rStyle w:val="scstrike"/>
        </w:rPr>
      </w:pPr>
      <w:r>
        <w:rPr>
          <w:rStyle w:val="scstrike"/>
        </w:rPr>
        <w:tab/>
      </w:r>
      <w:r>
        <w:rPr>
          <w:rStyle w:val="scstrike"/>
        </w:rPr>
        <w:tab/>
      </w:r>
      <w:bookmarkStart w:name="ss_T40C63N600S4_lv2_c89cfe28R" w:id="372"/>
      <w:r>
        <w:rPr>
          <w:rStyle w:val="scstrike"/>
        </w:rPr>
        <w:t>(</w:t>
      </w:r>
      <w:bookmarkEnd w:id="372"/>
      <w:r>
        <w:rPr>
          <w:rStyle w:val="scstrike"/>
        </w:rPr>
        <w:t>4) a request for comments on the proposed rule from any interested person;  and</w:t>
      </w:r>
    </w:p>
    <w:p w:rsidR="00F52BDF" w:rsidDel="002F68AD" w:rsidP="002F68AD" w:rsidRDefault="00085A90" w14:paraId="2B025BA0" w14:textId="77777777">
      <w:pPr>
        <w:pStyle w:val="sccodifiedsection"/>
        <w:rPr>
          <w:rStyle w:val="scstrike"/>
        </w:rPr>
      </w:pPr>
      <w:r>
        <w:rPr>
          <w:rStyle w:val="scstrike"/>
        </w:rPr>
        <w:tab/>
      </w:r>
      <w:r>
        <w:rPr>
          <w:rStyle w:val="scstrike"/>
        </w:rPr>
        <w:tab/>
      </w:r>
      <w:bookmarkStart w:name="ss_T40C63N600S5_lv2_41507f86R" w:id="373"/>
      <w:r>
        <w:rPr>
          <w:rStyle w:val="scstrike"/>
        </w:rPr>
        <w:t>(</w:t>
      </w:r>
      <w:bookmarkEnd w:id="373"/>
      <w:r>
        <w:rPr>
          <w:rStyle w:val="scstrike"/>
        </w:rPr>
        <w:t>5) the manner in which interested persons may submit written comments.</w:t>
      </w:r>
    </w:p>
    <w:p w:rsidR="00F52BDF" w:rsidDel="002F68AD" w:rsidP="002F68AD" w:rsidRDefault="00085A90" w14:paraId="1481C7FE" w14:textId="77777777">
      <w:pPr>
        <w:pStyle w:val="sccodifiedsection"/>
        <w:rPr>
          <w:rStyle w:val="scstrike"/>
        </w:rPr>
      </w:pPr>
      <w:r>
        <w:rPr>
          <w:rStyle w:val="scstrike"/>
        </w:rPr>
        <w:tab/>
      </w:r>
      <w:bookmarkStart w:name="ss_T40C63N600SI_lv1_2973bf70dR" w:id="374"/>
      <w:r>
        <w:rPr>
          <w:rStyle w:val="scstrike"/>
        </w:rPr>
        <w:t>(</w:t>
      </w:r>
      <w:bookmarkEnd w:id="374"/>
      <w:r>
        <w:rPr>
          <w:rStyle w:val="scstrike"/>
        </w:rPr>
        <w:t>I) All hearings will be recorded.  A copy of the recording and all written comments and documents received by the commission in response to the proposed rule shall be available to the public.</w:t>
      </w:r>
    </w:p>
    <w:p w:rsidR="00F52BDF" w:rsidDel="002F68AD" w:rsidP="002F68AD" w:rsidRDefault="00085A90" w14:paraId="51E21DF5" w14:textId="77777777">
      <w:pPr>
        <w:pStyle w:val="sccodifiedsection"/>
        <w:rPr>
          <w:rStyle w:val="scstrike"/>
        </w:rPr>
      </w:pPr>
      <w:r>
        <w:rPr>
          <w:rStyle w:val="scstrike"/>
        </w:rPr>
        <w:tab/>
      </w:r>
      <w:bookmarkStart w:name="ss_T40C63N600SJ_lv1_e5b896945R" w:id="375"/>
      <w:r>
        <w:rPr>
          <w:rStyle w:val="scstrike"/>
        </w:rPr>
        <w:t>(</w:t>
      </w:r>
      <w:bookmarkEnd w:id="375"/>
      <w:r>
        <w:rPr>
          <w:rStyle w:val="scstrike"/>
        </w:rPr>
        <w:t>J) Nothing in this section shall be construed as requiring a separate hearing on each rule.  Rules may be grouped for the convenience of the commission at hearings required by this section.</w:t>
      </w:r>
    </w:p>
    <w:p w:rsidR="00F52BDF" w:rsidDel="002F68AD" w:rsidP="002F68AD" w:rsidRDefault="00085A90" w14:paraId="6AA4332B" w14:textId="77777777">
      <w:pPr>
        <w:pStyle w:val="sccodifiedsection"/>
        <w:rPr>
          <w:rStyle w:val="scstrike"/>
        </w:rPr>
      </w:pPr>
      <w:r>
        <w:rPr>
          <w:rStyle w:val="scstrike"/>
        </w:rPr>
        <w:tab/>
      </w:r>
      <w:bookmarkStart w:name="ss_T40C63N600SK_lv1_aa6f9445fR" w:id="376"/>
      <w:r>
        <w:rPr>
          <w:rStyle w:val="scstrike"/>
        </w:rPr>
        <w:t>(</w:t>
      </w:r>
      <w:bookmarkEnd w:id="376"/>
      <w:r>
        <w:rPr>
          <w:rStyle w:val="scstrike"/>
        </w:rPr>
        <w:t>K) The commission shall, by majority vote of all members, take final action on the proposed rule based on the rulemaking record and the full text of the rule.  The commission also:</w:t>
      </w:r>
    </w:p>
    <w:p w:rsidR="00F52BDF" w:rsidDel="002F68AD" w:rsidP="002F68AD" w:rsidRDefault="00085A90" w14:paraId="384BD96E" w14:textId="77777777">
      <w:pPr>
        <w:pStyle w:val="sccodifiedsection"/>
        <w:rPr>
          <w:rStyle w:val="scstrike"/>
        </w:rPr>
      </w:pPr>
      <w:r>
        <w:rPr>
          <w:rStyle w:val="scstrike"/>
        </w:rPr>
        <w:tab/>
      </w:r>
      <w:r>
        <w:rPr>
          <w:rStyle w:val="scstrike"/>
        </w:rPr>
        <w:tab/>
      </w:r>
      <w:bookmarkStart w:name="ss_T40C63N600S1_lv2_b1a42fcfR" w:id="377"/>
      <w:r>
        <w:rPr>
          <w:rStyle w:val="scstrike"/>
        </w:rPr>
        <w:t>(</w:t>
      </w:r>
      <w:bookmarkEnd w:id="377"/>
      <w:r>
        <w:rPr>
          <w:rStyle w:val="scstrike"/>
        </w:rPr>
        <w:t>1) may adopt changes to the proposed rule provided the changes do not enlarge the original purpose of the proposed rule;</w:t>
      </w:r>
    </w:p>
    <w:p w:rsidR="00F52BDF" w:rsidDel="002F68AD" w:rsidP="002F68AD" w:rsidRDefault="00085A90" w14:paraId="50E11E83" w14:textId="77777777">
      <w:pPr>
        <w:pStyle w:val="sccodifiedsection"/>
        <w:rPr>
          <w:rStyle w:val="scstrike"/>
        </w:rPr>
      </w:pPr>
      <w:r>
        <w:rPr>
          <w:rStyle w:val="scstrike"/>
        </w:rPr>
        <w:tab/>
      </w:r>
      <w:r>
        <w:rPr>
          <w:rStyle w:val="scstrike"/>
        </w:rPr>
        <w:tab/>
      </w:r>
      <w:bookmarkStart w:name="ss_T40C63N600S2_lv2_b40ef107R" w:id="378"/>
      <w:r>
        <w:rPr>
          <w:rStyle w:val="scstrike"/>
        </w:rPr>
        <w:t>(</w:t>
      </w:r>
      <w:bookmarkEnd w:id="378"/>
      <w:r>
        <w:rPr>
          <w:rStyle w:val="scstrike"/>
        </w:rPr>
        <w:t>2) shall provide an explanation of the reasons for substantive changes made to the proposed rule as well as reasons for substantive changes not made that were recommended by commenters;  and</w:t>
      </w:r>
    </w:p>
    <w:p w:rsidR="00F52BDF" w:rsidDel="002F68AD" w:rsidP="002F68AD" w:rsidRDefault="00085A90" w14:paraId="675C615A" w14:textId="77777777">
      <w:pPr>
        <w:pStyle w:val="sccodifiedsection"/>
        <w:rPr>
          <w:rStyle w:val="scstrike"/>
        </w:rPr>
      </w:pPr>
      <w:r>
        <w:rPr>
          <w:rStyle w:val="scstrike"/>
        </w:rPr>
        <w:tab/>
      </w:r>
      <w:r>
        <w:rPr>
          <w:rStyle w:val="scstrike"/>
        </w:rPr>
        <w:tab/>
      </w:r>
      <w:bookmarkStart w:name="ss_T40C63N600S3_lv2_02af9d6bR" w:id="379"/>
      <w:r>
        <w:rPr>
          <w:rStyle w:val="scstrike"/>
        </w:rPr>
        <w:t>(</w:t>
      </w:r>
      <w:bookmarkEnd w:id="379"/>
      <w:r>
        <w:rPr>
          <w:rStyle w:val="scstrike"/>
        </w:rPr>
        <w:t>3) shall determine a reasonable effective date for the rule. Except for an emergency as provided in Section 40‑63‑610(L), the effective date of the rule shall be no sooner than thirty days after issuing the notice that it adopted or amended the rule.</w:t>
      </w:r>
    </w:p>
    <w:p w:rsidR="00F52BDF" w:rsidDel="002F68AD" w:rsidP="002F68AD" w:rsidRDefault="00085A90" w14:paraId="5E0FAAC3" w14:textId="77777777">
      <w:pPr>
        <w:pStyle w:val="sccodifiedsection"/>
        <w:rPr>
          <w:rStyle w:val="scstrike"/>
        </w:rPr>
      </w:pPr>
      <w:r>
        <w:rPr>
          <w:rStyle w:val="scstrike"/>
        </w:rPr>
        <w:tab/>
      </w:r>
      <w:bookmarkStart w:name="ss_T40C63N600SL_lv1_0dc5624d5R" w:id="380"/>
      <w:r>
        <w:rPr>
          <w:rStyle w:val="scstrike"/>
        </w:rPr>
        <w:t>(</w:t>
      </w:r>
      <w:bookmarkEnd w:id="380"/>
      <w:r>
        <w:rPr>
          <w:rStyle w:val="scstrike"/>
        </w:rPr>
        <w:t>L) Upon determination that an emergency exists, the commission may consider and adopt an emergency rule with twenty‑four or forty‑eight hours' notice, with opportunity to comment,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w:t>
      </w:r>
    </w:p>
    <w:p w:rsidR="00F52BDF" w:rsidDel="002F68AD" w:rsidP="002F68AD" w:rsidRDefault="00085A90" w14:paraId="1A16D85A" w14:textId="77777777">
      <w:pPr>
        <w:pStyle w:val="sccodifiedsection"/>
        <w:rPr>
          <w:rStyle w:val="scstrike"/>
        </w:rPr>
      </w:pPr>
      <w:r>
        <w:rPr>
          <w:rStyle w:val="scstrike"/>
        </w:rPr>
        <w:tab/>
      </w:r>
      <w:r>
        <w:rPr>
          <w:rStyle w:val="scstrike"/>
        </w:rPr>
        <w:tab/>
      </w:r>
      <w:bookmarkStart w:name="ss_T40C63N600S1_lv2_e5331c97R" w:id="381"/>
      <w:r>
        <w:rPr>
          <w:rStyle w:val="scstrike"/>
        </w:rPr>
        <w:t>(</w:t>
      </w:r>
      <w:bookmarkEnd w:id="381"/>
      <w:r>
        <w:rPr>
          <w:rStyle w:val="scstrike"/>
        </w:rPr>
        <w:t>1) meet an imminent threat to public health, safety, or welfare;</w:t>
      </w:r>
    </w:p>
    <w:p w:rsidR="00F52BDF" w:rsidDel="002F68AD" w:rsidP="002F68AD" w:rsidRDefault="00085A90" w14:paraId="7976C28B" w14:textId="77777777">
      <w:pPr>
        <w:pStyle w:val="sccodifiedsection"/>
        <w:rPr>
          <w:rStyle w:val="scstrike"/>
        </w:rPr>
      </w:pPr>
      <w:r>
        <w:rPr>
          <w:rStyle w:val="scstrike"/>
        </w:rPr>
        <w:tab/>
      </w:r>
      <w:r>
        <w:rPr>
          <w:rStyle w:val="scstrike"/>
        </w:rPr>
        <w:tab/>
      </w:r>
      <w:bookmarkStart w:name="ss_T40C63N600S2_lv2_7a9447fdR" w:id="382"/>
      <w:r>
        <w:rPr>
          <w:rStyle w:val="scstrike"/>
        </w:rPr>
        <w:t>(</w:t>
      </w:r>
      <w:bookmarkEnd w:id="382"/>
      <w:r>
        <w:rPr>
          <w:rStyle w:val="scstrike"/>
        </w:rPr>
        <w:t>2) prevent a loss of commission or member state funds;</w:t>
      </w:r>
    </w:p>
    <w:p w:rsidR="00F52BDF" w:rsidDel="002F68AD" w:rsidP="002F68AD" w:rsidRDefault="00085A90" w14:paraId="5C124422" w14:textId="77777777">
      <w:pPr>
        <w:pStyle w:val="sccodifiedsection"/>
        <w:rPr>
          <w:rStyle w:val="scstrike"/>
        </w:rPr>
      </w:pPr>
      <w:r>
        <w:rPr>
          <w:rStyle w:val="scstrike"/>
        </w:rPr>
        <w:tab/>
      </w:r>
      <w:r>
        <w:rPr>
          <w:rStyle w:val="scstrike"/>
        </w:rPr>
        <w:tab/>
      </w:r>
      <w:bookmarkStart w:name="ss_T40C63N600S3_lv2_1a76107aR" w:id="383"/>
      <w:r>
        <w:rPr>
          <w:rStyle w:val="scstrike"/>
        </w:rPr>
        <w:t>(</w:t>
      </w:r>
      <w:bookmarkEnd w:id="383"/>
      <w:r>
        <w:rPr>
          <w:rStyle w:val="scstrike"/>
        </w:rPr>
        <w:t>3) meet a deadline for the promulgation of a rule that is established by federal law or rule;  or</w:t>
      </w:r>
    </w:p>
    <w:p w:rsidR="00F52BDF" w:rsidDel="002F68AD" w:rsidP="002F68AD" w:rsidRDefault="00085A90" w14:paraId="43CCAD16" w14:textId="77777777">
      <w:pPr>
        <w:pStyle w:val="sccodifiedsection"/>
        <w:rPr>
          <w:rStyle w:val="scstrike"/>
        </w:rPr>
      </w:pPr>
      <w:r>
        <w:rPr>
          <w:rStyle w:val="scstrike"/>
        </w:rPr>
        <w:tab/>
      </w:r>
      <w:r>
        <w:rPr>
          <w:rStyle w:val="scstrike"/>
        </w:rPr>
        <w:tab/>
      </w:r>
      <w:bookmarkStart w:name="ss_T40C63N600S4_lv2_b39d3ec7R" w:id="384"/>
      <w:r>
        <w:rPr>
          <w:rStyle w:val="scstrike"/>
        </w:rPr>
        <w:t>(</w:t>
      </w:r>
      <w:bookmarkEnd w:id="384"/>
      <w:r>
        <w:rPr>
          <w:rStyle w:val="scstrike"/>
        </w:rPr>
        <w:t>4) protect public health and safety.</w:t>
      </w:r>
    </w:p>
    <w:p w:rsidR="00F52BDF" w:rsidDel="002F68AD" w:rsidP="002F68AD" w:rsidRDefault="00085A90" w14:paraId="1E18EB94" w14:textId="77777777">
      <w:pPr>
        <w:pStyle w:val="sccodifiedsection"/>
        <w:rPr>
          <w:rStyle w:val="scstrike"/>
        </w:rPr>
      </w:pPr>
      <w:r>
        <w:rPr>
          <w:rStyle w:val="scstrike"/>
        </w:rPr>
        <w:tab/>
      </w:r>
      <w:bookmarkStart w:name="ss_T40C63N600SM_lv1_d862aef5eR" w:id="385"/>
      <w:r>
        <w:rPr>
          <w:rStyle w:val="scstrike"/>
        </w:rPr>
        <w:t>(</w:t>
      </w:r>
      <w:bookmarkEnd w:id="385"/>
      <w:r>
        <w:rPr>
          <w:rStyle w:val="scstrike"/>
        </w:rPr>
        <w:t>M) The commission or an authorized committee of the commission may direct revisions to a previously adopted rule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change to a rule.  A challenge shall be made in writing and delivered to the commission prior to the end of the notice period. If no challenge is made, the revision will take effect without further action.  If the revision is challenged, the revision may not take effect without the approval of the commission.</w:t>
      </w:r>
    </w:p>
    <w:p w:rsidR="002F68AD" w:rsidP="002F68AD" w:rsidRDefault="00085A90" w14:paraId="3D12444A" w14:textId="77777777">
      <w:pPr>
        <w:pStyle w:val="sccodifiedsection"/>
        <w:rPr>
          <w:rStyle w:val="scinsert"/>
        </w:rPr>
      </w:pPr>
      <w:r>
        <w:rPr>
          <w:rStyle w:val="scstrike"/>
        </w:rPr>
        <w:tab/>
        <w:t>(N) No member state's rulemaking requirements shall apply under this compact.</w:t>
      </w:r>
      <w:bookmarkStart w:name="ss_T40C63N600SA_lv1_e9eb8c3a0" w:id="386"/>
      <w:r w:rsidR="002F68AD">
        <w:rPr>
          <w:rStyle w:val="scinsert"/>
        </w:rPr>
        <w:t>(</w:t>
      </w:r>
      <w:bookmarkEnd w:id="386"/>
      <w:r w:rsidR="002F68AD">
        <w:rPr>
          <w:rStyle w:val="scinsert"/>
        </w:rPr>
        <w:t>A) The compact member states hereby create and establish a joint government agency whose membership consists of all member states that have enacted the compact known as the social work licensure compact commission. The commission is an instrumentality of the compact states acting jointly and not an instrumentality of any one state. The commission shall come into existence on or after the effective date of the compact as set forth in Section 40‑63‑640.</w:t>
      </w:r>
    </w:p>
    <w:p w:rsidR="002F68AD" w:rsidP="002F68AD" w:rsidRDefault="002F68AD" w14:paraId="00D29537" w14:textId="77777777">
      <w:pPr>
        <w:pStyle w:val="sccodifiedsection"/>
        <w:rPr>
          <w:rStyle w:val="scinsert"/>
        </w:rPr>
      </w:pPr>
      <w:r>
        <w:rPr>
          <w:rStyle w:val="scinsert"/>
        </w:rPr>
        <w:tab/>
      </w:r>
      <w:bookmarkStart w:name="ss_T40C63N600SB_lv1_489906271" w:id="387"/>
      <w:r>
        <w:rPr>
          <w:rStyle w:val="scinsert"/>
        </w:rPr>
        <w:t>(</w:t>
      </w:r>
      <w:bookmarkEnd w:id="387"/>
      <w:r>
        <w:rPr>
          <w:rStyle w:val="scinsert"/>
        </w:rPr>
        <w:t>B) Membership, Voting, and Meetings:</w:t>
      </w:r>
    </w:p>
    <w:p w:rsidR="002F68AD" w:rsidP="002F68AD" w:rsidRDefault="002F68AD" w14:paraId="29B319A7" w14:textId="77777777">
      <w:pPr>
        <w:pStyle w:val="sccodifiedsection"/>
        <w:rPr>
          <w:rStyle w:val="scinsert"/>
        </w:rPr>
      </w:pPr>
      <w:r>
        <w:rPr>
          <w:rStyle w:val="scinsert"/>
        </w:rPr>
        <w:tab/>
      </w:r>
      <w:r>
        <w:rPr>
          <w:rStyle w:val="scinsert"/>
        </w:rPr>
        <w:tab/>
      </w:r>
      <w:bookmarkStart w:name="ss_T40C63N600S1_lv2_b5d933a43" w:id="388"/>
      <w:r>
        <w:rPr>
          <w:rStyle w:val="scinsert"/>
        </w:rPr>
        <w:t>(</w:t>
      </w:r>
      <w:bookmarkEnd w:id="388"/>
      <w:r>
        <w:rPr>
          <w:rStyle w:val="scinsert"/>
        </w:rPr>
        <w:t>1) Each member state shall have and be limited to one delegate selected by that member state’s state licensing authority.</w:t>
      </w:r>
    </w:p>
    <w:p w:rsidR="002F68AD" w:rsidP="002F68AD" w:rsidRDefault="002F68AD" w14:paraId="56EBD7C3" w14:textId="77777777">
      <w:pPr>
        <w:pStyle w:val="sccodifiedsection"/>
        <w:rPr>
          <w:rStyle w:val="scinsert"/>
        </w:rPr>
      </w:pPr>
      <w:r>
        <w:rPr>
          <w:rStyle w:val="scinsert"/>
        </w:rPr>
        <w:tab/>
      </w:r>
      <w:r>
        <w:rPr>
          <w:rStyle w:val="scinsert"/>
        </w:rPr>
        <w:tab/>
      </w:r>
      <w:bookmarkStart w:name="ss_T40C63N600S2_lv2_9c3553e3a" w:id="389"/>
      <w:r>
        <w:rPr>
          <w:rStyle w:val="scinsert"/>
        </w:rPr>
        <w:t>(</w:t>
      </w:r>
      <w:bookmarkEnd w:id="389"/>
      <w:r>
        <w:rPr>
          <w:rStyle w:val="scinsert"/>
        </w:rPr>
        <w:t>2) The delegate shall be either:</w:t>
      </w:r>
    </w:p>
    <w:p w:rsidR="002F68AD" w:rsidP="002F68AD" w:rsidRDefault="002F68AD" w14:paraId="30C12CBE" w14:textId="77777777">
      <w:pPr>
        <w:pStyle w:val="sccodifiedsection"/>
        <w:rPr>
          <w:rStyle w:val="scinsert"/>
        </w:rPr>
      </w:pPr>
      <w:r>
        <w:rPr>
          <w:rStyle w:val="scinsert"/>
        </w:rPr>
        <w:tab/>
      </w:r>
      <w:r>
        <w:rPr>
          <w:rStyle w:val="scinsert"/>
        </w:rPr>
        <w:tab/>
      </w:r>
      <w:r>
        <w:rPr>
          <w:rStyle w:val="scinsert"/>
        </w:rPr>
        <w:tab/>
      </w:r>
      <w:bookmarkStart w:name="ss_T40C63N600Sa_lv3_23ee00161" w:id="390"/>
      <w:r>
        <w:rPr>
          <w:rStyle w:val="scinsert"/>
        </w:rPr>
        <w:t>(</w:t>
      </w:r>
      <w:bookmarkEnd w:id="390"/>
      <w:r>
        <w:rPr>
          <w:rStyle w:val="scinsert"/>
        </w:rPr>
        <w:t>a) a current member of the state licensing authority at the time of appointment, who is a regulated social worker or public member of the state licensing authority; or</w:t>
      </w:r>
    </w:p>
    <w:p w:rsidR="002F68AD" w:rsidP="002F68AD" w:rsidRDefault="002F68AD" w14:paraId="7DDE4F89" w14:textId="77777777">
      <w:pPr>
        <w:pStyle w:val="sccodifiedsection"/>
        <w:rPr>
          <w:rStyle w:val="scinsert"/>
        </w:rPr>
      </w:pPr>
      <w:r>
        <w:rPr>
          <w:rStyle w:val="scinsert"/>
        </w:rPr>
        <w:tab/>
      </w:r>
      <w:r>
        <w:rPr>
          <w:rStyle w:val="scinsert"/>
        </w:rPr>
        <w:tab/>
      </w:r>
      <w:r>
        <w:rPr>
          <w:rStyle w:val="scinsert"/>
        </w:rPr>
        <w:tab/>
      </w:r>
      <w:bookmarkStart w:name="ss_T40C63N600Sb_lv3_2da378272" w:id="391"/>
      <w:r>
        <w:rPr>
          <w:rStyle w:val="scinsert"/>
        </w:rPr>
        <w:t>(</w:t>
      </w:r>
      <w:bookmarkEnd w:id="391"/>
      <w:r>
        <w:rPr>
          <w:rStyle w:val="scinsert"/>
        </w:rPr>
        <w:t>b) an administrator of the state licensing authority or their designee.</w:t>
      </w:r>
    </w:p>
    <w:p w:rsidR="002F68AD" w:rsidP="002F68AD" w:rsidRDefault="002F68AD" w14:paraId="549E24CB" w14:textId="77777777">
      <w:pPr>
        <w:pStyle w:val="sccodifiedsection"/>
        <w:rPr>
          <w:rStyle w:val="scinsert"/>
        </w:rPr>
      </w:pPr>
      <w:r>
        <w:rPr>
          <w:rStyle w:val="scinsert"/>
        </w:rPr>
        <w:tab/>
      </w:r>
      <w:r>
        <w:rPr>
          <w:rStyle w:val="scinsert"/>
        </w:rPr>
        <w:tab/>
      </w:r>
      <w:bookmarkStart w:name="ss_T40C63N600S3_lv2_c7369a2d1" w:id="392"/>
      <w:r>
        <w:rPr>
          <w:rStyle w:val="scinsert"/>
        </w:rPr>
        <w:t>(</w:t>
      </w:r>
      <w:bookmarkEnd w:id="392"/>
      <w:r>
        <w:rPr>
          <w:rStyle w:val="scinsert"/>
        </w:rPr>
        <w:t>3) The commission shall by rule or bylaw establish a term of office for delegates and may by rule or bylaw establish term limits.</w:t>
      </w:r>
    </w:p>
    <w:p w:rsidR="002F68AD" w:rsidP="002F68AD" w:rsidRDefault="002F68AD" w14:paraId="51F65A7C" w14:textId="77777777">
      <w:pPr>
        <w:pStyle w:val="sccodifiedsection"/>
        <w:rPr>
          <w:rStyle w:val="scinsert"/>
        </w:rPr>
      </w:pPr>
      <w:r>
        <w:rPr>
          <w:rStyle w:val="scinsert"/>
        </w:rPr>
        <w:tab/>
      </w:r>
      <w:r>
        <w:rPr>
          <w:rStyle w:val="scinsert"/>
        </w:rPr>
        <w:tab/>
      </w:r>
      <w:bookmarkStart w:name="ss_T40C63N600S4_lv2_2c3217ae6" w:id="393"/>
      <w:r>
        <w:rPr>
          <w:rStyle w:val="scinsert"/>
        </w:rPr>
        <w:t>(</w:t>
      </w:r>
      <w:bookmarkEnd w:id="393"/>
      <w:r>
        <w:rPr>
          <w:rStyle w:val="scinsert"/>
        </w:rPr>
        <w:t>4) The commission may recommend removal or suspension of any delegate from office.</w:t>
      </w:r>
    </w:p>
    <w:p w:rsidR="002F68AD" w:rsidP="002F68AD" w:rsidRDefault="002F68AD" w14:paraId="72FA1F9C" w14:textId="77777777">
      <w:pPr>
        <w:pStyle w:val="sccodifiedsection"/>
        <w:rPr>
          <w:rStyle w:val="scinsert"/>
        </w:rPr>
      </w:pPr>
      <w:r>
        <w:rPr>
          <w:rStyle w:val="scinsert"/>
        </w:rPr>
        <w:tab/>
      </w:r>
      <w:r>
        <w:rPr>
          <w:rStyle w:val="scinsert"/>
        </w:rPr>
        <w:tab/>
      </w:r>
      <w:bookmarkStart w:name="ss_T40C63N600S5_lv2_22b3d6796" w:id="394"/>
      <w:r>
        <w:rPr>
          <w:rStyle w:val="scinsert"/>
        </w:rPr>
        <w:t>(</w:t>
      </w:r>
      <w:bookmarkEnd w:id="394"/>
      <w:r>
        <w:rPr>
          <w:rStyle w:val="scinsert"/>
        </w:rPr>
        <w:t>5) A member state’s state licensing authority shall fill any vacancy of its delegate occurring on the commission within sixty days of the vacancy.</w:t>
      </w:r>
    </w:p>
    <w:p w:rsidR="002F68AD" w:rsidP="002F68AD" w:rsidRDefault="002F68AD" w14:paraId="009B9857" w14:textId="77777777">
      <w:pPr>
        <w:pStyle w:val="sccodifiedsection"/>
        <w:rPr>
          <w:rStyle w:val="scinsert"/>
        </w:rPr>
      </w:pPr>
      <w:r>
        <w:rPr>
          <w:rStyle w:val="scinsert"/>
        </w:rPr>
        <w:tab/>
      </w:r>
      <w:r>
        <w:rPr>
          <w:rStyle w:val="scinsert"/>
        </w:rPr>
        <w:tab/>
      </w:r>
      <w:bookmarkStart w:name="ss_T40C63N600S6_lv2_3f062c918" w:id="395"/>
      <w:r>
        <w:rPr>
          <w:rStyle w:val="scinsert"/>
        </w:rPr>
        <w:t>(</w:t>
      </w:r>
      <w:bookmarkEnd w:id="395"/>
      <w:r>
        <w:rPr>
          <w:rStyle w:val="scinsert"/>
        </w:rPr>
        <w:t>6) Each delegate shall be entitled to one vote on all matters before the commission requiring a vote by commission delegates.</w:t>
      </w:r>
    </w:p>
    <w:p w:rsidR="002F68AD" w:rsidP="002F68AD" w:rsidRDefault="002F68AD" w14:paraId="6C2FEE09" w14:textId="77777777">
      <w:pPr>
        <w:pStyle w:val="sccodifiedsection"/>
        <w:rPr>
          <w:rStyle w:val="scinsert"/>
        </w:rPr>
      </w:pPr>
      <w:r>
        <w:rPr>
          <w:rStyle w:val="scinsert"/>
        </w:rPr>
        <w:tab/>
      </w:r>
      <w:r>
        <w:rPr>
          <w:rStyle w:val="scinsert"/>
        </w:rPr>
        <w:tab/>
      </w:r>
      <w:bookmarkStart w:name="ss_T40C63N600S7_lv2_7827e87ed" w:id="396"/>
      <w:r>
        <w:rPr>
          <w:rStyle w:val="scinsert"/>
        </w:rPr>
        <w:t>(</w:t>
      </w:r>
      <w:bookmarkEnd w:id="396"/>
      <w:r>
        <w:rPr>
          <w:rStyle w:val="scinsert"/>
        </w:rPr>
        <w:t>7) A delegate shall vote in person or by such other means as provided in the bylaws. The bylaws may provide for delegates to meet by telecommunication, videoconference, or other means of communication.</w:t>
      </w:r>
    </w:p>
    <w:p w:rsidR="002F68AD" w:rsidP="002F68AD" w:rsidRDefault="002F68AD" w14:paraId="05CBC476" w14:textId="77777777">
      <w:pPr>
        <w:pStyle w:val="sccodifiedsection"/>
        <w:rPr>
          <w:rStyle w:val="scinsert"/>
        </w:rPr>
      </w:pPr>
      <w:r>
        <w:rPr>
          <w:rStyle w:val="scinsert"/>
        </w:rPr>
        <w:tab/>
      </w:r>
      <w:r>
        <w:rPr>
          <w:rStyle w:val="scinsert"/>
        </w:rPr>
        <w:tab/>
      </w:r>
      <w:bookmarkStart w:name="ss_T40C63N600S8_lv2_e82489588" w:id="397"/>
      <w:r>
        <w:rPr>
          <w:rStyle w:val="scinsert"/>
        </w:rPr>
        <w:t>(</w:t>
      </w:r>
      <w:bookmarkEnd w:id="397"/>
      <w:r>
        <w:rPr>
          <w:rStyle w:val="scinsert"/>
        </w:rPr>
        <w:t>8) The commission shall meet at least once during each calendar year. Additional meetings may be held as set forth in the bylaws. The commission may meet by telecommunication, videoconference or other similar electronic means.</w:t>
      </w:r>
    </w:p>
    <w:p w:rsidR="002F68AD" w:rsidP="002F68AD" w:rsidRDefault="002F68AD" w14:paraId="753CA52D" w14:textId="77777777">
      <w:pPr>
        <w:pStyle w:val="sccodifiedsection"/>
        <w:rPr>
          <w:rStyle w:val="scinsert"/>
        </w:rPr>
      </w:pPr>
      <w:r>
        <w:rPr>
          <w:rStyle w:val="scinsert"/>
        </w:rPr>
        <w:tab/>
      </w:r>
      <w:bookmarkStart w:name="ss_T40C63N600SC_lv1_4796b9343" w:id="398"/>
      <w:r>
        <w:rPr>
          <w:rStyle w:val="scinsert"/>
        </w:rPr>
        <w:t>(</w:t>
      </w:r>
      <w:bookmarkEnd w:id="398"/>
      <w:r>
        <w:rPr>
          <w:rStyle w:val="scinsert"/>
        </w:rPr>
        <w:t>C) The commission shall have the following powers:</w:t>
      </w:r>
    </w:p>
    <w:p w:rsidR="002F68AD" w:rsidP="002F68AD" w:rsidRDefault="002F68AD" w14:paraId="3299A609" w14:textId="77777777">
      <w:pPr>
        <w:pStyle w:val="sccodifiedsection"/>
        <w:rPr>
          <w:rStyle w:val="scinsert"/>
        </w:rPr>
      </w:pPr>
      <w:r>
        <w:rPr>
          <w:rStyle w:val="scinsert"/>
        </w:rPr>
        <w:tab/>
      </w:r>
      <w:r>
        <w:rPr>
          <w:rStyle w:val="scinsert"/>
        </w:rPr>
        <w:tab/>
      </w:r>
      <w:bookmarkStart w:name="ss_T40C63N600S1_lv2_4acd833f0" w:id="399"/>
      <w:r>
        <w:rPr>
          <w:rStyle w:val="scinsert"/>
        </w:rPr>
        <w:t>(</w:t>
      </w:r>
      <w:bookmarkEnd w:id="399"/>
      <w:r>
        <w:rPr>
          <w:rStyle w:val="scinsert"/>
        </w:rPr>
        <w:t>1) establish the fiscal year of the commission;</w:t>
      </w:r>
    </w:p>
    <w:p w:rsidR="002F68AD" w:rsidP="002F68AD" w:rsidRDefault="002F68AD" w14:paraId="4B837652" w14:textId="77777777">
      <w:pPr>
        <w:pStyle w:val="sccodifiedsection"/>
        <w:rPr>
          <w:rStyle w:val="scinsert"/>
        </w:rPr>
      </w:pPr>
      <w:r>
        <w:rPr>
          <w:rStyle w:val="scinsert"/>
        </w:rPr>
        <w:tab/>
      </w:r>
      <w:r>
        <w:rPr>
          <w:rStyle w:val="scinsert"/>
        </w:rPr>
        <w:tab/>
      </w:r>
      <w:bookmarkStart w:name="ss_T40C63N600S2_lv2_6583b3819" w:id="400"/>
      <w:r>
        <w:rPr>
          <w:rStyle w:val="scinsert"/>
        </w:rPr>
        <w:t>(</w:t>
      </w:r>
      <w:bookmarkEnd w:id="400"/>
      <w:r>
        <w:rPr>
          <w:rStyle w:val="scinsert"/>
        </w:rPr>
        <w:t>2) establish code of conduct and conflict of interest policies;</w:t>
      </w:r>
    </w:p>
    <w:p w:rsidR="002F68AD" w:rsidP="002F68AD" w:rsidRDefault="002F68AD" w14:paraId="0D5EF378" w14:textId="77777777">
      <w:pPr>
        <w:pStyle w:val="sccodifiedsection"/>
        <w:rPr>
          <w:rStyle w:val="scinsert"/>
        </w:rPr>
      </w:pPr>
      <w:r>
        <w:rPr>
          <w:rStyle w:val="scinsert"/>
        </w:rPr>
        <w:tab/>
      </w:r>
      <w:r>
        <w:rPr>
          <w:rStyle w:val="scinsert"/>
        </w:rPr>
        <w:tab/>
      </w:r>
      <w:bookmarkStart w:name="ss_T40C63N600S3_lv2_6842c09c2" w:id="401"/>
      <w:r>
        <w:rPr>
          <w:rStyle w:val="scinsert"/>
        </w:rPr>
        <w:t>(</w:t>
      </w:r>
      <w:bookmarkEnd w:id="401"/>
      <w:r>
        <w:rPr>
          <w:rStyle w:val="scinsert"/>
        </w:rPr>
        <w:t>3) establish and amend rules and bylaws;</w:t>
      </w:r>
    </w:p>
    <w:p w:rsidR="002F68AD" w:rsidP="002F68AD" w:rsidRDefault="002F68AD" w14:paraId="0EAF079B" w14:textId="77777777">
      <w:pPr>
        <w:pStyle w:val="sccodifiedsection"/>
        <w:rPr>
          <w:rStyle w:val="scinsert"/>
        </w:rPr>
      </w:pPr>
      <w:r>
        <w:rPr>
          <w:rStyle w:val="scinsert"/>
        </w:rPr>
        <w:tab/>
      </w:r>
      <w:r>
        <w:rPr>
          <w:rStyle w:val="scinsert"/>
        </w:rPr>
        <w:tab/>
      </w:r>
      <w:bookmarkStart w:name="ss_T40C63N600S4_lv2_547cf4068" w:id="402"/>
      <w:r>
        <w:rPr>
          <w:rStyle w:val="scinsert"/>
        </w:rPr>
        <w:t>(</w:t>
      </w:r>
      <w:bookmarkEnd w:id="402"/>
      <w:r>
        <w:rPr>
          <w:rStyle w:val="scinsert"/>
        </w:rPr>
        <w:t>4) maintain its financial records in accordance with the bylaws;</w:t>
      </w:r>
    </w:p>
    <w:p w:rsidR="002F68AD" w:rsidP="002F68AD" w:rsidRDefault="002F68AD" w14:paraId="6BC383F2" w14:textId="77777777">
      <w:pPr>
        <w:pStyle w:val="sccodifiedsection"/>
        <w:rPr>
          <w:rStyle w:val="scinsert"/>
        </w:rPr>
      </w:pPr>
      <w:r>
        <w:rPr>
          <w:rStyle w:val="scinsert"/>
        </w:rPr>
        <w:tab/>
      </w:r>
      <w:r>
        <w:rPr>
          <w:rStyle w:val="scinsert"/>
        </w:rPr>
        <w:tab/>
      </w:r>
      <w:bookmarkStart w:name="ss_T40C63N600S5_lv2_89c22ece6" w:id="403"/>
      <w:r>
        <w:rPr>
          <w:rStyle w:val="scinsert"/>
        </w:rPr>
        <w:t>(</w:t>
      </w:r>
      <w:bookmarkEnd w:id="403"/>
      <w:r>
        <w:rPr>
          <w:rStyle w:val="scinsert"/>
        </w:rPr>
        <w:t>5) meet and take such actions as are consistent with the provisions of this compact, the commission’s rules, and the bylaws;</w:t>
      </w:r>
    </w:p>
    <w:p w:rsidR="002F68AD" w:rsidP="002F68AD" w:rsidRDefault="002F68AD" w14:paraId="46A9D56C" w14:textId="77777777">
      <w:pPr>
        <w:pStyle w:val="sccodifiedsection"/>
        <w:rPr>
          <w:rStyle w:val="scinsert"/>
        </w:rPr>
      </w:pPr>
      <w:r>
        <w:rPr>
          <w:rStyle w:val="scinsert"/>
        </w:rPr>
        <w:tab/>
      </w:r>
      <w:r>
        <w:rPr>
          <w:rStyle w:val="scinsert"/>
        </w:rPr>
        <w:tab/>
      </w:r>
      <w:bookmarkStart w:name="ss_T40C63N600S6_lv2_5b800d2fa" w:id="404"/>
      <w:r>
        <w:rPr>
          <w:rStyle w:val="scinsert"/>
        </w:rPr>
        <w:t>(</w:t>
      </w:r>
      <w:bookmarkEnd w:id="404"/>
      <w:r>
        <w:rPr>
          <w:rStyle w:val="scinsert"/>
        </w:rPr>
        <w:t>6) initiate and conclude legal proceedings or actions in the name of the commission, provided that the standing of any state licensing board to sue or be sued under applicable law shall not be affected;</w:t>
      </w:r>
    </w:p>
    <w:p w:rsidR="002F68AD" w:rsidP="002F68AD" w:rsidRDefault="002F68AD" w14:paraId="7C6D6978" w14:textId="77777777">
      <w:pPr>
        <w:pStyle w:val="sccodifiedsection"/>
        <w:rPr>
          <w:rStyle w:val="scinsert"/>
        </w:rPr>
      </w:pPr>
      <w:r>
        <w:rPr>
          <w:rStyle w:val="scinsert"/>
        </w:rPr>
        <w:tab/>
      </w:r>
      <w:r>
        <w:rPr>
          <w:rStyle w:val="scinsert"/>
        </w:rPr>
        <w:tab/>
      </w:r>
      <w:bookmarkStart w:name="ss_T40C63N600S7_lv2_6e9354ad8" w:id="405"/>
      <w:r>
        <w:rPr>
          <w:rStyle w:val="scinsert"/>
        </w:rPr>
        <w:t>(</w:t>
      </w:r>
      <w:bookmarkEnd w:id="405"/>
      <w:r>
        <w:rPr>
          <w:rStyle w:val="scinsert"/>
        </w:rPr>
        <w:t>7) maintain and certify records and information provided to a member state as the authenticated business records of the commission, and designate an agent to do so on the commission’s behalf;</w:t>
      </w:r>
    </w:p>
    <w:p w:rsidR="002F68AD" w:rsidP="002F68AD" w:rsidRDefault="002F68AD" w14:paraId="0C742D9D" w14:textId="77777777">
      <w:pPr>
        <w:pStyle w:val="sccodifiedsection"/>
        <w:rPr>
          <w:rStyle w:val="scinsert"/>
        </w:rPr>
      </w:pPr>
      <w:r>
        <w:rPr>
          <w:rStyle w:val="scinsert"/>
        </w:rPr>
        <w:tab/>
      </w:r>
      <w:r>
        <w:rPr>
          <w:rStyle w:val="scinsert"/>
        </w:rPr>
        <w:tab/>
      </w:r>
      <w:bookmarkStart w:name="ss_T40C63N600S8_lv2_5af4bd17d" w:id="406"/>
      <w:r>
        <w:rPr>
          <w:rStyle w:val="scinsert"/>
        </w:rPr>
        <w:t>(</w:t>
      </w:r>
      <w:bookmarkEnd w:id="406"/>
      <w:r>
        <w:rPr>
          <w:rStyle w:val="scinsert"/>
        </w:rPr>
        <w:t>8) purchase and maintain insurance and bonds;</w:t>
      </w:r>
    </w:p>
    <w:p w:rsidR="002F68AD" w:rsidP="002F68AD" w:rsidRDefault="002F68AD" w14:paraId="60068DD1" w14:textId="77777777">
      <w:pPr>
        <w:pStyle w:val="sccodifiedsection"/>
        <w:rPr>
          <w:rStyle w:val="scinsert"/>
        </w:rPr>
      </w:pPr>
      <w:r>
        <w:rPr>
          <w:rStyle w:val="scinsert"/>
        </w:rPr>
        <w:tab/>
      </w:r>
      <w:r>
        <w:rPr>
          <w:rStyle w:val="scinsert"/>
        </w:rPr>
        <w:tab/>
      </w:r>
      <w:bookmarkStart w:name="ss_T40C63N600S9_lv2_f2585b679" w:id="407"/>
      <w:r>
        <w:rPr>
          <w:rStyle w:val="scinsert"/>
        </w:rPr>
        <w:t>(</w:t>
      </w:r>
      <w:bookmarkEnd w:id="407"/>
      <w:r>
        <w:rPr>
          <w:rStyle w:val="scinsert"/>
        </w:rPr>
        <w:t>9) borrow, accept, or contract for services of personnel including, but not limited to, employees of a member state;</w:t>
      </w:r>
    </w:p>
    <w:p w:rsidR="002F68AD" w:rsidP="002F68AD" w:rsidRDefault="002F68AD" w14:paraId="767B6416" w14:textId="77777777">
      <w:pPr>
        <w:pStyle w:val="sccodifiedsection"/>
        <w:rPr>
          <w:rStyle w:val="scinsert"/>
        </w:rPr>
      </w:pPr>
      <w:r>
        <w:rPr>
          <w:rStyle w:val="scinsert"/>
        </w:rPr>
        <w:tab/>
      </w:r>
      <w:r>
        <w:rPr>
          <w:rStyle w:val="scinsert"/>
        </w:rPr>
        <w:tab/>
      </w:r>
      <w:bookmarkStart w:name="ss_T40C63N600S10_lv2_d97108229" w:id="408"/>
      <w:r>
        <w:rPr>
          <w:rStyle w:val="scinsert"/>
        </w:rPr>
        <w:t>(</w:t>
      </w:r>
      <w:bookmarkEnd w:id="408"/>
      <w:r>
        <w:rPr>
          <w:rStyle w:val="scinsert"/>
        </w:rPr>
        <w:t>10) conduct an annual financial review</w:t>
      </w:r>
    </w:p>
    <w:p w:rsidR="002F68AD" w:rsidP="002F68AD" w:rsidRDefault="002F68AD" w14:paraId="76BBA609" w14:textId="77777777">
      <w:pPr>
        <w:pStyle w:val="sccodifiedsection"/>
        <w:rPr>
          <w:rStyle w:val="scinsert"/>
        </w:rPr>
      </w:pPr>
      <w:r>
        <w:rPr>
          <w:rStyle w:val="scinsert"/>
        </w:rPr>
        <w:tab/>
      </w:r>
      <w:r>
        <w:rPr>
          <w:rStyle w:val="scinsert"/>
        </w:rPr>
        <w:tab/>
      </w:r>
      <w:bookmarkStart w:name="ss_T40C63N600S11_lv2_dd0cecc9c" w:id="409"/>
      <w:r>
        <w:rPr>
          <w:rStyle w:val="scinsert"/>
        </w:rPr>
        <w:t>(</w:t>
      </w:r>
      <w:bookmarkEnd w:id="409"/>
      <w:r>
        <w:rPr>
          <w:rStyle w:val="scinsert"/>
        </w:rPr>
        <w:t>11)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p>
    <w:p w:rsidR="002F68AD" w:rsidP="002F68AD" w:rsidRDefault="002F68AD" w14:paraId="17DDA5D4" w14:textId="77777777">
      <w:pPr>
        <w:pStyle w:val="sccodifiedsection"/>
        <w:rPr>
          <w:rStyle w:val="scinsert"/>
        </w:rPr>
      </w:pPr>
      <w:r>
        <w:rPr>
          <w:rStyle w:val="scinsert"/>
        </w:rPr>
        <w:tab/>
      </w:r>
      <w:r>
        <w:rPr>
          <w:rStyle w:val="scinsert"/>
        </w:rPr>
        <w:tab/>
      </w:r>
      <w:bookmarkStart w:name="ss_T40C63N600S12_lv2_939534b37" w:id="410"/>
      <w:r>
        <w:rPr>
          <w:rStyle w:val="scinsert"/>
        </w:rPr>
        <w:t>(</w:t>
      </w:r>
      <w:bookmarkEnd w:id="410"/>
      <w:r>
        <w:rPr>
          <w:rStyle w:val="scinsert"/>
        </w:rPr>
        <w:t>12) assess and collect fees;</w:t>
      </w:r>
    </w:p>
    <w:p w:rsidR="002F68AD" w:rsidP="002F68AD" w:rsidRDefault="002F68AD" w14:paraId="2D2F618D" w14:textId="77777777">
      <w:pPr>
        <w:pStyle w:val="sccodifiedsection"/>
        <w:rPr>
          <w:rStyle w:val="scinsert"/>
        </w:rPr>
      </w:pPr>
      <w:r>
        <w:rPr>
          <w:rStyle w:val="scinsert"/>
        </w:rPr>
        <w:tab/>
      </w:r>
      <w:r>
        <w:rPr>
          <w:rStyle w:val="scinsert"/>
        </w:rPr>
        <w:tab/>
      </w:r>
      <w:bookmarkStart w:name="ss_T40C63N600S13_lv2_50e3dbcb4" w:id="411"/>
      <w:r>
        <w:rPr>
          <w:rStyle w:val="scinsert"/>
        </w:rPr>
        <w:t>(</w:t>
      </w:r>
      <w:bookmarkEnd w:id="411"/>
      <w:r>
        <w:rPr>
          <w:rStyle w:val="scinsert"/>
        </w:rPr>
        <w:t>13) accept any and all appropriate gifts, donations, grants of money, other sources of revenue, equipment, supplies, materials, and services, and receive, utilize, and dispose of the same; provided that at all times the commission shall avoid any appearance of impropriety or conflict of interest;</w:t>
      </w:r>
    </w:p>
    <w:p w:rsidR="002F68AD" w:rsidP="002F68AD" w:rsidRDefault="002F68AD" w14:paraId="0DBE2628" w14:textId="77777777">
      <w:pPr>
        <w:pStyle w:val="sccodifiedsection"/>
        <w:rPr>
          <w:rStyle w:val="scinsert"/>
        </w:rPr>
      </w:pPr>
      <w:r>
        <w:rPr>
          <w:rStyle w:val="scinsert"/>
        </w:rPr>
        <w:tab/>
      </w:r>
      <w:r>
        <w:rPr>
          <w:rStyle w:val="scinsert"/>
        </w:rPr>
        <w:tab/>
      </w:r>
      <w:bookmarkStart w:name="ss_T40C63N600S14_lv2_e3f0c680d" w:id="412"/>
      <w:r>
        <w:rPr>
          <w:rStyle w:val="scinsert"/>
        </w:rPr>
        <w:t>(</w:t>
      </w:r>
      <w:bookmarkEnd w:id="412"/>
      <w:r>
        <w:rPr>
          <w:rStyle w:val="scinsert"/>
        </w:rPr>
        <w:t>14) lease, purchase, retain, own, hold, improve, or use any property, real, personal, or mixed, or any undivided interest therein;</w:t>
      </w:r>
    </w:p>
    <w:p w:rsidR="002F68AD" w:rsidP="002F68AD" w:rsidRDefault="002F68AD" w14:paraId="52CA8E64" w14:textId="77777777">
      <w:pPr>
        <w:pStyle w:val="sccodifiedsection"/>
        <w:rPr>
          <w:rStyle w:val="scinsert"/>
        </w:rPr>
      </w:pPr>
      <w:r>
        <w:rPr>
          <w:rStyle w:val="scinsert"/>
        </w:rPr>
        <w:tab/>
      </w:r>
      <w:r>
        <w:rPr>
          <w:rStyle w:val="scinsert"/>
        </w:rPr>
        <w:tab/>
      </w:r>
      <w:bookmarkStart w:name="ss_T40C63N600S15_lv2_8dee98c5d" w:id="413"/>
      <w:r>
        <w:rPr>
          <w:rStyle w:val="scinsert"/>
        </w:rPr>
        <w:t>(</w:t>
      </w:r>
      <w:bookmarkEnd w:id="413"/>
      <w:r>
        <w:rPr>
          <w:rStyle w:val="scinsert"/>
        </w:rPr>
        <w:t>15) sell, convey, mortgage, pledge, lease, exchange, abandon, or otherwise dispose of any property real, personal, or mixed;</w:t>
      </w:r>
    </w:p>
    <w:p w:rsidR="002F68AD" w:rsidP="002F68AD" w:rsidRDefault="002F68AD" w14:paraId="3FC58591" w14:textId="77777777">
      <w:pPr>
        <w:pStyle w:val="sccodifiedsection"/>
        <w:rPr>
          <w:rStyle w:val="scinsert"/>
        </w:rPr>
      </w:pPr>
      <w:r>
        <w:rPr>
          <w:rStyle w:val="scinsert"/>
        </w:rPr>
        <w:tab/>
      </w:r>
      <w:r>
        <w:rPr>
          <w:rStyle w:val="scinsert"/>
        </w:rPr>
        <w:tab/>
      </w:r>
      <w:bookmarkStart w:name="ss_T40C63N600S16_lv2_9ff59ac1e" w:id="414"/>
      <w:r>
        <w:rPr>
          <w:rStyle w:val="scinsert"/>
        </w:rPr>
        <w:t>(</w:t>
      </w:r>
      <w:bookmarkEnd w:id="414"/>
      <w:r>
        <w:rPr>
          <w:rStyle w:val="scinsert"/>
        </w:rPr>
        <w:t>16) establish a budget and make expenditures;</w:t>
      </w:r>
    </w:p>
    <w:p w:rsidR="002F68AD" w:rsidP="002F68AD" w:rsidRDefault="002F68AD" w14:paraId="17A1F374" w14:textId="77777777">
      <w:pPr>
        <w:pStyle w:val="sccodifiedsection"/>
        <w:rPr>
          <w:rStyle w:val="scinsert"/>
        </w:rPr>
      </w:pPr>
      <w:r>
        <w:rPr>
          <w:rStyle w:val="scinsert"/>
        </w:rPr>
        <w:tab/>
      </w:r>
      <w:r>
        <w:rPr>
          <w:rStyle w:val="scinsert"/>
        </w:rPr>
        <w:tab/>
      </w:r>
      <w:bookmarkStart w:name="ss_T40C63N600S17_lv2_bca95ad95" w:id="415"/>
      <w:r>
        <w:rPr>
          <w:rStyle w:val="scinsert"/>
        </w:rPr>
        <w:t>(</w:t>
      </w:r>
      <w:bookmarkEnd w:id="415"/>
      <w:r>
        <w:rPr>
          <w:rStyle w:val="scinsert"/>
        </w:rPr>
        <w:t>17) borrow money;</w:t>
      </w:r>
    </w:p>
    <w:p w:rsidR="002F68AD" w:rsidP="002F68AD" w:rsidRDefault="002F68AD" w14:paraId="3B057292" w14:textId="77777777">
      <w:pPr>
        <w:pStyle w:val="sccodifiedsection"/>
        <w:rPr>
          <w:rStyle w:val="scinsert"/>
        </w:rPr>
      </w:pPr>
      <w:r>
        <w:rPr>
          <w:rStyle w:val="scinsert"/>
        </w:rPr>
        <w:tab/>
      </w:r>
      <w:r>
        <w:rPr>
          <w:rStyle w:val="scinsert"/>
        </w:rPr>
        <w:tab/>
      </w:r>
      <w:bookmarkStart w:name="ss_T40C63N600S18_lv2_705c9cc20" w:id="416"/>
      <w:r>
        <w:rPr>
          <w:rStyle w:val="scinsert"/>
        </w:rPr>
        <w:t>(</w:t>
      </w:r>
      <w:bookmarkEnd w:id="416"/>
      <w:r>
        <w:rPr>
          <w:rStyle w:val="scinsert"/>
        </w:rPr>
        <w:t>18) appoint committees, including standing committees, composed of members, state regulators, state legislators or their representatives, consumer representatives, and such other interested persons as may be designated in this compact and the bylaws;</w:t>
      </w:r>
    </w:p>
    <w:p w:rsidR="002F68AD" w:rsidP="002F68AD" w:rsidRDefault="002F68AD" w14:paraId="5B09252D" w14:textId="77777777">
      <w:pPr>
        <w:pStyle w:val="sccodifiedsection"/>
        <w:rPr>
          <w:rStyle w:val="scinsert"/>
        </w:rPr>
      </w:pPr>
      <w:r>
        <w:rPr>
          <w:rStyle w:val="scinsert"/>
        </w:rPr>
        <w:tab/>
      </w:r>
      <w:r>
        <w:rPr>
          <w:rStyle w:val="scinsert"/>
        </w:rPr>
        <w:tab/>
      </w:r>
      <w:bookmarkStart w:name="ss_T40C63N600S19_lv2_56cd09fa5" w:id="417"/>
      <w:r>
        <w:rPr>
          <w:rStyle w:val="scinsert"/>
        </w:rPr>
        <w:t>(</w:t>
      </w:r>
      <w:bookmarkEnd w:id="417"/>
      <w:r>
        <w:rPr>
          <w:rStyle w:val="scinsert"/>
        </w:rPr>
        <w:t>19) provide and receive information from, and cooperate with, law enforcement agencies;</w:t>
      </w:r>
    </w:p>
    <w:p w:rsidR="002F68AD" w:rsidP="002F68AD" w:rsidRDefault="002F68AD" w14:paraId="08E41CE6" w14:textId="77777777">
      <w:pPr>
        <w:pStyle w:val="sccodifiedsection"/>
        <w:rPr>
          <w:rStyle w:val="scinsert"/>
        </w:rPr>
      </w:pPr>
      <w:r>
        <w:rPr>
          <w:rStyle w:val="scinsert"/>
        </w:rPr>
        <w:tab/>
      </w:r>
      <w:r>
        <w:rPr>
          <w:rStyle w:val="scinsert"/>
        </w:rPr>
        <w:tab/>
      </w:r>
      <w:bookmarkStart w:name="ss_T40C63N600S20_lv2_dada27037" w:id="418"/>
      <w:r>
        <w:rPr>
          <w:rStyle w:val="scinsert"/>
        </w:rPr>
        <w:t>(</w:t>
      </w:r>
      <w:bookmarkEnd w:id="418"/>
      <w:r>
        <w:rPr>
          <w:rStyle w:val="scinsert"/>
        </w:rPr>
        <w:t>20) establish and elect an executive committee, including a chair and a vice chair;</w:t>
      </w:r>
    </w:p>
    <w:p w:rsidR="002F68AD" w:rsidP="002F68AD" w:rsidRDefault="002F68AD" w14:paraId="32354619" w14:textId="77777777">
      <w:pPr>
        <w:pStyle w:val="sccodifiedsection"/>
        <w:rPr>
          <w:rStyle w:val="scinsert"/>
        </w:rPr>
      </w:pPr>
      <w:r>
        <w:rPr>
          <w:rStyle w:val="scinsert"/>
        </w:rPr>
        <w:tab/>
      </w:r>
      <w:r>
        <w:rPr>
          <w:rStyle w:val="scinsert"/>
        </w:rPr>
        <w:tab/>
      </w:r>
      <w:bookmarkStart w:name="ss_T40C63N600S21_lv2_a00eaf41b" w:id="419"/>
      <w:r>
        <w:rPr>
          <w:rStyle w:val="scinsert"/>
        </w:rPr>
        <w:t>(</w:t>
      </w:r>
      <w:bookmarkEnd w:id="419"/>
      <w:r>
        <w:rPr>
          <w:rStyle w:val="scinsert"/>
        </w:rPr>
        <w:t>21) determine whether a state’s adopted language is materially different from the model compact language such that the state would not qualify for participation in the compact; and</w:t>
      </w:r>
    </w:p>
    <w:p w:rsidR="002F68AD" w:rsidP="002F68AD" w:rsidRDefault="002F68AD" w14:paraId="40CEFCCE" w14:textId="77777777">
      <w:pPr>
        <w:pStyle w:val="sccodifiedsection"/>
        <w:rPr>
          <w:rStyle w:val="scinsert"/>
        </w:rPr>
      </w:pPr>
      <w:r>
        <w:rPr>
          <w:rStyle w:val="scinsert"/>
        </w:rPr>
        <w:tab/>
      </w:r>
      <w:r>
        <w:rPr>
          <w:rStyle w:val="scinsert"/>
        </w:rPr>
        <w:tab/>
      </w:r>
      <w:bookmarkStart w:name="ss_T40C63N600S22_lv2_df0d34129" w:id="420"/>
      <w:r>
        <w:rPr>
          <w:rStyle w:val="scinsert"/>
        </w:rPr>
        <w:t>(</w:t>
      </w:r>
      <w:bookmarkEnd w:id="420"/>
      <w:r>
        <w:rPr>
          <w:rStyle w:val="scinsert"/>
        </w:rPr>
        <w:t>22) perform such other functions as may be necessary or appropriate to achieve the purposes of this compact.</w:t>
      </w:r>
    </w:p>
    <w:p w:rsidR="002F68AD" w:rsidP="002F68AD" w:rsidRDefault="002F68AD" w14:paraId="5FC54EDD" w14:textId="77777777">
      <w:pPr>
        <w:pStyle w:val="sccodifiedsection"/>
        <w:rPr>
          <w:rStyle w:val="scinsert"/>
        </w:rPr>
      </w:pPr>
      <w:r>
        <w:rPr>
          <w:rStyle w:val="scinsert"/>
        </w:rPr>
        <w:tab/>
      </w:r>
      <w:bookmarkStart w:name="ss_T40C63N600SD_lv1_77c204585" w:id="421"/>
      <w:r>
        <w:rPr>
          <w:rStyle w:val="scinsert"/>
        </w:rPr>
        <w:t>(</w:t>
      </w:r>
      <w:bookmarkEnd w:id="421"/>
      <w:r>
        <w:rPr>
          <w:rStyle w:val="scinsert"/>
        </w:rPr>
        <w:t>D) The Executive Committee:</w:t>
      </w:r>
    </w:p>
    <w:p w:rsidR="002F68AD" w:rsidP="002F68AD" w:rsidRDefault="002F68AD" w14:paraId="2F6F60EF" w14:textId="77777777">
      <w:pPr>
        <w:pStyle w:val="sccodifiedsection"/>
        <w:rPr>
          <w:rStyle w:val="scinsert"/>
        </w:rPr>
      </w:pPr>
      <w:r>
        <w:rPr>
          <w:rStyle w:val="scinsert"/>
        </w:rPr>
        <w:tab/>
      </w:r>
      <w:r>
        <w:rPr>
          <w:rStyle w:val="scinsert"/>
        </w:rPr>
        <w:tab/>
      </w:r>
      <w:bookmarkStart w:name="ss_T40C63N600S1_lv2_a3ae95bdb" w:id="422"/>
      <w:r>
        <w:rPr>
          <w:rStyle w:val="scinsert"/>
        </w:rPr>
        <w:t>(</w:t>
      </w:r>
      <w:bookmarkEnd w:id="422"/>
      <w:r>
        <w:rPr>
          <w:rStyle w:val="scinsert"/>
        </w:rPr>
        <w:t>1) The executive committee shall have the power to act on behalf of the commission according to the terms of this compact. The powers, duties, and responsibilities of the executive committee shall include:</w:t>
      </w:r>
    </w:p>
    <w:p w:rsidR="002F68AD" w:rsidP="002F68AD" w:rsidRDefault="002F68AD" w14:paraId="5EE672D6" w14:textId="77777777">
      <w:pPr>
        <w:pStyle w:val="sccodifiedsection"/>
        <w:rPr>
          <w:rStyle w:val="scinsert"/>
        </w:rPr>
      </w:pPr>
      <w:r>
        <w:rPr>
          <w:rStyle w:val="scinsert"/>
        </w:rPr>
        <w:tab/>
      </w:r>
      <w:r>
        <w:rPr>
          <w:rStyle w:val="scinsert"/>
        </w:rPr>
        <w:tab/>
      </w:r>
      <w:r>
        <w:rPr>
          <w:rStyle w:val="scinsert"/>
        </w:rPr>
        <w:tab/>
      </w:r>
      <w:bookmarkStart w:name="ss_T40C63N600Sa_lv3_e9a8839cd" w:id="423"/>
      <w:r>
        <w:rPr>
          <w:rStyle w:val="scinsert"/>
        </w:rPr>
        <w:t>(</w:t>
      </w:r>
      <w:bookmarkEnd w:id="423"/>
      <w:r>
        <w:rPr>
          <w:rStyle w:val="scinsert"/>
        </w:rPr>
        <w:t>a) oversee the day‑to‑day activities of the administration of the compact including enforcement and compliance with the provisions of the compact, its rules and bylaws, and other such duties as deemed necessary;</w:t>
      </w:r>
    </w:p>
    <w:p w:rsidR="002F68AD" w:rsidP="002F68AD" w:rsidRDefault="002F68AD" w14:paraId="49D0568E" w14:textId="77777777">
      <w:pPr>
        <w:pStyle w:val="sccodifiedsection"/>
        <w:rPr>
          <w:rStyle w:val="scinsert"/>
        </w:rPr>
      </w:pPr>
      <w:r>
        <w:rPr>
          <w:rStyle w:val="scinsert"/>
        </w:rPr>
        <w:tab/>
      </w:r>
      <w:r>
        <w:rPr>
          <w:rStyle w:val="scinsert"/>
        </w:rPr>
        <w:tab/>
      </w:r>
      <w:r>
        <w:rPr>
          <w:rStyle w:val="scinsert"/>
        </w:rPr>
        <w:tab/>
      </w:r>
      <w:bookmarkStart w:name="ss_T40C63N600Sb_lv3_3850dd3af" w:id="424"/>
      <w:r>
        <w:rPr>
          <w:rStyle w:val="scinsert"/>
        </w:rPr>
        <w:t>(</w:t>
      </w:r>
      <w:bookmarkEnd w:id="424"/>
      <w:r>
        <w:rPr>
          <w:rStyle w:val="scinsert"/>
        </w:rPr>
        <w:t>b) recommend to the commission changes to the rules or bylaws, changes to this compact legislation, fees charged to compact member states, fees charged to licensees, and other fees;</w:t>
      </w:r>
    </w:p>
    <w:p w:rsidR="002F68AD" w:rsidP="002F68AD" w:rsidRDefault="002F68AD" w14:paraId="5895651E" w14:textId="77777777">
      <w:pPr>
        <w:pStyle w:val="sccodifiedsection"/>
        <w:rPr>
          <w:rStyle w:val="scinsert"/>
        </w:rPr>
      </w:pPr>
      <w:r>
        <w:rPr>
          <w:rStyle w:val="scinsert"/>
        </w:rPr>
        <w:tab/>
      </w:r>
      <w:r>
        <w:rPr>
          <w:rStyle w:val="scinsert"/>
        </w:rPr>
        <w:tab/>
      </w:r>
      <w:r>
        <w:rPr>
          <w:rStyle w:val="scinsert"/>
        </w:rPr>
        <w:tab/>
      </w:r>
      <w:bookmarkStart w:name="ss_T40C63N600Sc_lv3_7603ffa07" w:id="425"/>
      <w:r>
        <w:rPr>
          <w:rStyle w:val="scinsert"/>
        </w:rPr>
        <w:t>(</w:t>
      </w:r>
      <w:bookmarkEnd w:id="425"/>
      <w:r>
        <w:rPr>
          <w:rStyle w:val="scinsert"/>
        </w:rPr>
        <w:t>c) ensure compact administration services are appropriately provided, including by contract;</w:t>
      </w:r>
    </w:p>
    <w:p w:rsidR="002F68AD" w:rsidP="002F68AD" w:rsidRDefault="002F68AD" w14:paraId="76552070" w14:textId="77777777">
      <w:pPr>
        <w:pStyle w:val="sccodifiedsection"/>
        <w:rPr>
          <w:rStyle w:val="scinsert"/>
        </w:rPr>
      </w:pPr>
      <w:r>
        <w:rPr>
          <w:rStyle w:val="scinsert"/>
        </w:rPr>
        <w:tab/>
      </w:r>
      <w:r>
        <w:rPr>
          <w:rStyle w:val="scinsert"/>
        </w:rPr>
        <w:tab/>
      </w:r>
      <w:r>
        <w:rPr>
          <w:rStyle w:val="scinsert"/>
        </w:rPr>
        <w:tab/>
      </w:r>
      <w:bookmarkStart w:name="ss_T40C63N600Sd_lv3_b0853d0bc" w:id="426"/>
      <w:r>
        <w:rPr>
          <w:rStyle w:val="scinsert"/>
        </w:rPr>
        <w:t>(</w:t>
      </w:r>
      <w:bookmarkEnd w:id="426"/>
      <w:r>
        <w:rPr>
          <w:rStyle w:val="scinsert"/>
        </w:rPr>
        <w:t>d) prepare and recommend the budget;</w:t>
      </w:r>
    </w:p>
    <w:p w:rsidR="002F68AD" w:rsidP="002F68AD" w:rsidRDefault="002F68AD" w14:paraId="3ACA6226" w14:textId="77777777">
      <w:pPr>
        <w:pStyle w:val="sccodifiedsection"/>
        <w:rPr>
          <w:rStyle w:val="scinsert"/>
        </w:rPr>
      </w:pPr>
      <w:r>
        <w:rPr>
          <w:rStyle w:val="scinsert"/>
        </w:rPr>
        <w:tab/>
      </w:r>
      <w:r>
        <w:rPr>
          <w:rStyle w:val="scinsert"/>
        </w:rPr>
        <w:tab/>
      </w:r>
      <w:r>
        <w:rPr>
          <w:rStyle w:val="scinsert"/>
        </w:rPr>
        <w:tab/>
      </w:r>
      <w:bookmarkStart w:name="ss_T40C63N600Se_lv3_879e4105d" w:id="427"/>
      <w:r>
        <w:rPr>
          <w:rStyle w:val="scinsert"/>
        </w:rPr>
        <w:t>(</w:t>
      </w:r>
      <w:bookmarkEnd w:id="427"/>
      <w:r>
        <w:rPr>
          <w:rStyle w:val="scinsert"/>
        </w:rPr>
        <w:t>e) maintain financial records on behalf of the commission;</w:t>
      </w:r>
    </w:p>
    <w:p w:rsidR="002F68AD" w:rsidP="002F68AD" w:rsidRDefault="002F68AD" w14:paraId="01241038" w14:textId="77777777">
      <w:pPr>
        <w:pStyle w:val="sccodifiedsection"/>
        <w:rPr>
          <w:rStyle w:val="scinsert"/>
        </w:rPr>
      </w:pPr>
      <w:r>
        <w:rPr>
          <w:rStyle w:val="scinsert"/>
        </w:rPr>
        <w:tab/>
      </w:r>
      <w:r>
        <w:rPr>
          <w:rStyle w:val="scinsert"/>
        </w:rPr>
        <w:tab/>
      </w:r>
      <w:r>
        <w:rPr>
          <w:rStyle w:val="scinsert"/>
        </w:rPr>
        <w:tab/>
      </w:r>
      <w:bookmarkStart w:name="ss_T40C63N600Sf_lv3_b57ec5076" w:id="428"/>
      <w:r>
        <w:rPr>
          <w:rStyle w:val="scinsert"/>
        </w:rPr>
        <w:t>(</w:t>
      </w:r>
      <w:bookmarkEnd w:id="428"/>
      <w:r>
        <w:rPr>
          <w:rStyle w:val="scinsert"/>
        </w:rPr>
        <w:t>f) monitor compact compliance of member states and provide compliance reports to the commission;</w:t>
      </w:r>
    </w:p>
    <w:p w:rsidR="002F68AD" w:rsidP="002F68AD" w:rsidRDefault="002F68AD" w14:paraId="5F8EE199" w14:textId="77777777">
      <w:pPr>
        <w:pStyle w:val="sccodifiedsection"/>
        <w:rPr>
          <w:rStyle w:val="scinsert"/>
        </w:rPr>
      </w:pPr>
      <w:r>
        <w:rPr>
          <w:rStyle w:val="scinsert"/>
        </w:rPr>
        <w:tab/>
      </w:r>
      <w:r>
        <w:rPr>
          <w:rStyle w:val="scinsert"/>
        </w:rPr>
        <w:tab/>
      </w:r>
      <w:r>
        <w:rPr>
          <w:rStyle w:val="scinsert"/>
        </w:rPr>
        <w:tab/>
      </w:r>
      <w:bookmarkStart w:name="ss_T40C63N600Sg_lv3_e1b5f6036" w:id="429"/>
      <w:r>
        <w:rPr>
          <w:rStyle w:val="scinsert"/>
        </w:rPr>
        <w:t>(</w:t>
      </w:r>
      <w:bookmarkEnd w:id="429"/>
      <w:r>
        <w:rPr>
          <w:rStyle w:val="scinsert"/>
        </w:rPr>
        <w:t>g) establish additional committees as necessary;</w:t>
      </w:r>
    </w:p>
    <w:p w:rsidR="002F68AD" w:rsidP="002F68AD" w:rsidRDefault="002F68AD" w14:paraId="07719FB3" w14:textId="77777777">
      <w:pPr>
        <w:pStyle w:val="sccodifiedsection"/>
        <w:rPr>
          <w:rStyle w:val="scinsert"/>
        </w:rPr>
      </w:pPr>
      <w:r>
        <w:rPr>
          <w:rStyle w:val="scinsert"/>
        </w:rPr>
        <w:tab/>
      </w:r>
      <w:r>
        <w:rPr>
          <w:rStyle w:val="scinsert"/>
        </w:rPr>
        <w:tab/>
      </w:r>
      <w:r>
        <w:rPr>
          <w:rStyle w:val="scinsert"/>
        </w:rPr>
        <w:tab/>
      </w:r>
      <w:bookmarkStart w:name="ss_T40C63N600Sh_lv3_477d67dbf" w:id="430"/>
      <w:r>
        <w:rPr>
          <w:rStyle w:val="scinsert"/>
        </w:rPr>
        <w:t>(</w:t>
      </w:r>
      <w:bookmarkEnd w:id="430"/>
      <w:r>
        <w:rPr>
          <w:rStyle w:val="scinsert"/>
        </w:rPr>
        <w:t>h) exercise the powers and duties of the commission during the interim between commission meetings, except for adopting or amending rules, adopting or amending bylaws, and exercising any other powers and duties expressly reserved to the commission by rule or bylaw; and</w:t>
      </w:r>
    </w:p>
    <w:p w:rsidR="002F68AD" w:rsidP="002F68AD" w:rsidRDefault="002F68AD" w14:paraId="2D08514C" w14:textId="77777777">
      <w:pPr>
        <w:pStyle w:val="sccodifiedsection"/>
        <w:rPr>
          <w:rStyle w:val="scinsert"/>
        </w:rPr>
      </w:pPr>
      <w:r>
        <w:rPr>
          <w:rStyle w:val="scinsert"/>
        </w:rPr>
        <w:tab/>
      </w:r>
      <w:r>
        <w:rPr>
          <w:rStyle w:val="scinsert"/>
        </w:rPr>
        <w:tab/>
      </w:r>
      <w:r>
        <w:rPr>
          <w:rStyle w:val="scinsert"/>
        </w:rPr>
        <w:tab/>
      </w:r>
      <w:bookmarkStart w:name="ss_T40C63N600Si_lv3_977a677b2" w:id="431"/>
      <w:r>
        <w:rPr>
          <w:rStyle w:val="scinsert"/>
        </w:rPr>
        <w:t>(</w:t>
      </w:r>
      <w:bookmarkEnd w:id="431"/>
      <w:r>
        <w:rPr>
          <w:rStyle w:val="scinsert"/>
        </w:rPr>
        <w:t>i) other duties as provided in the rules or bylaws of the commission.</w:t>
      </w:r>
    </w:p>
    <w:p w:rsidR="002F68AD" w:rsidP="002F68AD" w:rsidRDefault="002F68AD" w14:paraId="33239E16" w14:textId="77777777">
      <w:pPr>
        <w:pStyle w:val="sccodifiedsection"/>
        <w:rPr>
          <w:rStyle w:val="scinsert"/>
        </w:rPr>
      </w:pPr>
      <w:r>
        <w:rPr>
          <w:rStyle w:val="scinsert"/>
        </w:rPr>
        <w:tab/>
      </w:r>
      <w:r>
        <w:rPr>
          <w:rStyle w:val="scinsert"/>
        </w:rPr>
        <w:tab/>
      </w:r>
      <w:bookmarkStart w:name="ss_T40C63N600S2_lv2_8330ba440" w:id="432"/>
      <w:r>
        <w:rPr>
          <w:rStyle w:val="scinsert"/>
        </w:rPr>
        <w:t>(</w:t>
      </w:r>
      <w:bookmarkEnd w:id="432"/>
      <w:r>
        <w:rPr>
          <w:rStyle w:val="scinsert"/>
        </w:rPr>
        <w:t>2) The executive committee shall be composed of up to eleven members:</w:t>
      </w:r>
    </w:p>
    <w:p w:rsidR="002F68AD" w:rsidP="002F68AD" w:rsidRDefault="002F68AD" w14:paraId="787484C9" w14:textId="77777777">
      <w:pPr>
        <w:pStyle w:val="sccodifiedsection"/>
        <w:rPr>
          <w:rStyle w:val="scinsert"/>
        </w:rPr>
      </w:pPr>
      <w:r>
        <w:rPr>
          <w:rStyle w:val="scinsert"/>
        </w:rPr>
        <w:tab/>
      </w:r>
      <w:r>
        <w:rPr>
          <w:rStyle w:val="scinsert"/>
        </w:rPr>
        <w:tab/>
      </w:r>
      <w:r>
        <w:rPr>
          <w:rStyle w:val="scinsert"/>
        </w:rPr>
        <w:tab/>
      </w:r>
      <w:bookmarkStart w:name="ss_T40C63N600Sa_lv3_b1829613e" w:id="433"/>
      <w:r>
        <w:rPr>
          <w:rStyle w:val="scinsert"/>
        </w:rPr>
        <w:t>(</w:t>
      </w:r>
      <w:bookmarkEnd w:id="433"/>
      <w:r>
        <w:rPr>
          <w:rStyle w:val="scinsert"/>
        </w:rPr>
        <w:t>a) the chair and vice chair of the commission shall be voting members of the executive committee;</w:t>
      </w:r>
    </w:p>
    <w:p w:rsidR="002F68AD" w:rsidP="002F68AD" w:rsidRDefault="002F68AD" w14:paraId="29170836" w14:textId="77777777">
      <w:pPr>
        <w:pStyle w:val="sccodifiedsection"/>
        <w:rPr>
          <w:rStyle w:val="scinsert"/>
        </w:rPr>
      </w:pPr>
      <w:r>
        <w:rPr>
          <w:rStyle w:val="scinsert"/>
        </w:rPr>
        <w:tab/>
      </w:r>
      <w:r>
        <w:rPr>
          <w:rStyle w:val="scinsert"/>
        </w:rPr>
        <w:tab/>
      </w:r>
      <w:r>
        <w:rPr>
          <w:rStyle w:val="scinsert"/>
        </w:rPr>
        <w:tab/>
      </w:r>
      <w:bookmarkStart w:name="ss_T40C63N600Sb_lv3_e832687a2" w:id="434"/>
      <w:r>
        <w:rPr>
          <w:rStyle w:val="scinsert"/>
        </w:rPr>
        <w:t>(</w:t>
      </w:r>
      <w:bookmarkEnd w:id="434"/>
      <w:r>
        <w:rPr>
          <w:rStyle w:val="scinsert"/>
        </w:rPr>
        <w:t>b) the commission shall elect five voting members from the current membership of the commission;</w:t>
      </w:r>
    </w:p>
    <w:p w:rsidR="002F68AD" w:rsidP="002F68AD" w:rsidRDefault="002F68AD" w14:paraId="73A2B663" w14:textId="77777777">
      <w:pPr>
        <w:pStyle w:val="sccodifiedsection"/>
        <w:rPr>
          <w:rStyle w:val="scinsert"/>
        </w:rPr>
      </w:pPr>
      <w:r>
        <w:rPr>
          <w:rStyle w:val="scinsert"/>
        </w:rPr>
        <w:tab/>
      </w:r>
      <w:r>
        <w:rPr>
          <w:rStyle w:val="scinsert"/>
        </w:rPr>
        <w:tab/>
      </w:r>
      <w:r>
        <w:rPr>
          <w:rStyle w:val="scinsert"/>
        </w:rPr>
        <w:tab/>
      </w:r>
      <w:bookmarkStart w:name="ss_T40C63N600Sc_lv3_4bf6bdec5" w:id="435"/>
      <w:r>
        <w:rPr>
          <w:rStyle w:val="scinsert"/>
        </w:rPr>
        <w:t>(</w:t>
      </w:r>
      <w:bookmarkEnd w:id="435"/>
      <w:r>
        <w:rPr>
          <w:rStyle w:val="scinsert"/>
        </w:rPr>
        <w:t>c) up to four ex‑officio, nonvoting members from four recognized national social work organizations;</w:t>
      </w:r>
    </w:p>
    <w:p w:rsidR="002F68AD" w:rsidP="002F68AD" w:rsidRDefault="002F68AD" w14:paraId="443BEBB3" w14:textId="77777777">
      <w:pPr>
        <w:pStyle w:val="sccodifiedsection"/>
        <w:rPr>
          <w:rStyle w:val="scinsert"/>
        </w:rPr>
      </w:pPr>
      <w:r>
        <w:rPr>
          <w:rStyle w:val="scinsert"/>
        </w:rPr>
        <w:tab/>
      </w:r>
      <w:r>
        <w:rPr>
          <w:rStyle w:val="scinsert"/>
        </w:rPr>
        <w:tab/>
      </w:r>
      <w:r>
        <w:rPr>
          <w:rStyle w:val="scinsert"/>
        </w:rPr>
        <w:tab/>
      </w:r>
      <w:bookmarkStart w:name="ss_T40C63N600Sd_lv3_b71615c9e" w:id="436"/>
      <w:r>
        <w:rPr>
          <w:rStyle w:val="scinsert"/>
        </w:rPr>
        <w:t>(</w:t>
      </w:r>
      <w:bookmarkEnd w:id="436"/>
      <w:r>
        <w:rPr>
          <w:rStyle w:val="scinsert"/>
        </w:rPr>
        <w:t>d) the ex‑officio members will be selected by their respective organizations.</w:t>
      </w:r>
    </w:p>
    <w:p w:rsidR="002F68AD" w:rsidP="002F68AD" w:rsidRDefault="002F68AD" w14:paraId="49CE160E" w14:textId="77777777">
      <w:pPr>
        <w:pStyle w:val="sccodifiedsection"/>
        <w:rPr>
          <w:rStyle w:val="scinsert"/>
        </w:rPr>
      </w:pPr>
      <w:r>
        <w:rPr>
          <w:rStyle w:val="scinsert"/>
        </w:rPr>
        <w:tab/>
      </w:r>
      <w:r>
        <w:rPr>
          <w:rStyle w:val="scinsert"/>
        </w:rPr>
        <w:tab/>
      </w:r>
      <w:bookmarkStart w:name="ss_T40C63N600S3_lv2_858e7ccf7" w:id="437"/>
      <w:r>
        <w:rPr>
          <w:rStyle w:val="scinsert"/>
        </w:rPr>
        <w:t>(</w:t>
      </w:r>
      <w:bookmarkEnd w:id="437"/>
      <w:r>
        <w:rPr>
          <w:rStyle w:val="scinsert"/>
        </w:rPr>
        <w:t>3) The commission may remove any member of the executive committee as provided in the commission’s bylaws.</w:t>
      </w:r>
    </w:p>
    <w:p w:rsidR="002F68AD" w:rsidP="002F68AD" w:rsidRDefault="002F68AD" w14:paraId="023103BC" w14:textId="77777777">
      <w:pPr>
        <w:pStyle w:val="sccodifiedsection"/>
        <w:rPr>
          <w:rStyle w:val="scinsert"/>
        </w:rPr>
      </w:pPr>
      <w:r>
        <w:rPr>
          <w:rStyle w:val="scinsert"/>
        </w:rPr>
        <w:tab/>
      </w:r>
      <w:r>
        <w:rPr>
          <w:rStyle w:val="scinsert"/>
        </w:rPr>
        <w:tab/>
      </w:r>
      <w:bookmarkStart w:name="ss_T40C63N600S4_lv2_6ef6f02f3" w:id="438"/>
      <w:r>
        <w:rPr>
          <w:rStyle w:val="scinsert"/>
        </w:rPr>
        <w:t>(</w:t>
      </w:r>
      <w:bookmarkEnd w:id="438"/>
      <w:r>
        <w:rPr>
          <w:rStyle w:val="scinsert"/>
        </w:rPr>
        <w:t>4) The executive committee shall meet at least annually.</w:t>
      </w:r>
    </w:p>
    <w:p w:rsidR="002F68AD" w:rsidP="002F68AD" w:rsidRDefault="002F68AD" w14:paraId="2D69054F" w14:textId="77777777">
      <w:pPr>
        <w:pStyle w:val="sccodifiedsection"/>
        <w:rPr>
          <w:rStyle w:val="scinsert"/>
        </w:rPr>
      </w:pPr>
      <w:r>
        <w:rPr>
          <w:rStyle w:val="scinsert"/>
        </w:rPr>
        <w:tab/>
      </w:r>
      <w:r>
        <w:rPr>
          <w:rStyle w:val="scinsert"/>
        </w:rPr>
        <w:tab/>
      </w:r>
      <w:r>
        <w:rPr>
          <w:rStyle w:val="scinsert"/>
        </w:rPr>
        <w:tab/>
      </w:r>
      <w:bookmarkStart w:name="ss_T40C63N600Sa_lv3_c2ed728fd" w:id="439"/>
      <w:r>
        <w:rPr>
          <w:rStyle w:val="scinsert"/>
        </w:rPr>
        <w:t>(</w:t>
      </w:r>
      <w:bookmarkEnd w:id="439"/>
      <w:r>
        <w:rPr>
          <w:rStyle w:val="scinsert"/>
        </w:rPr>
        <w:t>a) Executive committee meetings shall be open to the public, except that the executive committee may meet in a closed, nonpublic meeting as provided in subsection (F)(2).</w:t>
      </w:r>
    </w:p>
    <w:p w:rsidR="002F68AD" w:rsidP="002F68AD" w:rsidRDefault="002F68AD" w14:paraId="30FD8284" w14:textId="77777777">
      <w:pPr>
        <w:pStyle w:val="sccodifiedsection"/>
        <w:rPr>
          <w:rStyle w:val="scinsert"/>
        </w:rPr>
      </w:pPr>
      <w:r>
        <w:rPr>
          <w:rStyle w:val="scinsert"/>
        </w:rPr>
        <w:tab/>
      </w:r>
      <w:r>
        <w:rPr>
          <w:rStyle w:val="scinsert"/>
        </w:rPr>
        <w:tab/>
      </w:r>
      <w:r>
        <w:rPr>
          <w:rStyle w:val="scinsert"/>
        </w:rPr>
        <w:tab/>
      </w:r>
      <w:bookmarkStart w:name="ss_T40C63N600Sb_lv3_23e0fdaa4" w:id="440"/>
      <w:r>
        <w:rPr>
          <w:rStyle w:val="scinsert"/>
        </w:rPr>
        <w:t>(</w:t>
      </w:r>
      <w:bookmarkEnd w:id="440"/>
      <w:r>
        <w:rPr>
          <w:rStyle w:val="scinsert"/>
        </w:rPr>
        <w:t>b) The executive committee shall give seven days’ notice of its meetings, posted on its website and as determined to provide notice to persons with an interest in the business of the commission.</w:t>
      </w:r>
    </w:p>
    <w:p w:rsidR="002F68AD" w:rsidP="002F68AD" w:rsidRDefault="002F68AD" w14:paraId="0884D221" w14:textId="77777777">
      <w:pPr>
        <w:pStyle w:val="sccodifiedsection"/>
        <w:rPr>
          <w:rStyle w:val="scinsert"/>
        </w:rPr>
      </w:pPr>
      <w:r>
        <w:rPr>
          <w:rStyle w:val="scinsert"/>
        </w:rPr>
        <w:tab/>
      </w:r>
      <w:r>
        <w:rPr>
          <w:rStyle w:val="scinsert"/>
        </w:rPr>
        <w:tab/>
      </w:r>
      <w:r>
        <w:rPr>
          <w:rStyle w:val="scinsert"/>
        </w:rPr>
        <w:tab/>
      </w:r>
      <w:bookmarkStart w:name="ss_T40C63N600Sc_lv3_dcc9ed0d4" w:id="441"/>
      <w:r>
        <w:rPr>
          <w:rStyle w:val="scinsert"/>
        </w:rPr>
        <w:t>(</w:t>
      </w:r>
      <w:bookmarkEnd w:id="441"/>
      <w:r>
        <w:rPr>
          <w:rStyle w:val="scinsert"/>
        </w:rPr>
        <w:t>c) The executive committee may hold a special meeting in accordance with subsection (F)(1)(b).</w:t>
      </w:r>
    </w:p>
    <w:p w:rsidR="002F68AD" w:rsidP="002F68AD" w:rsidRDefault="002F68AD" w14:paraId="6A7DFD19" w14:textId="77777777">
      <w:pPr>
        <w:pStyle w:val="sccodifiedsection"/>
        <w:rPr>
          <w:rStyle w:val="scinsert"/>
        </w:rPr>
      </w:pPr>
      <w:r>
        <w:rPr>
          <w:rStyle w:val="scinsert"/>
        </w:rPr>
        <w:tab/>
      </w:r>
      <w:bookmarkStart w:name="ss_T40C63N600SE_lv1_3c2a4ac66" w:id="442"/>
      <w:r>
        <w:rPr>
          <w:rStyle w:val="scinsert"/>
        </w:rPr>
        <w:t>(</w:t>
      </w:r>
      <w:bookmarkEnd w:id="442"/>
      <w:r>
        <w:rPr>
          <w:rStyle w:val="scinsert"/>
        </w:rPr>
        <w:t>E) The commission shall adopt and provide to the member states an annual report.</w:t>
      </w:r>
    </w:p>
    <w:p w:rsidR="002F68AD" w:rsidP="002F68AD" w:rsidRDefault="002F68AD" w14:paraId="7E63A25D" w14:textId="77777777">
      <w:pPr>
        <w:pStyle w:val="sccodifiedsection"/>
        <w:rPr>
          <w:rStyle w:val="scinsert"/>
        </w:rPr>
      </w:pPr>
      <w:r>
        <w:rPr>
          <w:rStyle w:val="scinsert"/>
        </w:rPr>
        <w:tab/>
      </w:r>
      <w:bookmarkStart w:name="ss_T40C63N600SF_lv1_1d747d4e5" w:id="443"/>
      <w:r>
        <w:rPr>
          <w:rStyle w:val="scinsert"/>
        </w:rPr>
        <w:t>(</w:t>
      </w:r>
      <w:bookmarkEnd w:id="443"/>
      <w:r>
        <w:rPr>
          <w:rStyle w:val="scinsert"/>
        </w:rPr>
        <w:t>F) Meetings of the Commission:</w:t>
      </w:r>
    </w:p>
    <w:p w:rsidR="002F68AD" w:rsidP="002F68AD" w:rsidRDefault="002F68AD" w14:paraId="4F58B468" w14:textId="77777777">
      <w:pPr>
        <w:pStyle w:val="sccodifiedsection"/>
        <w:rPr>
          <w:rStyle w:val="scinsert"/>
        </w:rPr>
      </w:pPr>
      <w:r>
        <w:rPr>
          <w:rStyle w:val="scinsert"/>
        </w:rPr>
        <w:tab/>
      </w:r>
      <w:r>
        <w:rPr>
          <w:rStyle w:val="scinsert"/>
        </w:rPr>
        <w:tab/>
      </w:r>
      <w:bookmarkStart w:name="ss_T40C63N600S1_lv2_ddce58dc4" w:id="444"/>
      <w:r>
        <w:rPr>
          <w:rStyle w:val="scinsert"/>
        </w:rPr>
        <w:t>(</w:t>
      </w:r>
      <w:bookmarkEnd w:id="444"/>
      <w:r>
        <w:rPr>
          <w:rStyle w:val="scinsert"/>
        </w:rPr>
        <w:t>1) All meetings shall be open to the public, except that the commission may meet in a closed, nonpublic meeting as provided in item (2).</w:t>
      </w:r>
    </w:p>
    <w:p w:rsidR="002F68AD" w:rsidP="002F68AD" w:rsidRDefault="002F68AD" w14:paraId="190DE5E8" w14:textId="77777777">
      <w:pPr>
        <w:pStyle w:val="sccodifiedsection"/>
        <w:rPr>
          <w:rStyle w:val="scinsert"/>
        </w:rPr>
      </w:pPr>
      <w:r>
        <w:rPr>
          <w:rStyle w:val="scinsert"/>
        </w:rPr>
        <w:tab/>
      </w:r>
      <w:r>
        <w:rPr>
          <w:rStyle w:val="scinsert"/>
        </w:rPr>
        <w:tab/>
      </w:r>
      <w:r>
        <w:rPr>
          <w:rStyle w:val="scinsert"/>
        </w:rPr>
        <w:tab/>
      </w:r>
      <w:bookmarkStart w:name="ss_T40C63N600Sa_lv3_21f6fbe54" w:id="445"/>
      <w:r>
        <w:rPr>
          <w:rStyle w:val="scinsert"/>
        </w:rPr>
        <w:t>(</w:t>
      </w:r>
      <w:bookmarkEnd w:id="445"/>
      <w:r>
        <w:rPr>
          <w:rStyle w:val="scinsert"/>
        </w:rPr>
        <w:t>a) Public notice for all meetings of the full commission of meetings shall be given in the same manner as required under the rulemaking provisions in Section 40‑63‑620, except that the commission may hold a special meeting as provided in item (1)(b).</w:t>
      </w:r>
    </w:p>
    <w:p w:rsidR="002F68AD" w:rsidP="002F68AD" w:rsidRDefault="002F68AD" w14:paraId="4539ACE1" w14:textId="77777777">
      <w:pPr>
        <w:pStyle w:val="sccodifiedsection"/>
        <w:rPr>
          <w:rStyle w:val="scinsert"/>
        </w:rPr>
      </w:pPr>
      <w:r>
        <w:rPr>
          <w:rStyle w:val="scinsert"/>
        </w:rPr>
        <w:tab/>
      </w:r>
      <w:r>
        <w:rPr>
          <w:rStyle w:val="scinsert"/>
        </w:rPr>
        <w:tab/>
      </w:r>
      <w:r>
        <w:rPr>
          <w:rStyle w:val="scinsert"/>
        </w:rPr>
        <w:tab/>
      </w:r>
      <w:bookmarkStart w:name="ss_T40C63N600Sb_lv3_c2ed07147" w:id="446"/>
      <w:r>
        <w:rPr>
          <w:rStyle w:val="scinsert"/>
        </w:rPr>
        <w:t>(</w:t>
      </w:r>
      <w:bookmarkEnd w:id="446"/>
      <w:r>
        <w:rPr>
          <w:rStyle w:val="scinsert"/>
        </w:rPr>
        <w:t>b) The commission may hold a special meeting when it must meet to conduct emergency business by giving forty‑eight hours’ notice to all commissioners, on the commission’s website, and other means as provided in the commission’s rules. The commission’s legal counsel shall certify that the commission’s need to meet qualifies as an emergency.</w:t>
      </w:r>
    </w:p>
    <w:p w:rsidR="002F68AD" w:rsidP="002F68AD" w:rsidRDefault="002F68AD" w14:paraId="50AA0509" w14:textId="77777777">
      <w:pPr>
        <w:pStyle w:val="sccodifiedsection"/>
        <w:rPr>
          <w:rStyle w:val="scinsert"/>
        </w:rPr>
      </w:pPr>
      <w:r>
        <w:rPr>
          <w:rStyle w:val="scinsert"/>
        </w:rPr>
        <w:tab/>
      </w:r>
      <w:r>
        <w:rPr>
          <w:rStyle w:val="scinsert"/>
        </w:rPr>
        <w:tab/>
      </w:r>
      <w:bookmarkStart w:name="ss_T40C63N600S2_lv2_572e2ce94" w:id="447"/>
      <w:r>
        <w:rPr>
          <w:rStyle w:val="scinsert"/>
        </w:rPr>
        <w:t>(</w:t>
      </w:r>
      <w:bookmarkEnd w:id="447"/>
      <w:r>
        <w:rPr>
          <w:rStyle w:val="scinsert"/>
        </w:rPr>
        <w:t>2) The commission or the executive committee or other committees of the commission may convene in a closed, nonpublic meeting for the commission or executive committee or other committees of the commission to receive legal advice or to discuss:</w:t>
      </w:r>
    </w:p>
    <w:p w:rsidR="002F68AD" w:rsidP="002F68AD" w:rsidRDefault="002F68AD" w14:paraId="2590072F" w14:textId="77777777">
      <w:pPr>
        <w:pStyle w:val="sccodifiedsection"/>
        <w:rPr>
          <w:rStyle w:val="scinsert"/>
        </w:rPr>
      </w:pPr>
      <w:r>
        <w:rPr>
          <w:rStyle w:val="scinsert"/>
        </w:rPr>
        <w:tab/>
      </w:r>
      <w:r>
        <w:rPr>
          <w:rStyle w:val="scinsert"/>
        </w:rPr>
        <w:tab/>
      </w:r>
      <w:r>
        <w:rPr>
          <w:rStyle w:val="scinsert"/>
        </w:rPr>
        <w:tab/>
      </w:r>
      <w:bookmarkStart w:name="ss_T40C63N600Sa_lv3_d36e25f1e" w:id="448"/>
      <w:r>
        <w:rPr>
          <w:rStyle w:val="scinsert"/>
        </w:rPr>
        <w:t>(</w:t>
      </w:r>
      <w:bookmarkEnd w:id="448"/>
      <w:r>
        <w:rPr>
          <w:rStyle w:val="scinsert"/>
        </w:rPr>
        <w:t>a) noncompliance of a member state with its obligations under the compact;</w:t>
      </w:r>
    </w:p>
    <w:p w:rsidR="002F68AD" w:rsidP="002F68AD" w:rsidRDefault="002F68AD" w14:paraId="2170528B" w14:textId="77777777">
      <w:pPr>
        <w:pStyle w:val="sccodifiedsection"/>
        <w:rPr>
          <w:rStyle w:val="scinsert"/>
        </w:rPr>
      </w:pPr>
      <w:r>
        <w:rPr>
          <w:rStyle w:val="scinsert"/>
        </w:rPr>
        <w:tab/>
      </w:r>
      <w:r>
        <w:rPr>
          <w:rStyle w:val="scinsert"/>
        </w:rPr>
        <w:tab/>
      </w:r>
      <w:r>
        <w:rPr>
          <w:rStyle w:val="scinsert"/>
        </w:rPr>
        <w:tab/>
      </w:r>
      <w:bookmarkStart w:name="ss_T40C63N600Sb_lv3_eb75b096b" w:id="449"/>
      <w:r>
        <w:rPr>
          <w:rStyle w:val="scinsert"/>
        </w:rPr>
        <w:t>(</w:t>
      </w:r>
      <w:bookmarkEnd w:id="449"/>
      <w:r>
        <w:rPr>
          <w:rStyle w:val="scinsert"/>
        </w:rPr>
        <w:t>b) the employment, compensation, discipline or other matters, practices or procedures related to specific employees;</w:t>
      </w:r>
    </w:p>
    <w:p w:rsidR="002F68AD" w:rsidP="002F68AD" w:rsidRDefault="002F68AD" w14:paraId="6D1B685F" w14:textId="77777777">
      <w:pPr>
        <w:pStyle w:val="sccodifiedsection"/>
        <w:rPr>
          <w:rStyle w:val="scinsert"/>
        </w:rPr>
      </w:pPr>
      <w:r>
        <w:rPr>
          <w:rStyle w:val="scinsert"/>
        </w:rPr>
        <w:tab/>
      </w:r>
      <w:r>
        <w:rPr>
          <w:rStyle w:val="scinsert"/>
        </w:rPr>
        <w:tab/>
      </w:r>
      <w:r>
        <w:rPr>
          <w:rStyle w:val="scinsert"/>
        </w:rPr>
        <w:tab/>
      </w:r>
      <w:bookmarkStart w:name="ss_T40C63N600Sc_lv3_ee119ac46" w:id="450"/>
      <w:r>
        <w:rPr>
          <w:rStyle w:val="scinsert"/>
        </w:rPr>
        <w:t>(</w:t>
      </w:r>
      <w:bookmarkEnd w:id="450"/>
      <w:r>
        <w:rPr>
          <w:rStyle w:val="scinsert"/>
        </w:rPr>
        <w:t>c) current or threatened discipline of a licensee by the commission or by a member state’s licensing authority;</w:t>
      </w:r>
    </w:p>
    <w:p w:rsidR="002F68AD" w:rsidP="002F68AD" w:rsidRDefault="002F68AD" w14:paraId="4F800876" w14:textId="77777777">
      <w:pPr>
        <w:pStyle w:val="sccodifiedsection"/>
        <w:rPr>
          <w:rStyle w:val="scinsert"/>
        </w:rPr>
      </w:pPr>
      <w:r>
        <w:rPr>
          <w:rStyle w:val="scinsert"/>
        </w:rPr>
        <w:tab/>
      </w:r>
      <w:r>
        <w:rPr>
          <w:rStyle w:val="scinsert"/>
        </w:rPr>
        <w:tab/>
      </w:r>
      <w:r>
        <w:rPr>
          <w:rStyle w:val="scinsert"/>
        </w:rPr>
        <w:tab/>
      </w:r>
      <w:bookmarkStart w:name="ss_T40C63N600Sd_lv3_6e0f7824a" w:id="451"/>
      <w:r>
        <w:rPr>
          <w:rStyle w:val="scinsert"/>
        </w:rPr>
        <w:t>(</w:t>
      </w:r>
      <w:bookmarkEnd w:id="451"/>
      <w:r>
        <w:rPr>
          <w:rStyle w:val="scinsert"/>
        </w:rPr>
        <w:t>d) current, threatened, or reasonably anticipated litigation;</w:t>
      </w:r>
    </w:p>
    <w:p w:rsidR="002F68AD" w:rsidP="002F68AD" w:rsidRDefault="002F68AD" w14:paraId="7DD16BC2" w14:textId="77777777">
      <w:pPr>
        <w:pStyle w:val="sccodifiedsection"/>
        <w:rPr>
          <w:rStyle w:val="scinsert"/>
        </w:rPr>
      </w:pPr>
      <w:r>
        <w:rPr>
          <w:rStyle w:val="scinsert"/>
        </w:rPr>
        <w:tab/>
      </w:r>
      <w:r>
        <w:rPr>
          <w:rStyle w:val="scinsert"/>
        </w:rPr>
        <w:tab/>
      </w:r>
      <w:r>
        <w:rPr>
          <w:rStyle w:val="scinsert"/>
        </w:rPr>
        <w:tab/>
      </w:r>
      <w:bookmarkStart w:name="ss_T40C63N600Se_lv3_c7e7a8c41" w:id="452"/>
      <w:r>
        <w:rPr>
          <w:rStyle w:val="scinsert"/>
        </w:rPr>
        <w:t>(</w:t>
      </w:r>
      <w:bookmarkEnd w:id="452"/>
      <w:r>
        <w:rPr>
          <w:rStyle w:val="scinsert"/>
        </w:rPr>
        <w:t>e) negotiation of contracts for the purchase, lease, or sale of goods, services, or real estate;</w:t>
      </w:r>
    </w:p>
    <w:p w:rsidR="002F68AD" w:rsidP="002F68AD" w:rsidRDefault="002F68AD" w14:paraId="661FE9F6" w14:textId="77777777">
      <w:pPr>
        <w:pStyle w:val="sccodifiedsection"/>
        <w:rPr>
          <w:rStyle w:val="scinsert"/>
        </w:rPr>
      </w:pPr>
      <w:r>
        <w:rPr>
          <w:rStyle w:val="scinsert"/>
        </w:rPr>
        <w:tab/>
      </w:r>
      <w:r>
        <w:rPr>
          <w:rStyle w:val="scinsert"/>
        </w:rPr>
        <w:tab/>
      </w:r>
      <w:r>
        <w:rPr>
          <w:rStyle w:val="scinsert"/>
        </w:rPr>
        <w:tab/>
      </w:r>
      <w:bookmarkStart w:name="ss_T40C63N600Sf_lv3_a46b343fb" w:id="453"/>
      <w:r>
        <w:rPr>
          <w:rStyle w:val="scinsert"/>
        </w:rPr>
        <w:t>(</w:t>
      </w:r>
      <w:bookmarkEnd w:id="453"/>
      <w:r>
        <w:rPr>
          <w:rStyle w:val="scinsert"/>
        </w:rPr>
        <w:t>f) accusing any person of a crime or formally censuring any person;</w:t>
      </w:r>
    </w:p>
    <w:p w:rsidR="002F68AD" w:rsidP="002F68AD" w:rsidRDefault="002F68AD" w14:paraId="715F5F33" w14:textId="77777777">
      <w:pPr>
        <w:pStyle w:val="sccodifiedsection"/>
        <w:rPr>
          <w:rStyle w:val="scinsert"/>
        </w:rPr>
      </w:pPr>
      <w:r>
        <w:rPr>
          <w:rStyle w:val="scinsert"/>
        </w:rPr>
        <w:tab/>
      </w:r>
      <w:r>
        <w:rPr>
          <w:rStyle w:val="scinsert"/>
        </w:rPr>
        <w:tab/>
      </w:r>
      <w:r>
        <w:rPr>
          <w:rStyle w:val="scinsert"/>
        </w:rPr>
        <w:tab/>
      </w:r>
      <w:bookmarkStart w:name="ss_T40C63N600Sg_lv3_87f0984db" w:id="454"/>
      <w:r>
        <w:rPr>
          <w:rStyle w:val="scinsert"/>
        </w:rPr>
        <w:t>(</w:t>
      </w:r>
      <w:bookmarkEnd w:id="454"/>
      <w:r>
        <w:rPr>
          <w:rStyle w:val="scinsert"/>
        </w:rPr>
        <w:t>g) trade secrets or commercial or financial information that is privileged or confidential;</w:t>
      </w:r>
    </w:p>
    <w:p w:rsidR="002F68AD" w:rsidP="002F68AD" w:rsidRDefault="002F68AD" w14:paraId="72D429C0" w14:textId="77777777">
      <w:pPr>
        <w:pStyle w:val="sccodifiedsection"/>
        <w:rPr>
          <w:rStyle w:val="scinsert"/>
        </w:rPr>
      </w:pPr>
      <w:r>
        <w:rPr>
          <w:rStyle w:val="scinsert"/>
        </w:rPr>
        <w:tab/>
      </w:r>
      <w:r>
        <w:rPr>
          <w:rStyle w:val="scinsert"/>
        </w:rPr>
        <w:tab/>
      </w:r>
      <w:r>
        <w:rPr>
          <w:rStyle w:val="scinsert"/>
        </w:rPr>
        <w:tab/>
      </w:r>
      <w:bookmarkStart w:name="ss_T40C63N600Sh_lv3_3cc2054da" w:id="455"/>
      <w:r>
        <w:rPr>
          <w:rStyle w:val="scinsert"/>
        </w:rPr>
        <w:t>(</w:t>
      </w:r>
      <w:bookmarkEnd w:id="455"/>
      <w:r>
        <w:rPr>
          <w:rStyle w:val="scinsert"/>
        </w:rPr>
        <w:t>h) information of a personal nature where disclosure would constitute a clearly unwarranted invasion of personal privacy;</w:t>
      </w:r>
    </w:p>
    <w:p w:rsidR="002F68AD" w:rsidP="002F68AD" w:rsidRDefault="002F68AD" w14:paraId="50529F43" w14:textId="77777777">
      <w:pPr>
        <w:pStyle w:val="sccodifiedsection"/>
        <w:rPr>
          <w:rStyle w:val="scinsert"/>
        </w:rPr>
      </w:pPr>
      <w:r>
        <w:rPr>
          <w:rStyle w:val="scinsert"/>
        </w:rPr>
        <w:tab/>
      </w:r>
      <w:r>
        <w:rPr>
          <w:rStyle w:val="scinsert"/>
        </w:rPr>
        <w:tab/>
      </w:r>
      <w:r>
        <w:rPr>
          <w:rStyle w:val="scinsert"/>
        </w:rPr>
        <w:tab/>
      </w:r>
      <w:bookmarkStart w:name="ss_T40C63N600Si_lv3_1e76839aa" w:id="456"/>
      <w:r>
        <w:rPr>
          <w:rStyle w:val="scinsert"/>
        </w:rPr>
        <w:t>(</w:t>
      </w:r>
      <w:bookmarkEnd w:id="456"/>
      <w:r>
        <w:rPr>
          <w:rStyle w:val="scinsert"/>
        </w:rPr>
        <w:t>i) investigative records compiled for law enforcement purposes;</w:t>
      </w:r>
    </w:p>
    <w:p w:rsidR="002F68AD" w:rsidP="002F68AD" w:rsidRDefault="002F68AD" w14:paraId="0CB4B891" w14:textId="77777777">
      <w:pPr>
        <w:pStyle w:val="sccodifiedsection"/>
        <w:rPr>
          <w:rStyle w:val="scinsert"/>
        </w:rPr>
      </w:pPr>
      <w:r>
        <w:rPr>
          <w:rStyle w:val="scinsert"/>
        </w:rPr>
        <w:tab/>
      </w:r>
      <w:r>
        <w:rPr>
          <w:rStyle w:val="scinsert"/>
        </w:rPr>
        <w:tab/>
      </w:r>
      <w:r>
        <w:rPr>
          <w:rStyle w:val="scinsert"/>
        </w:rPr>
        <w:tab/>
      </w:r>
      <w:bookmarkStart w:name="ss_T40C63N600Sj_lv3_db6784b14" w:id="457"/>
      <w:r>
        <w:rPr>
          <w:rStyle w:val="scinsert"/>
        </w:rPr>
        <w:t>(</w:t>
      </w:r>
      <w:bookmarkEnd w:id="457"/>
      <w:r>
        <w:rPr>
          <w:rStyle w:val="scinsert"/>
        </w:rPr>
        <w:t>j) information related to any investigative reports prepared by or on behalf of or for use of the commission or other committee charged with responsibility of investigation or determination of compliance issues pursuant to the compact;</w:t>
      </w:r>
    </w:p>
    <w:p w:rsidR="002F68AD" w:rsidP="002F68AD" w:rsidRDefault="002F68AD" w14:paraId="0C194362" w14:textId="77777777">
      <w:pPr>
        <w:pStyle w:val="sccodifiedsection"/>
        <w:rPr>
          <w:rStyle w:val="scinsert"/>
        </w:rPr>
      </w:pPr>
      <w:r>
        <w:rPr>
          <w:rStyle w:val="scinsert"/>
        </w:rPr>
        <w:tab/>
      </w:r>
      <w:r>
        <w:rPr>
          <w:rStyle w:val="scinsert"/>
        </w:rPr>
        <w:tab/>
      </w:r>
      <w:r>
        <w:rPr>
          <w:rStyle w:val="scinsert"/>
        </w:rPr>
        <w:tab/>
      </w:r>
      <w:bookmarkStart w:name="ss_T40C63N600Sk_lv3_985df3141" w:id="458"/>
      <w:r>
        <w:rPr>
          <w:rStyle w:val="scinsert"/>
        </w:rPr>
        <w:t>(</w:t>
      </w:r>
      <w:bookmarkEnd w:id="458"/>
      <w:r>
        <w:rPr>
          <w:rStyle w:val="scinsert"/>
        </w:rPr>
        <w:t>k) matters specifically exempted from disclosure by federal or member state law; or</w:t>
      </w:r>
    </w:p>
    <w:p w:rsidR="002F68AD" w:rsidP="002F68AD" w:rsidRDefault="002F68AD" w14:paraId="403ABCA0" w14:textId="77777777">
      <w:pPr>
        <w:pStyle w:val="sccodifiedsection"/>
        <w:rPr>
          <w:rStyle w:val="scinsert"/>
        </w:rPr>
      </w:pPr>
      <w:r>
        <w:rPr>
          <w:rStyle w:val="scinsert"/>
        </w:rPr>
        <w:tab/>
      </w:r>
      <w:r>
        <w:rPr>
          <w:rStyle w:val="scinsert"/>
        </w:rPr>
        <w:tab/>
      </w:r>
      <w:r>
        <w:rPr>
          <w:rStyle w:val="scinsert"/>
        </w:rPr>
        <w:tab/>
      </w:r>
      <w:bookmarkStart w:name="ss_T40C63N600Sl_lv3_a1ec87bdd" w:id="459"/>
      <w:r>
        <w:rPr>
          <w:rStyle w:val="scinsert"/>
        </w:rPr>
        <w:t>(</w:t>
      </w:r>
      <w:bookmarkEnd w:id="459"/>
      <w:r>
        <w:rPr>
          <w:rStyle w:val="scinsert"/>
        </w:rPr>
        <w:t>l) other matters as promulgated by the commission by rule.</w:t>
      </w:r>
    </w:p>
    <w:p w:rsidR="002F68AD" w:rsidP="002F68AD" w:rsidRDefault="002F68AD" w14:paraId="28631E8B" w14:textId="77777777">
      <w:pPr>
        <w:pStyle w:val="sccodifiedsection"/>
        <w:rPr>
          <w:rStyle w:val="scinsert"/>
        </w:rPr>
      </w:pPr>
      <w:r>
        <w:rPr>
          <w:rStyle w:val="scinsert"/>
        </w:rPr>
        <w:tab/>
      </w:r>
      <w:r>
        <w:rPr>
          <w:rStyle w:val="scinsert"/>
        </w:rPr>
        <w:tab/>
      </w:r>
      <w:bookmarkStart w:name="ss_T40C63N600S3_lv2_ff605192e" w:id="460"/>
      <w:r>
        <w:rPr>
          <w:rStyle w:val="scinsert"/>
        </w:rPr>
        <w:t>(</w:t>
      </w:r>
      <w:bookmarkEnd w:id="460"/>
      <w:r>
        <w:rPr>
          <w:rStyle w:val="scinsert"/>
        </w:rPr>
        <w:t>3) If a meeting, or portion of a meeting, is closed, the presiding officer shall state that the meeting will be closed and reference each relevant exempting provision, and such reference shall be recorded in the minutes.</w:t>
      </w:r>
    </w:p>
    <w:p w:rsidR="002F68AD" w:rsidP="002F68AD" w:rsidRDefault="002F68AD" w14:paraId="7D977ADB" w14:textId="77777777">
      <w:pPr>
        <w:pStyle w:val="sccodifiedsection"/>
        <w:rPr>
          <w:rStyle w:val="scinsert"/>
        </w:rPr>
      </w:pPr>
      <w:r>
        <w:rPr>
          <w:rStyle w:val="scinsert"/>
        </w:rPr>
        <w:tab/>
      </w:r>
      <w:r>
        <w:rPr>
          <w:rStyle w:val="scinsert"/>
        </w:rPr>
        <w:tab/>
      </w:r>
      <w:bookmarkStart w:name="ss_T40C63N600S4_lv2_1d5855e37" w:id="461"/>
      <w:r>
        <w:rPr>
          <w:rStyle w:val="scinsert"/>
        </w:rPr>
        <w:t>(</w:t>
      </w:r>
      <w:bookmarkEnd w:id="461"/>
      <w:r>
        <w:rPr>
          <w:rStyle w:val="scinsert"/>
        </w:rPr>
        <w:t>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commission or order of a court of competent jurisdiction.</w:t>
      </w:r>
    </w:p>
    <w:p w:rsidR="002F68AD" w:rsidP="002F68AD" w:rsidRDefault="002F68AD" w14:paraId="375124E3" w14:textId="77777777">
      <w:pPr>
        <w:pStyle w:val="sccodifiedsection"/>
        <w:rPr>
          <w:rStyle w:val="scinsert"/>
        </w:rPr>
      </w:pPr>
      <w:r>
        <w:rPr>
          <w:rStyle w:val="scinsert"/>
        </w:rPr>
        <w:tab/>
      </w:r>
      <w:bookmarkStart w:name="ss_T40C63N600SG_lv1_465477d18" w:id="462"/>
      <w:r>
        <w:rPr>
          <w:rStyle w:val="scinsert"/>
        </w:rPr>
        <w:t>(</w:t>
      </w:r>
      <w:bookmarkEnd w:id="462"/>
      <w:r>
        <w:rPr>
          <w:rStyle w:val="scinsert"/>
        </w:rPr>
        <w:t>G) Financing of the Commission:</w:t>
      </w:r>
    </w:p>
    <w:p w:rsidR="002F68AD" w:rsidP="002F68AD" w:rsidRDefault="002F68AD" w14:paraId="3F00DFB9" w14:textId="77777777">
      <w:pPr>
        <w:pStyle w:val="sccodifiedsection"/>
        <w:rPr>
          <w:rStyle w:val="scinsert"/>
        </w:rPr>
      </w:pPr>
      <w:r>
        <w:rPr>
          <w:rStyle w:val="scinsert"/>
        </w:rPr>
        <w:tab/>
      </w:r>
      <w:r>
        <w:rPr>
          <w:rStyle w:val="scinsert"/>
        </w:rPr>
        <w:tab/>
      </w:r>
      <w:bookmarkStart w:name="ss_T40C63N600S1_lv2_6f92364a1" w:id="463"/>
      <w:r>
        <w:rPr>
          <w:rStyle w:val="scinsert"/>
        </w:rPr>
        <w:t>(</w:t>
      </w:r>
      <w:bookmarkEnd w:id="463"/>
      <w:r>
        <w:rPr>
          <w:rStyle w:val="scinsert"/>
        </w:rPr>
        <w:t>1) The commission shall pay, or provide for the payment of, the reasonable expenses of its establishment, organization, and ongoing activities.</w:t>
      </w:r>
    </w:p>
    <w:p w:rsidR="002F68AD" w:rsidP="002F68AD" w:rsidRDefault="002F68AD" w14:paraId="1F938C15" w14:textId="77777777">
      <w:pPr>
        <w:pStyle w:val="sccodifiedsection"/>
        <w:rPr>
          <w:rStyle w:val="scinsert"/>
        </w:rPr>
      </w:pPr>
      <w:r>
        <w:rPr>
          <w:rStyle w:val="scinsert"/>
        </w:rPr>
        <w:tab/>
      </w:r>
      <w:r>
        <w:rPr>
          <w:rStyle w:val="scinsert"/>
        </w:rPr>
        <w:tab/>
      </w:r>
      <w:bookmarkStart w:name="ss_T40C63N600S2_lv2_2f9a89dbf" w:id="464"/>
      <w:r>
        <w:rPr>
          <w:rStyle w:val="scinsert"/>
        </w:rPr>
        <w:t>(</w:t>
      </w:r>
      <w:bookmarkEnd w:id="464"/>
      <w:r>
        <w:rPr>
          <w:rStyle w:val="scinsert"/>
        </w:rPr>
        <w:t>2) The commission may accept any and all appropriate revenue sources as provided in subsection (C)(13).</w:t>
      </w:r>
    </w:p>
    <w:p w:rsidR="002F68AD" w:rsidP="002F68AD" w:rsidRDefault="002F68AD" w14:paraId="7A71CD3A" w14:textId="77777777">
      <w:pPr>
        <w:pStyle w:val="sccodifiedsection"/>
        <w:rPr>
          <w:rStyle w:val="scinsert"/>
        </w:rPr>
      </w:pPr>
      <w:r>
        <w:rPr>
          <w:rStyle w:val="scinsert"/>
        </w:rPr>
        <w:tab/>
      </w:r>
      <w:r>
        <w:rPr>
          <w:rStyle w:val="scinsert"/>
        </w:rPr>
        <w:tab/>
      </w:r>
      <w:bookmarkStart w:name="ss_T40C63N600S3_lv2_5d4c5b5e3" w:id="465"/>
      <w:r>
        <w:rPr>
          <w:rStyle w:val="scinsert"/>
        </w:rPr>
        <w:t>(</w:t>
      </w:r>
      <w:bookmarkEnd w:id="465"/>
      <w:r>
        <w:rPr>
          <w:rStyle w:val="scinsert"/>
        </w:rPr>
        <w:t>3) The commission may levy on and collect an annual assessment from each member state and impose fees on licensees of member states to whom it grants a multistate license to cover the cost of the operations and activities of the commission and its staff, which must be in a total amount sufficient to cover its annual budget as approved each year for which revenue is not provided by other sources. The aggregate annual assessment amount for member states shall be allocated based upon a formula that the commission shall promulgate by rule.</w:t>
      </w:r>
    </w:p>
    <w:p w:rsidR="002F68AD" w:rsidP="002F68AD" w:rsidRDefault="002F68AD" w14:paraId="7ADB34D6" w14:textId="77777777">
      <w:pPr>
        <w:pStyle w:val="sccodifiedsection"/>
        <w:rPr>
          <w:rStyle w:val="scinsert"/>
        </w:rPr>
      </w:pPr>
      <w:r>
        <w:rPr>
          <w:rStyle w:val="scinsert"/>
        </w:rPr>
        <w:tab/>
      </w:r>
      <w:r>
        <w:rPr>
          <w:rStyle w:val="scinsert"/>
        </w:rPr>
        <w:tab/>
      </w:r>
      <w:bookmarkStart w:name="ss_T40C63N600S4_lv2_28c00335f" w:id="466"/>
      <w:r>
        <w:rPr>
          <w:rStyle w:val="scinsert"/>
        </w:rPr>
        <w:t>(</w:t>
      </w:r>
      <w:bookmarkEnd w:id="466"/>
      <w:r>
        <w:rPr>
          <w:rStyle w:val="scinsert"/>
        </w:rPr>
        <w:t>4) The commission shall not incur obligations of any kind prior to securing the funds adequate to meet the same; nor shall the commission pledge the credit of any of the member states, except by and with the authority of the member state.</w:t>
      </w:r>
    </w:p>
    <w:p w:rsidR="002F68AD" w:rsidP="002F68AD" w:rsidRDefault="002F68AD" w14:paraId="4686DEDE" w14:textId="77777777">
      <w:pPr>
        <w:pStyle w:val="sccodifiedsection"/>
        <w:rPr>
          <w:rStyle w:val="scinsert"/>
        </w:rPr>
      </w:pPr>
      <w:r>
        <w:rPr>
          <w:rStyle w:val="scinsert"/>
        </w:rPr>
        <w:tab/>
      </w:r>
      <w:r>
        <w:rPr>
          <w:rStyle w:val="scinsert"/>
        </w:rPr>
        <w:tab/>
      </w:r>
      <w:bookmarkStart w:name="ss_T40C63N600S5_lv2_fa6008d79" w:id="467"/>
      <w:r>
        <w:rPr>
          <w:rStyle w:val="scinsert"/>
        </w:rPr>
        <w:t>(</w:t>
      </w:r>
      <w:bookmarkEnd w:id="467"/>
      <w:r>
        <w:rPr>
          <w:rStyle w:val="scinsert"/>
        </w:rPr>
        <w:t>5) The commission shall keep accurate accounts of all receipts and disbursements. The receipts and disbursements of the commission shall be subject to the financial review and accounting procedures established under its bylaws. However, all receipts and disbursements of funds handled by the commission shall be subject to an annual financial review by a certified or licensed public accountant, and the report of the financial review shall be included in and become part of the annual report of the commission.</w:t>
      </w:r>
    </w:p>
    <w:p w:rsidR="002F68AD" w:rsidP="002F68AD" w:rsidRDefault="002F68AD" w14:paraId="3F20BE7E" w14:textId="77777777">
      <w:pPr>
        <w:pStyle w:val="sccodifiedsection"/>
        <w:rPr>
          <w:rStyle w:val="scinsert"/>
        </w:rPr>
      </w:pPr>
      <w:r>
        <w:rPr>
          <w:rStyle w:val="scinsert"/>
        </w:rPr>
        <w:tab/>
      </w:r>
      <w:bookmarkStart w:name="ss_T40C63N600SH_lv1_0e141ce8e" w:id="468"/>
      <w:r>
        <w:rPr>
          <w:rStyle w:val="scinsert"/>
        </w:rPr>
        <w:t>(</w:t>
      </w:r>
      <w:bookmarkEnd w:id="468"/>
      <w:r>
        <w:rPr>
          <w:rStyle w:val="scinsert"/>
        </w:rPr>
        <w:t>H) Qualified Immunity, Defense, and Indemnification:</w:t>
      </w:r>
    </w:p>
    <w:p w:rsidR="002F68AD" w:rsidP="002F68AD" w:rsidRDefault="002F68AD" w14:paraId="6638CB6D" w14:textId="77777777">
      <w:pPr>
        <w:pStyle w:val="sccodifiedsection"/>
        <w:rPr>
          <w:rStyle w:val="scinsert"/>
        </w:rPr>
      </w:pPr>
      <w:r>
        <w:rPr>
          <w:rStyle w:val="scinsert"/>
        </w:rPr>
        <w:tab/>
      </w:r>
      <w:r>
        <w:rPr>
          <w:rStyle w:val="scinsert"/>
        </w:rPr>
        <w:tab/>
      </w:r>
      <w:bookmarkStart w:name="ss_T40C63N600S1_lv2_ec90c194d" w:id="469"/>
      <w:r>
        <w:rPr>
          <w:rStyle w:val="scinsert"/>
        </w:rPr>
        <w:t>(</w:t>
      </w:r>
      <w:bookmarkEnd w:id="469"/>
      <w:r>
        <w:rPr>
          <w:rStyle w:val="scinsert"/>
        </w:rPr>
        <w:t>1) The members, officers, executive director, employees and representatives of the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or liability for any damage, loss, injury, or liability caused by the intentional or wilful or wanton misconduct of that person. The procurement of insurance of any type by the commission shall not in any way compromise or limit the immunity granted hereunder.</w:t>
      </w:r>
    </w:p>
    <w:p w:rsidR="002F68AD" w:rsidP="002F68AD" w:rsidRDefault="002F68AD" w14:paraId="2BE104C4" w14:textId="77777777">
      <w:pPr>
        <w:pStyle w:val="sccodifiedsection"/>
        <w:rPr>
          <w:rStyle w:val="scinsert"/>
        </w:rPr>
      </w:pPr>
      <w:r>
        <w:rPr>
          <w:rStyle w:val="scinsert"/>
        </w:rPr>
        <w:tab/>
      </w:r>
      <w:r>
        <w:rPr>
          <w:rStyle w:val="scinsert"/>
        </w:rPr>
        <w:tab/>
      </w:r>
      <w:bookmarkStart w:name="ss_T40C63N600S2_lv2_e92e649f2" w:id="470"/>
      <w:r>
        <w:rPr>
          <w:rStyle w:val="scinsert"/>
        </w:rPr>
        <w:t>(</w:t>
      </w:r>
      <w:bookmarkEnd w:id="470"/>
      <w:r>
        <w:rPr>
          <w:rStyle w:val="scinsert"/>
        </w:rPr>
        <w:t>2) The commission shall defend any member, officer, executive director, employee, and representative of the commission in any civil action seeking to impose liability arising out of any actual or alleged act, error, or omission that occurred within the scope of commission employment, duties, or responsibilities, or as determined by the commission that the person against whom the claim is made had a reasonable basis for believing occurred within the scope of commission employment, duties, or responsibilities; provided that nothing herein shall be construed to prohibit that person from retaining their own counsel at their own expense; and provided further, that the actual or alleged act, error, or omission did not result from that person’s intentional or wilful or wanton misconduct.</w:t>
      </w:r>
    </w:p>
    <w:p w:rsidR="002F68AD" w:rsidP="002F68AD" w:rsidRDefault="002F68AD" w14:paraId="7280A9D1" w14:textId="77777777">
      <w:pPr>
        <w:pStyle w:val="sccodifiedsection"/>
        <w:rPr>
          <w:rStyle w:val="scinsert"/>
        </w:rPr>
      </w:pPr>
      <w:r>
        <w:rPr>
          <w:rStyle w:val="scinsert"/>
        </w:rPr>
        <w:tab/>
      </w:r>
      <w:r>
        <w:rPr>
          <w:rStyle w:val="scinsert"/>
        </w:rPr>
        <w:tab/>
      </w:r>
      <w:bookmarkStart w:name="ss_T40C63N600S3_lv2_f3d26fab2" w:id="471"/>
      <w:r>
        <w:rPr>
          <w:rStyle w:val="scinsert"/>
        </w:rPr>
        <w:t>(</w:t>
      </w:r>
      <w:bookmarkEnd w:id="471"/>
      <w:r>
        <w:rPr>
          <w:rStyle w:val="scinsert"/>
        </w:rPr>
        <w:t>3) The commission shall indemnify and hold harmless any member, officer, executive director, employee, and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wilful or wanton misconduct of that person.</w:t>
      </w:r>
    </w:p>
    <w:p w:rsidR="002F68AD" w:rsidP="002F68AD" w:rsidRDefault="002F68AD" w14:paraId="4CFFB63A" w14:textId="77777777">
      <w:pPr>
        <w:pStyle w:val="sccodifiedsection"/>
        <w:rPr>
          <w:rStyle w:val="scinsert"/>
        </w:rPr>
      </w:pPr>
      <w:r>
        <w:rPr>
          <w:rStyle w:val="scinsert"/>
        </w:rPr>
        <w:tab/>
      </w:r>
      <w:r>
        <w:rPr>
          <w:rStyle w:val="scinsert"/>
        </w:rPr>
        <w:tab/>
      </w:r>
      <w:bookmarkStart w:name="ss_T40C63N600S4_lv2_c5f9b2b9f" w:id="472"/>
      <w:r>
        <w:rPr>
          <w:rStyle w:val="scinsert"/>
        </w:rPr>
        <w:t>(</w:t>
      </w:r>
      <w:bookmarkEnd w:id="472"/>
      <w:r>
        <w:rPr>
          <w:rStyle w:val="scinsert"/>
        </w:rPr>
        <w:t>4) Nothing herein shall be construed as a limitation on the liability of any licensee for professional malpractice or misconduct, which shall be governed solely by any other applicable state laws.</w:t>
      </w:r>
    </w:p>
    <w:p w:rsidR="002F68AD" w:rsidP="002F68AD" w:rsidRDefault="002F68AD" w14:paraId="08FEC04A" w14:textId="77777777">
      <w:pPr>
        <w:pStyle w:val="sccodifiedsection"/>
        <w:rPr>
          <w:rStyle w:val="scinsert"/>
        </w:rPr>
      </w:pPr>
      <w:r>
        <w:rPr>
          <w:rStyle w:val="scinsert"/>
        </w:rPr>
        <w:tab/>
      </w:r>
      <w:r>
        <w:rPr>
          <w:rStyle w:val="scinsert"/>
        </w:rPr>
        <w:tab/>
      </w:r>
      <w:bookmarkStart w:name="ss_T40C63N600S5_lv2_a2eb82b31" w:id="473"/>
      <w:r>
        <w:rPr>
          <w:rStyle w:val="scinsert"/>
        </w:rPr>
        <w:t>(</w:t>
      </w:r>
      <w:bookmarkEnd w:id="473"/>
      <w:r>
        <w:rPr>
          <w:rStyle w:val="scinsert"/>
        </w:rPr>
        <w:t>5) Nothing in this compact shall be interpreted to waive or otherwise abrogate a member state’s state action immunity or state action affirmative defense with respect to antitrust claims under the Sherman Act, Clayton Act, or any other state or federal antitrust or anticompetitive law or regulation.</w:t>
      </w:r>
    </w:p>
    <w:p w:rsidR="00F52BDF" w:rsidP="002F68AD" w:rsidRDefault="002F68AD" w14:paraId="30239BF8" w14:textId="77777777">
      <w:pPr>
        <w:pStyle w:val="sccodifiedsection"/>
        <w:rPr>
          <w:rStyle w:val="scstrike"/>
        </w:rPr>
      </w:pPr>
      <w:r>
        <w:rPr>
          <w:rStyle w:val="scinsert"/>
        </w:rPr>
        <w:tab/>
      </w:r>
      <w:r>
        <w:rPr>
          <w:rStyle w:val="scinsert"/>
        </w:rPr>
        <w:tab/>
      </w:r>
      <w:bookmarkStart w:name="ss_T40C63N600S6_lv2_e1583c77c" w:id="474"/>
      <w:r>
        <w:rPr>
          <w:rStyle w:val="scinsert"/>
        </w:rPr>
        <w:t>(</w:t>
      </w:r>
      <w:bookmarkEnd w:id="474"/>
      <w:r>
        <w:rPr>
          <w:rStyle w:val="scinsert"/>
        </w:rPr>
        <w:t>6) Nothing in this compact shall be construed to be a waiver of sovereign immunity by the member states or by the commission.</w:t>
      </w:r>
    </w:p>
    <w:p w:rsidR="00085A90" w:rsidRDefault="00085A90" w14:paraId="61233EB3" w14:textId="77777777">
      <w:pPr>
        <w:pStyle w:val="sccodifiedsection"/>
        <w:rPr>
          <w:rStyle w:val="scstrike"/>
        </w:rPr>
      </w:pPr>
    </w:p>
    <w:p w:rsidR="00F52BDF" w:rsidDel="002F68AD" w:rsidP="002F68AD" w:rsidRDefault="00085A90" w14:paraId="20294F6B" w14:textId="77777777">
      <w:pPr>
        <w:pStyle w:val="sccodifiedsection"/>
        <w:rPr>
          <w:rStyle w:val="scstrike"/>
        </w:rPr>
      </w:pPr>
      <w:r>
        <w:tab/>
      </w:r>
      <w:bookmarkStart w:name="cs_T40C63N610_c4a748727" w:id="475"/>
      <w:r>
        <w:t>S</w:t>
      </w:r>
      <w:bookmarkEnd w:id="475"/>
      <w:r>
        <w:t>ection 40‑63‑610.</w:t>
      </w:r>
      <w:r>
        <w:tab/>
      </w:r>
      <w:bookmarkStart w:name="up_3d0c93985" w:id="476"/>
      <w:r>
        <w:rPr>
          <w:rStyle w:val="scstrike"/>
        </w:rPr>
        <w:t>(</w:t>
      </w:r>
      <w:bookmarkEnd w:id="476"/>
      <w:r>
        <w:rPr>
          <w:rStyle w:val="scstrike"/>
        </w:rPr>
        <w:t>A) Oversight:</w:t>
      </w:r>
    </w:p>
    <w:p w:rsidR="00F52BDF" w:rsidDel="002F68AD" w:rsidP="002F68AD" w:rsidRDefault="00085A90" w14:paraId="6BD86F0B" w14:textId="77777777">
      <w:pPr>
        <w:pStyle w:val="sccodifiedsection"/>
        <w:rPr>
          <w:rStyle w:val="scstrike"/>
        </w:rPr>
      </w:pPr>
      <w:r>
        <w:rPr>
          <w:rStyle w:val="scstrike"/>
        </w:rPr>
        <w:tab/>
      </w:r>
      <w:r>
        <w:rPr>
          <w:rStyle w:val="scstrike"/>
        </w:rPr>
        <w:tab/>
      </w:r>
      <w:bookmarkStart w:name="ss_T40C63N610S1_lv1_e107b3aaR" w:id="477"/>
      <w:r>
        <w:rPr>
          <w:rStyle w:val="scstrike"/>
        </w:rPr>
        <w:t>(</w:t>
      </w:r>
      <w:bookmarkEnd w:id="477"/>
      <w:r>
        <w:rPr>
          <w:rStyle w:val="scstrike"/>
        </w:rPr>
        <w:t>1) The executive and judicial branches of state government in each member state shall enforce this compact and take all actions necessary and appropriate to implement the compact.</w:t>
      </w:r>
    </w:p>
    <w:p w:rsidR="00F52BDF" w:rsidDel="002F68AD" w:rsidP="002F68AD" w:rsidRDefault="00085A90" w14:paraId="6928FB85" w14:textId="77777777">
      <w:pPr>
        <w:pStyle w:val="sccodifiedsection"/>
        <w:rPr>
          <w:rStyle w:val="scstrike"/>
        </w:rPr>
      </w:pPr>
      <w:r>
        <w:rPr>
          <w:rStyle w:val="scstrike"/>
        </w:rPr>
        <w:tab/>
      </w:r>
      <w:r>
        <w:rPr>
          <w:rStyle w:val="scstrike"/>
        </w:rPr>
        <w:tab/>
      </w:r>
      <w:bookmarkStart w:name="ss_T40C63N610S2_lv1_5c3920dbR" w:id="478"/>
      <w:r>
        <w:rPr>
          <w:rStyle w:val="scstrike"/>
        </w:rPr>
        <w:t>(</w:t>
      </w:r>
      <w:bookmarkEnd w:id="478"/>
      <w:r>
        <w:rPr>
          <w:rStyle w:val="scstrike"/>
        </w:rPr>
        <w:t>2)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 or any such similar matter.</w:t>
      </w:r>
    </w:p>
    <w:p w:rsidR="00F52BDF" w:rsidDel="002F68AD" w:rsidP="002F68AD" w:rsidRDefault="00085A90" w14:paraId="64460757" w14:textId="77777777">
      <w:pPr>
        <w:pStyle w:val="sccodifiedsection"/>
        <w:rPr>
          <w:rStyle w:val="scstrike"/>
        </w:rPr>
      </w:pPr>
      <w:r>
        <w:rPr>
          <w:rStyle w:val="scstrike"/>
        </w:rPr>
        <w:tab/>
      </w:r>
      <w:r>
        <w:rPr>
          <w:rStyle w:val="scstrike"/>
        </w:rPr>
        <w:tab/>
      </w:r>
      <w:bookmarkStart w:name="ss_T40C63N610S3_lv1_dfa24e5aR" w:id="479"/>
      <w:r>
        <w:rPr>
          <w:rStyle w:val="scstrike"/>
        </w:rPr>
        <w:t>(</w:t>
      </w:r>
      <w:bookmarkEnd w:id="479"/>
      <w:r>
        <w:rPr>
          <w:rStyle w:val="scstrike"/>
        </w:rPr>
        <w:t>3) The commission shall be entitled to receive service of process in any proceeding regarding the enforcement or interpretation of the compact and shall have standing to intervene in such a proceeding for all purposes.  Failure to provide the commission service of process shall render a judgment or order void as to the commission, this compact, or promulgated rules.</w:t>
      </w:r>
    </w:p>
    <w:p w:rsidR="00F52BDF" w:rsidDel="002F68AD" w:rsidP="002F68AD" w:rsidRDefault="00085A90" w14:paraId="6D946F44" w14:textId="77777777">
      <w:pPr>
        <w:pStyle w:val="sccodifiedsection"/>
        <w:rPr>
          <w:rStyle w:val="scstrike"/>
        </w:rPr>
      </w:pPr>
      <w:r>
        <w:rPr>
          <w:rStyle w:val="scstrike"/>
        </w:rPr>
        <w:tab/>
      </w:r>
      <w:bookmarkStart w:name="ss_T40C63N610SB_lv1_fa61ea260R" w:id="480"/>
      <w:r>
        <w:rPr>
          <w:rStyle w:val="scstrike"/>
        </w:rPr>
        <w:t>(</w:t>
      </w:r>
      <w:bookmarkEnd w:id="480"/>
      <w:r>
        <w:rPr>
          <w:rStyle w:val="scstrike"/>
        </w:rPr>
        <w:t>B) Default, technical assistance, and termination:</w:t>
      </w:r>
    </w:p>
    <w:p w:rsidR="00F52BDF" w:rsidDel="002F68AD" w:rsidP="002F68AD" w:rsidRDefault="00085A90" w14:paraId="727D7BA9" w14:textId="77777777">
      <w:pPr>
        <w:pStyle w:val="sccodifiedsection"/>
        <w:rPr>
          <w:rStyle w:val="scstrike"/>
        </w:rPr>
      </w:pPr>
      <w:r>
        <w:rPr>
          <w:rStyle w:val="scstrike"/>
        </w:rPr>
        <w:tab/>
      </w:r>
      <w:r>
        <w:rPr>
          <w:rStyle w:val="scstrike"/>
        </w:rPr>
        <w:tab/>
      </w:r>
      <w:bookmarkStart w:name="ss_T40C63N610S1_lv1_caed842eR" w:id="481"/>
      <w:r>
        <w:rPr>
          <w:rStyle w:val="scstrike"/>
        </w:rPr>
        <w:t>(</w:t>
      </w:r>
      <w:bookmarkEnd w:id="481"/>
      <w:r>
        <w:rPr>
          <w:rStyle w:val="scstrike"/>
        </w:rPr>
        <w:t>1) If the commission determines that a member state has defaulted in the performance of its obligations or responsibilities under this compact or the promulgated rules, the commission shall provide written notice to the defaulting state.  The notice of default shall describe the default, the proposed means of curing the default, and any other action that the commission may take, and shall offer training and specific technical assistance regarding the default.</w:t>
      </w:r>
    </w:p>
    <w:p w:rsidR="00F52BDF" w:rsidDel="002F68AD" w:rsidP="002F68AD" w:rsidRDefault="00085A90" w14:paraId="52FDFB41" w14:textId="77777777">
      <w:pPr>
        <w:pStyle w:val="sccodifiedsection"/>
        <w:rPr>
          <w:rStyle w:val="scstrike"/>
        </w:rPr>
      </w:pPr>
      <w:r>
        <w:rPr>
          <w:rStyle w:val="scstrike"/>
        </w:rPr>
        <w:tab/>
      </w:r>
      <w:r>
        <w:rPr>
          <w:rStyle w:val="scstrike"/>
        </w:rPr>
        <w:tab/>
      </w:r>
      <w:bookmarkStart w:name="ss_T40C63N610S2_lv1_fce6df52R" w:id="482"/>
      <w:r>
        <w:rPr>
          <w:rStyle w:val="scstrike"/>
        </w:rPr>
        <w:t>(</w:t>
      </w:r>
      <w:bookmarkEnd w:id="482"/>
      <w:r>
        <w:rPr>
          <w:rStyle w:val="scstrike"/>
        </w:rPr>
        <w:t>2) The commission shall provide a copy of the notice of default to the other member states.</w:t>
      </w:r>
    </w:p>
    <w:p w:rsidR="00F52BDF" w:rsidDel="002F68AD" w:rsidP="002F68AD" w:rsidRDefault="00085A90" w14:paraId="749CC600" w14:textId="77777777">
      <w:pPr>
        <w:pStyle w:val="sccodifiedsection"/>
        <w:rPr>
          <w:rStyle w:val="scstrike"/>
        </w:rPr>
      </w:pPr>
      <w:r>
        <w:rPr>
          <w:rStyle w:val="scstrike"/>
        </w:rPr>
        <w:tab/>
      </w:r>
      <w:bookmarkStart w:name="ss_T40C63N610SC_lv1_7c245af68R" w:id="483"/>
      <w:r>
        <w:rPr>
          <w:rStyle w:val="scstrike"/>
        </w:rPr>
        <w:t>(</w:t>
      </w:r>
      <w:bookmarkEnd w:id="483"/>
      <w:r>
        <w:rPr>
          <w:rStyle w:val="scstrike"/>
        </w:rPr>
        <w:t>C) If a state in default fails to cure the default, the defaulting state may be terminated from the compact upon an affirmative vote of a majority of the delegates of the member states, and all rights, privileges and benefits conferred on that state by this compact may be terminated on the effective date of termination.  A cure of the default does not relieve the offending state of obligations or liabilities incurred during the period of default.</w:t>
      </w:r>
    </w:p>
    <w:p w:rsidR="00F52BDF" w:rsidDel="002F68AD" w:rsidP="002F68AD" w:rsidRDefault="00085A90" w14:paraId="3D64E297" w14:textId="77777777">
      <w:pPr>
        <w:pStyle w:val="sccodifiedsection"/>
        <w:rPr>
          <w:rStyle w:val="scstrike"/>
        </w:rPr>
      </w:pPr>
      <w:r>
        <w:rPr>
          <w:rStyle w:val="scstrike"/>
        </w:rPr>
        <w:tab/>
      </w:r>
      <w:bookmarkStart w:name="ss_T40C63N610SD_lv1_91fb82f17R" w:id="484"/>
      <w:r>
        <w:rPr>
          <w:rStyle w:val="scstrike"/>
        </w:rPr>
        <w:t>(</w:t>
      </w:r>
      <w:bookmarkEnd w:id="484"/>
      <w:r>
        <w:rPr>
          <w:rStyle w:val="scstrike"/>
        </w:rPr>
        <w:t>D)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the defaulting state's state licensing authority and each of the member states' state licensing authority.</w:t>
      </w:r>
    </w:p>
    <w:p w:rsidR="00F52BDF" w:rsidDel="002F68AD" w:rsidP="002F68AD" w:rsidRDefault="00085A90" w14:paraId="6255869B" w14:textId="77777777">
      <w:pPr>
        <w:pStyle w:val="sccodifiedsection"/>
        <w:rPr>
          <w:rStyle w:val="scstrike"/>
        </w:rPr>
      </w:pPr>
      <w:r>
        <w:rPr>
          <w:rStyle w:val="scstrike"/>
        </w:rPr>
        <w:tab/>
      </w:r>
      <w:bookmarkStart w:name="ss_T40C63N610SE_lv1_530aed91aR" w:id="485"/>
      <w:r>
        <w:rPr>
          <w:rStyle w:val="scstrike"/>
        </w:rPr>
        <w:t>(</w:t>
      </w:r>
      <w:bookmarkEnd w:id="485"/>
      <w:r>
        <w:rPr>
          <w:rStyle w:val="scstrike"/>
        </w:rPr>
        <w:t>E) A state that has been terminated is responsible for all assessments, obligations, and liabilities incurred through the effective date of termination, including obligations that extend beyond the effective date of termination.</w:t>
      </w:r>
    </w:p>
    <w:p w:rsidR="00F52BDF" w:rsidDel="002F68AD" w:rsidP="002F68AD" w:rsidRDefault="00085A90" w14:paraId="0619DAA7" w14:textId="77777777">
      <w:pPr>
        <w:pStyle w:val="sccodifiedsection"/>
        <w:rPr>
          <w:rStyle w:val="scstrike"/>
        </w:rPr>
      </w:pPr>
      <w:r>
        <w:rPr>
          <w:rStyle w:val="scstrike"/>
        </w:rPr>
        <w:tab/>
      </w:r>
      <w:bookmarkStart w:name="ss_T40C63N610SF_lv1_4de5cf008R" w:id="486"/>
      <w:r>
        <w:rPr>
          <w:rStyle w:val="scstrike"/>
        </w:rPr>
        <w:t>(</w:t>
      </w:r>
      <w:bookmarkEnd w:id="486"/>
      <w:r>
        <w:rPr>
          <w:rStyle w:val="scstrike"/>
        </w:rPr>
        <w:t>F) Upon the termination of a state's membership from this compact, that state shall immediately provide notice to all licensees within that state of such termination.  The terminated state shall continue to recognize all licenses granted pursuant to this compact for a minimum of six months after the date of said notice of termination.</w:t>
      </w:r>
    </w:p>
    <w:p w:rsidR="00F52BDF" w:rsidDel="002F68AD" w:rsidP="002F68AD" w:rsidRDefault="00085A90" w14:paraId="28E5F330" w14:textId="77777777">
      <w:pPr>
        <w:pStyle w:val="sccodifiedsection"/>
        <w:rPr>
          <w:rStyle w:val="scstrike"/>
        </w:rPr>
      </w:pPr>
      <w:r>
        <w:rPr>
          <w:rStyle w:val="scstrike"/>
        </w:rPr>
        <w:tab/>
      </w:r>
      <w:bookmarkStart w:name="ss_T40C63N610SG_lv1_d02dab1f5R" w:id="487"/>
      <w:r>
        <w:rPr>
          <w:rStyle w:val="scstrike"/>
        </w:rPr>
        <w:t>(</w:t>
      </w:r>
      <w:bookmarkEnd w:id="487"/>
      <w:r>
        <w:rPr>
          <w:rStyle w:val="scstrike"/>
        </w:rPr>
        <w:t>G) The commission shall not bear any costs related to a state that is found to be in default or that has been terminated from the compact, unless agreed upon in writing between the commission and the defaulting state.</w:t>
      </w:r>
    </w:p>
    <w:p w:rsidR="00F52BDF" w:rsidDel="002F68AD" w:rsidP="002F68AD" w:rsidRDefault="00085A90" w14:paraId="18AF4CF6" w14:textId="77777777">
      <w:pPr>
        <w:pStyle w:val="sccodifiedsection"/>
        <w:rPr>
          <w:rStyle w:val="scstrike"/>
        </w:rPr>
      </w:pPr>
      <w:r>
        <w:rPr>
          <w:rStyle w:val="scstrike"/>
        </w:rPr>
        <w:tab/>
      </w:r>
      <w:bookmarkStart w:name="ss_T40C63N610SH_lv1_162b596d4R" w:id="488"/>
      <w:r>
        <w:rPr>
          <w:rStyle w:val="scstrike"/>
        </w:rPr>
        <w:t>(</w:t>
      </w:r>
      <w:bookmarkEnd w:id="488"/>
      <w:r>
        <w:rPr>
          <w:rStyle w:val="scstrike"/>
        </w:rPr>
        <w:t>H) The defaulting state may appeal the action of the commission by petitioning the Unites States District Court for the District of Columbia or the federal district where the commission has its principal offices.  The prevailing party shall be awarded all costs of such litigation, including reasonable attorney's fees.</w:t>
      </w:r>
    </w:p>
    <w:p w:rsidR="00F52BDF" w:rsidDel="002F68AD" w:rsidP="002F68AD" w:rsidRDefault="00085A90" w14:paraId="182828A6" w14:textId="77777777">
      <w:pPr>
        <w:pStyle w:val="sccodifiedsection"/>
        <w:rPr>
          <w:rStyle w:val="scstrike"/>
        </w:rPr>
      </w:pPr>
      <w:r>
        <w:rPr>
          <w:rStyle w:val="scstrike"/>
        </w:rPr>
        <w:tab/>
      </w:r>
      <w:bookmarkStart w:name="ss_T40C63N610SI_lv1_beb88c853R" w:id="489"/>
      <w:r>
        <w:rPr>
          <w:rStyle w:val="scstrike"/>
        </w:rPr>
        <w:t>(</w:t>
      </w:r>
      <w:bookmarkEnd w:id="489"/>
      <w:r>
        <w:rPr>
          <w:rStyle w:val="scstrike"/>
        </w:rPr>
        <w:t>I) Dispute resolution:</w:t>
      </w:r>
    </w:p>
    <w:p w:rsidR="00F52BDF" w:rsidDel="002F68AD" w:rsidP="002F68AD" w:rsidRDefault="00085A90" w14:paraId="57AC3362" w14:textId="77777777">
      <w:pPr>
        <w:pStyle w:val="sccodifiedsection"/>
        <w:rPr>
          <w:rStyle w:val="scstrike"/>
        </w:rPr>
      </w:pPr>
      <w:r>
        <w:rPr>
          <w:rStyle w:val="scstrike"/>
        </w:rPr>
        <w:tab/>
      </w:r>
      <w:r>
        <w:rPr>
          <w:rStyle w:val="scstrike"/>
        </w:rPr>
        <w:tab/>
      </w:r>
      <w:bookmarkStart w:name="ss_T40C63N610S1_lv1_a681c664R" w:id="490"/>
      <w:r>
        <w:rPr>
          <w:rStyle w:val="scstrike"/>
        </w:rPr>
        <w:t>(</w:t>
      </w:r>
      <w:bookmarkEnd w:id="490"/>
      <w:r>
        <w:rPr>
          <w:rStyle w:val="scstrike"/>
        </w:rPr>
        <w:t>1) Upon request by a member state, the commission shall attempt to resolve disputes related to the compact that arise among member states and between member and nonmember states.</w:t>
      </w:r>
    </w:p>
    <w:p w:rsidR="00F52BDF" w:rsidDel="002F68AD" w:rsidP="002F68AD" w:rsidRDefault="00085A90" w14:paraId="043C1098" w14:textId="77777777">
      <w:pPr>
        <w:pStyle w:val="sccodifiedsection"/>
        <w:rPr>
          <w:rStyle w:val="scstrike"/>
        </w:rPr>
      </w:pPr>
      <w:r>
        <w:rPr>
          <w:rStyle w:val="scstrike"/>
        </w:rPr>
        <w:tab/>
      </w:r>
      <w:r>
        <w:rPr>
          <w:rStyle w:val="scstrike"/>
        </w:rPr>
        <w:tab/>
      </w:r>
      <w:bookmarkStart w:name="ss_T40C63N610S2_lv1_e4485d35R" w:id="491"/>
      <w:r>
        <w:rPr>
          <w:rStyle w:val="scstrike"/>
        </w:rPr>
        <w:t>(</w:t>
      </w:r>
      <w:bookmarkEnd w:id="491"/>
      <w:r>
        <w:rPr>
          <w:rStyle w:val="scstrike"/>
        </w:rPr>
        <w:t>2) The commission shall promulgate a rule providing for both mediation and binding dispute resolution for disputes as appropriate.</w:t>
      </w:r>
    </w:p>
    <w:p w:rsidR="00F52BDF" w:rsidDel="002F68AD" w:rsidP="002F68AD" w:rsidRDefault="00085A90" w14:paraId="0F555078" w14:textId="77777777">
      <w:pPr>
        <w:pStyle w:val="sccodifiedsection"/>
        <w:rPr>
          <w:rStyle w:val="scstrike"/>
        </w:rPr>
      </w:pPr>
      <w:r>
        <w:rPr>
          <w:rStyle w:val="scstrike"/>
        </w:rPr>
        <w:tab/>
      </w:r>
      <w:bookmarkStart w:name="ss_T40C63N610SJ_lv1_72f723a2aR" w:id="492"/>
      <w:r>
        <w:rPr>
          <w:rStyle w:val="scstrike"/>
        </w:rPr>
        <w:t>(</w:t>
      </w:r>
      <w:bookmarkEnd w:id="492"/>
      <w:r>
        <w:rPr>
          <w:rStyle w:val="scstrike"/>
        </w:rPr>
        <w:t>J) Enforcement:</w:t>
      </w:r>
    </w:p>
    <w:p w:rsidR="00F52BDF" w:rsidDel="002F68AD" w:rsidP="002F68AD" w:rsidRDefault="00085A90" w14:paraId="56FCB660" w14:textId="77777777">
      <w:pPr>
        <w:pStyle w:val="sccodifiedsection"/>
        <w:rPr>
          <w:rStyle w:val="scstrike"/>
        </w:rPr>
      </w:pPr>
      <w:r>
        <w:rPr>
          <w:rStyle w:val="scstrike"/>
        </w:rPr>
        <w:tab/>
      </w:r>
      <w:r>
        <w:rPr>
          <w:rStyle w:val="scstrike"/>
        </w:rPr>
        <w:tab/>
      </w:r>
      <w:bookmarkStart w:name="ss_T40C63N610S1_lv1_2bb2bc2cR" w:id="493"/>
      <w:r>
        <w:rPr>
          <w:rStyle w:val="scstrike"/>
        </w:rPr>
        <w:t>(</w:t>
      </w:r>
      <w:bookmarkEnd w:id="493"/>
      <w:r>
        <w:rPr>
          <w:rStyle w:val="scstrike"/>
        </w:rPr>
        <w:t>1) By majority vote as provided by rule,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  The remedies herein shall not be the exclusive remedies of the commission. The commission may pursue any other remedies available under federal or the defaulting member state's law.</w:t>
      </w:r>
    </w:p>
    <w:p w:rsidR="00F52BDF" w:rsidDel="002F68AD" w:rsidP="002F68AD" w:rsidRDefault="00085A90" w14:paraId="37ED7637" w14:textId="77777777">
      <w:pPr>
        <w:pStyle w:val="sccodifiedsection"/>
        <w:rPr>
          <w:rStyle w:val="scstrike"/>
        </w:rPr>
      </w:pPr>
      <w:r>
        <w:rPr>
          <w:rStyle w:val="scstrike"/>
        </w:rPr>
        <w:tab/>
      </w:r>
      <w:r>
        <w:rPr>
          <w:rStyle w:val="scstrike"/>
        </w:rPr>
        <w:tab/>
      </w:r>
      <w:bookmarkStart w:name="ss_T40C63N610S2_lv1_9318e795R" w:id="494"/>
      <w:r>
        <w:rPr>
          <w:rStyle w:val="scstrike"/>
        </w:rPr>
        <w:t>(</w:t>
      </w:r>
      <w:bookmarkEnd w:id="494"/>
      <w:r>
        <w:rPr>
          <w:rStyle w:val="scstrike"/>
        </w:rPr>
        <w:t>2) A member state may initiate legal action against the commission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w:t>
      </w:r>
    </w:p>
    <w:p w:rsidR="008827DD" w:rsidP="002F68AD" w:rsidRDefault="00085A90" w14:paraId="4324A07D" w14:textId="77777777">
      <w:pPr>
        <w:pStyle w:val="sccodifiedsection"/>
        <w:rPr>
          <w:rStyle w:val="scinsert"/>
        </w:rPr>
      </w:pPr>
      <w:r>
        <w:rPr>
          <w:rStyle w:val="scstrike"/>
        </w:rPr>
        <w:tab/>
      </w:r>
      <w:r>
        <w:rPr>
          <w:rStyle w:val="scstrike"/>
        </w:rPr>
        <w:tab/>
      </w:r>
      <w:bookmarkStart w:name="ss_T40C63N610S3_lv1_b65378fcR" w:id="495"/>
      <w:r>
        <w:rPr>
          <w:rStyle w:val="scstrike"/>
        </w:rPr>
        <w:t>(</w:t>
      </w:r>
      <w:bookmarkEnd w:id="495"/>
      <w:r>
        <w:rPr>
          <w:rStyle w:val="scstrike"/>
        </w:rPr>
        <w:t>3) No person other than a member state shall enforce this compact against the commission.</w:t>
      </w:r>
    </w:p>
    <w:p w:rsidR="002F68AD" w:rsidP="002F68AD" w:rsidRDefault="002F68AD" w14:paraId="2BDCE0B1" w14:textId="0B9DE346">
      <w:pPr>
        <w:pStyle w:val="sccodifiedsection"/>
        <w:rPr>
          <w:rStyle w:val="scinsert"/>
        </w:rPr>
      </w:pPr>
      <w:bookmarkStart w:name="ss_T40C63N610SA_lv2_09aaa34e3" w:id="496"/>
      <w:r>
        <w:rPr>
          <w:rStyle w:val="scinsert"/>
        </w:rPr>
        <w:t>(</w:t>
      </w:r>
      <w:bookmarkEnd w:id="496"/>
      <w:r>
        <w:rPr>
          <w:rStyle w:val="scinsert"/>
        </w:rPr>
        <w:t>A) The commission shall provide for the development, maintenance, operation, and utilization of a coordinated database and reporting system containing licensure, adverse action, and the presence of current significant investigative information on all licensed individuals in member states.</w:t>
      </w:r>
    </w:p>
    <w:p w:rsidR="002F68AD" w:rsidP="002F68AD" w:rsidRDefault="002F68AD" w14:paraId="53A4AF6E" w14:textId="77777777">
      <w:pPr>
        <w:pStyle w:val="sccodifiedsection"/>
        <w:rPr>
          <w:rStyle w:val="scinsert"/>
        </w:rPr>
      </w:pPr>
      <w:r>
        <w:rPr>
          <w:rStyle w:val="scinsert"/>
        </w:rPr>
        <w:tab/>
      </w:r>
      <w:bookmarkStart w:name="ss_T40C63N610SB_lv2_f8ee1a301" w:id="497"/>
      <w:r>
        <w:rPr>
          <w:rStyle w:val="scinsert"/>
        </w:rPr>
        <w:t>(</w:t>
      </w:r>
      <w:bookmarkEnd w:id="497"/>
      <w:r>
        <w:rPr>
          <w:rStyle w:val="scinsert"/>
        </w:rPr>
        <w:t>B) The commission shall assign each applicant for a multistate license a unique identifier, as determined by the rules of the commission.</w:t>
      </w:r>
    </w:p>
    <w:p w:rsidR="002F68AD" w:rsidP="002F68AD" w:rsidRDefault="002F68AD" w14:paraId="6FEAF396" w14:textId="77777777">
      <w:pPr>
        <w:pStyle w:val="sccodifiedsection"/>
        <w:rPr>
          <w:rStyle w:val="scinsert"/>
        </w:rPr>
      </w:pPr>
      <w:r>
        <w:rPr>
          <w:rStyle w:val="scinsert"/>
        </w:rPr>
        <w:tab/>
      </w:r>
      <w:bookmarkStart w:name="ss_T40C63N610SC_lv2_ec0b039eb" w:id="498"/>
      <w:r>
        <w:rPr>
          <w:rStyle w:val="scinsert"/>
        </w:rPr>
        <w:t>(</w:t>
      </w:r>
      <w:bookmarkEnd w:id="498"/>
      <w:r>
        <w:rPr>
          <w:rStyle w:val="scinsert"/>
        </w:rPr>
        <w:t>C) Notwithstanding any other provision of state law to the contrary, a member state shall submit a uniform data set to the data system on all individuals to whom this compact is applicable as required by the rules of the commission, including:</w:t>
      </w:r>
    </w:p>
    <w:p w:rsidR="002F68AD" w:rsidP="002F68AD" w:rsidRDefault="002F68AD" w14:paraId="238FBF86" w14:textId="77777777">
      <w:pPr>
        <w:pStyle w:val="sccodifiedsection"/>
        <w:rPr>
          <w:rStyle w:val="scinsert"/>
        </w:rPr>
      </w:pPr>
      <w:r>
        <w:rPr>
          <w:rStyle w:val="scinsert"/>
        </w:rPr>
        <w:tab/>
      </w:r>
      <w:r>
        <w:rPr>
          <w:rStyle w:val="scinsert"/>
        </w:rPr>
        <w:tab/>
      </w:r>
      <w:bookmarkStart w:name="ss_T40C63N610S1_lv1_3f6bc050d" w:id="499"/>
      <w:r>
        <w:rPr>
          <w:rStyle w:val="scinsert"/>
        </w:rPr>
        <w:t>(</w:t>
      </w:r>
      <w:bookmarkEnd w:id="499"/>
      <w:r>
        <w:rPr>
          <w:rStyle w:val="scinsert"/>
        </w:rPr>
        <w:t>1) identifying information;</w:t>
      </w:r>
    </w:p>
    <w:p w:rsidR="002F68AD" w:rsidP="002F68AD" w:rsidRDefault="002F68AD" w14:paraId="5CB33F3C" w14:textId="77777777">
      <w:pPr>
        <w:pStyle w:val="sccodifiedsection"/>
        <w:rPr>
          <w:rStyle w:val="scinsert"/>
        </w:rPr>
      </w:pPr>
      <w:r>
        <w:rPr>
          <w:rStyle w:val="scinsert"/>
        </w:rPr>
        <w:tab/>
      </w:r>
      <w:r>
        <w:rPr>
          <w:rStyle w:val="scinsert"/>
        </w:rPr>
        <w:tab/>
      </w:r>
      <w:bookmarkStart w:name="ss_T40C63N610S2_lv1_d0b641f0e" w:id="500"/>
      <w:r>
        <w:rPr>
          <w:rStyle w:val="scinsert"/>
        </w:rPr>
        <w:t>(</w:t>
      </w:r>
      <w:bookmarkEnd w:id="500"/>
      <w:r>
        <w:rPr>
          <w:rStyle w:val="scinsert"/>
        </w:rPr>
        <w:t>2) licensure data;</w:t>
      </w:r>
    </w:p>
    <w:p w:rsidR="002F68AD" w:rsidP="002F68AD" w:rsidRDefault="002F68AD" w14:paraId="638DCC8B" w14:textId="77777777">
      <w:pPr>
        <w:pStyle w:val="sccodifiedsection"/>
        <w:rPr>
          <w:rStyle w:val="scinsert"/>
        </w:rPr>
      </w:pPr>
      <w:r>
        <w:rPr>
          <w:rStyle w:val="scinsert"/>
        </w:rPr>
        <w:tab/>
      </w:r>
      <w:r>
        <w:rPr>
          <w:rStyle w:val="scinsert"/>
        </w:rPr>
        <w:tab/>
      </w:r>
      <w:bookmarkStart w:name="ss_T40C63N610S3_lv1_6933582d3" w:id="501"/>
      <w:r>
        <w:rPr>
          <w:rStyle w:val="scinsert"/>
        </w:rPr>
        <w:t>(</w:t>
      </w:r>
      <w:bookmarkEnd w:id="501"/>
      <w:r>
        <w:rPr>
          <w:rStyle w:val="scinsert"/>
        </w:rPr>
        <w:t>3) adverse actions against a license and information related thereto;</w:t>
      </w:r>
    </w:p>
    <w:p w:rsidR="002F68AD" w:rsidP="002F68AD" w:rsidRDefault="002F68AD" w14:paraId="51ECD1FA" w14:textId="77777777">
      <w:pPr>
        <w:pStyle w:val="sccodifiedsection"/>
        <w:rPr>
          <w:rStyle w:val="scinsert"/>
        </w:rPr>
      </w:pPr>
      <w:r>
        <w:rPr>
          <w:rStyle w:val="scinsert"/>
        </w:rPr>
        <w:tab/>
      </w:r>
      <w:r>
        <w:rPr>
          <w:rStyle w:val="scinsert"/>
        </w:rPr>
        <w:tab/>
      </w:r>
      <w:bookmarkStart w:name="ss_T40C63N610S4_lv1_a0a768e76" w:id="502"/>
      <w:r>
        <w:rPr>
          <w:rStyle w:val="scinsert"/>
        </w:rPr>
        <w:t>(</w:t>
      </w:r>
      <w:bookmarkEnd w:id="502"/>
      <w:r>
        <w:rPr>
          <w:rStyle w:val="scinsert"/>
        </w:rPr>
        <w:t>4) nonconfidential information related to alternative program participation, the beginning and ending dates of such participation, and other information related to such participation not made confidential under member state law;</w:t>
      </w:r>
    </w:p>
    <w:p w:rsidR="002F68AD" w:rsidP="002F68AD" w:rsidRDefault="002F68AD" w14:paraId="054049BA" w14:textId="77777777">
      <w:pPr>
        <w:pStyle w:val="sccodifiedsection"/>
        <w:rPr>
          <w:rStyle w:val="scinsert"/>
        </w:rPr>
      </w:pPr>
      <w:r>
        <w:rPr>
          <w:rStyle w:val="scinsert"/>
        </w:rPr>
        <w:tab/>
      </w:r>
      <w:r>
        <w:rPr>
          <w:rStyle w:val="scinsert"/>
        </w:rPr>
        <w:tab/>
      </w:r>
      <w:bookmarkStart w:name="ss_T40C63N610S5_lv1_bb1bad81e" w:id="503"/>
      <w:r>
        <w:rPr>
          <w:rStyle w:val="scinsert"/>
        </w:rPr>
        <w:t>(</w:t>
      </w:r>
      <w:bookmarkEnd w:id="503"/>
      <w:r>
        <w:rPr>
          <w:rStyle w:val="scinsert"/>
        </w:rPr>
        <w:t>5) any denial of application for licensure, and the reason(s) for such denial;</w:t>
      </w:r>
    </w:p>
    <w:p w:rsidR="002F68AD" w:rsidP="002F68AD" w:rsidRDefault="002F68AD" w14:paraId="0E591940" w14:textId="77777777">
      <w:pPr>
        <w:pStyle w:val="sccodifiedsection"/>
        <w:rPr>
          <w:rStyle w:val="scinsert"/>
        </w:rPr>
      </w:pPr>
      <w:r>
        <w:rPr>
          <w:rStyle w:val="scinsert"/>
        </w:rPr>
        <w:tab/>
      </w:r>
      <w:r>
        <w:rPr>
          <w:rStyle w:val="scinsert"/>
        </w:rPr>
        <w:tab/>
      </w:r>
      <w:bookmarkStart w:name="ss_T40C63N610S6_lv1_5a5111533" w:id="504"/>
      <w:r>
        <w:rPr>
          <w:rStyle w:val="scinsert"/>
        </w:rPr>
        <w:t>(</w:t>
      </w:r>
      <w:bookmarkEnd w:id="504"/>
      <w:r>
        <w:rPr>
          <w:rStyle w:val="scinsert"/>
        </w:rPr>
        <w:t>6) the presence of current significant investigative information; and</w:t>
      </w:r>
    </w:p>
    <w:p w:rsidR="002F68AD" w:rsidP="002F68AD" w:rsidRDefault="002F68AD" w14:paraId="0B2A53F7" w14:textId="77777777">
      <w:pPr>
        <w:pStyle w:val="sccodifiedsection"/>
        <w:rPr>
          <w:rStyle w:val="scinsert"/>
        </w:rPr>
      </w:pPr>
      <w:r>
        <w:rPr>
          <w:rStyle w:val="scinsert"/>
        </w:rPr>
        <w:tab/>
      </w:r>
      <w:r>
        <w:rPr>
          <w:rStyle w:val="scinsert"/>
        </w:rPr>
        <w:tab/>
      </w:r>
      <w:bookmarkStart w:name="ss_T40C63N610S7_lv1_4fbd5d4a6" w:id="505"/>
      <w:r>
        <w:rPr>
          <w:rStyle w:val="scinsert"/>
        </w:rPr>
        <w:t>(</w:t>
      </w:r>
      <w:bookmarkEnd w:id="505"/>
      <w:r>
        <w:rPr>
          <w:rStyle w:val="scinsert"/>
        </w:rPr>
        <w:t>7) other information that may facilitate the administration of this compact or the protection of the public, as determined by the rules of the commission.</w:t>
      </w:r>
    </w:p>
    <w:p w:rsidR="002F68AD" w:rsidP="002F68AD" w:rsidRDefault="002F68AD" w14:paraId="71E3E88B" w14:textId="77777777">
      <w:pPr>
        <w:pStyle w:val="sccodifiedsection"/>
        <w:rPr>
          <w:rStyle w:val="scinsert"/>
        </w:rPr>
      </w:pPr>
      <w:r>
        <w:rPr>
          <w:rStyle w:val="scinsert"/>
        </w:rPr>
        <w:tab/>
      </w:r>
      <w:bookmarkStart w:name="ss_T40C63N610SD_lv2_f223b29d1" w:id="506"/>
      <w:r>
        <w:rPr>
          <w:rStyle w:val="scinsert"/>
        </w:rPr>
        <w:t>(</w:t>
      </w:r>
      <w:bookmarkEnd w:id="506"/>
      <w:r>
        <w:rPr>
          <w:rStyle w:val="scinsert"/>
        </w:rPr>
        <w:t>D) The records and information provided to a member state pursuant to this compact or through the data system, when certified by the commission or an agent thereof, shall constitute the authenticated business records of the commission, and shall be entitled to any associated hearsay exception in any relevant judicial, quasijudicial or administrative proceedings in a member state.</w:t>
      </w:r>
    </w:p>
    <w:p w:rsidR="002F68AD" w:rsidP="002F68AD" w:rsidRDefault="002F68AD" w14:paraId="4F5D1714" w14:textId="77777777">
      <w:pPr>
        <w:pStyle w:val="sccodifiedsection"/>
        <w:rPr>
          <w:rStyle w:val="scinsert"/>
        </w:rPr>
      </w:pPr>
      <w:r>
        <w:rPr>
          <w:rStyle w:val="scinsert"/>
        </w:rPr>
        <w:tab/>
      </w:r>
      <w:bookmarkStart w:name="ss_T40C63N610SE_lv2_c2d4eb862" w:id="507"/>
      <w:r>
        <w:rPr>
          <w:rStyle w:val="scinsert"/>
        </w:rPr>
        <w:t>(</w:t>
      </w:r>
      <w:bookmarkEnd w:id="507"/>
      <w:r>
        <w:rPr>
          <w:rStyle w:val="scinsert"/>
        </w:rPr>
        <w:t>E)</w:t>
      </w:r>
      <w:bookmarkStart w:name="ss_T40C63N610S1_lv1_55c4f925a" w:id="508"/>
      <w:r>
        <w:rPr>
          <w:rStyle w:val="scinsert"/>
        </w:rPr>
        <w:t>(</w:t>
      </w:r>
      <w:bookmarkEnd w:id="508"/>
      <w:r>
        <w:rPr>
          <w:rStyle w:val="scinsert"/>
        </w:rPr>
        <w:t>1) Current significant investigative information pertaining to a licensee in any member state will only be available to other member states.</w:t>
      </w:r>
    </w:p>
    <w:p w:rsidR="002F68AD" w:rsidP="002F68AD" w:rsidRDefault="002F68AD" w14:paraId="414B3A66" w14:textId="77777777">
      <w:pPr>
        <w:pStyle w:val="sccodifiedsection"/>
        <w:rPr>
          <w:rStyle w:val="scinsert"/>
        </w:rPr>
      </w:pPr>
      <w:r>
        <w:rPr>
          <w:rStyle w:val="scinsert"/>
        </w:rPr>
        <w:tab/>
      </w:r>
      <w:r>
        <w:rPr>
          <w:rStyle w:val="scinsert"/>
        </w:rPr>
        <w:tab/>
      </w:r>
      <w:bookmarkStart w:name="ss_T40C63N610S2_lv1_f911c8273" w:id="509"/>
      <w:r>
        <w:rPr>
          <w:rStyle w:val="scinsert"/>
        </w:rPr>
        <w:t>(</w:t>
      </w:r>
      <w:bookmarkEnd w:id="509"/>
      <w:r>
        <w:rPr>
          <w:rStyle w:val="scinsert"/>
        </w:rPr>
        <w:t>2) It is the responsibility of the member states to report any adverse action against a licensee and to monitor the database to determine whether adverse action has been taken against a licensee. Adverse action information pertaining to a licensee in any member state will be available to any other member state.</w:t>
      </w:r>
    </w:p>
    <w:p w:rsidR="002F68AD" w:rsidP="002F68AD" w:rsidRDefault="002F68AD" w14:paraId="7E0C369D" w14:textId="77777777">
      <w:pPr>
        <w:pStyle w:val="sccodifiedsection"/>
        <w:rPr>
          <w:rStyle w:val="scinsert"/>
        </w:rPr>
      </w:pPr>
      <w:r>
        <w:rPr>
          <w:rStyle w:val="scinsert"/>
        </w:rPr>
        <w:tab/>
      </w:r>
      <w:bookmarkStart w:name="ss_T40C63N610SF_lv2_eb5f20904" w:id="510"/>
      <w:r>
        <w:rPr>
          <w:rStyle w:val="scinsert"/>
        </w:rPr>
        <w:t>(</w:t>
      </w:r>
      <w:bookmarkEnd w:id="510"/>
      <w:r>
        <w:rPr>
          <w:rStyle w:val="scinsert"/>
        </w:rPr>
        <w:t>F) Member states contributing information to the data system may designate information that may not be shared with the public without the express permission of the contributing state.</w:t>
      </w:r>
    </w:p>
    <w:p w:rsidR="00F52BDF" w:rsidP="002F68AD" w:rsidRDefault="002F68AD" w14:paraId="359823E4" w14:textId="77777777">
      <w:pPr>
        <w:pStyle w:val="sccodifiedsection"/>
        <w:rPr>
          <w:rStyle w:val="scstrike"/>
        </w:rPr>
      </w:pPr>
      <w:r>
        <w:rPr>
          <w:rStyle w:val="scinsert"/>
        </w:rPr>
        <w:tab/>
      </w:r>
      <w:bookmarkStart w:name="ss_T40C63N610SG_lv2_d8c3b2fdb" w:id="511"/>
      <w:r>
        <w:rPr>
          <w:rStyle w:val="scinsert"/>
        </w:rPr>
        <w:t>(</w:t>
      </w:r>
      <w:bookmarkEnd w:id="511"/>
      <w:r>
        <w:rPr>
          <w:rStyle w:val="scinsert"/>
        </w:rPr>
        <w:t>G) Any information submitted to the data system that is subsequently expunged pursuant to federal law or the laws of the member state contributing the information shall be removed from the data system.</w:t>
      </w:r>
    </w:p>
    <w:p w:rsidR="00085A90" w:rsidRDefault="00085A90" w14:paraId="28A5A93D" w14:textId="77777777">
      <w:pPr>
        <w:pStyle w:val="sccodifiedsection"/>
        <w:rPr>
          <w:rStyle w:val="scstrike"/>
        </w:rPr>
      </w:pPr>
    </w:p>
    <w:p w:rsidR="00F52BDF" w:rsidDel="002F68AD" w:rsidP="002F68AD" w:rsidRDefault="00085A90" w14:paraId="765A409B" w14:textId="77777777">
      <w:pPr>
        <w:pStyle w:val="sccodifiedsection"/>
        <w:rPr>
          <w:rStyle w:val="scstrike"/>
        </w:rPr>
      </w:pPr>
      <w:r>
        <w:tab/>
      </w:r>
      <w:bookmarkStart w:name="cs_T40C63N620_936a47d5a" w:id="512"/>
      <w:r>
        <w:t>S</w:t>
      </w:r>
      <w:bookmarkEnd w:id="512"/>
      <w:r>
        <w:t>ection 40‑63‑620.</w:t>
      </w:r>
      <w:r>
        <w:tab/>
      </w:r>
      <w:bookmarkStart w:name="up_265e828de" w:id="513"/>
      <w:r>
        <w:rPr>
          <w:rStyle w:val="scstrike"/>
        </w:rPr>
        <w:t>(</w:t>
      </w:r>
      <w:bookmarkEnd w:id="513"/>
      <w:r>
        <w:rPr>
          <w:rStyle w:val="scstrike"/>
        </w:rPr>
        <w:t>A) The compact shall come into effect on the date on which the compact statute is enacted into law in the seventh member state.  The provisions, which become effective at that time, shall be limited to the powers granted to the commission relating to assembly and the promulgation of rules.  Thereafter, the commission shall meet and exercise rulemaking powers necessary to the implementation and administration of the compact.  All actions taken for the benefit of the commission and/or in furtherance of the purposes of the administration of the compact prior to the effective date of the compact and/or the commission coming into existence shall be considered to be actions of the commission unless specifically repudiated by the commission.</w:t>
      </w:r>
    </w:p>
    <w:p w:rsidR="00F52BDF" w:rsidDel="002F68AD" w:rsidP="002F68AD" w:rsidRDefault="00085A90" w14:paraId="7F6D6407" w14:textId="77777777">
      <w:pPr>
        <w:pStyle w:val="sccodifiedsection"/>
        <w:rPr>
          <w:rStyle w:val="scstrike"/>
        </w:rPr>
      </w:pPr>
      <w:r>
        <w:rPr>
          <w:rStyle w:val="scstrike"/>
        </w:rPr>
        <w:tab/>
      </w:r>
      <w:bookmarkStart w:name="ss_T40C63N620SB_lv1_a2608eb96R" w:id="514"/>
      <w:r>
        <w:rPr>
          <w:rStyle w:val="scstrike"/>
        </w:rPr>
        <w:t>(</w:t>
      </w:r>
      <w:bookmarkEnd w:id="514"/>
      <w:r>
        <w:rPr>
          <w:rStyle w:val="scstrike"/>
        </w:rPr>
        <w:t>B) Any state that joins the compact subsequent to the commission's initial adoption of the rules and bylaws shall be subject to the rules and bylaws as they exist on the date on which the compact becomes law in that state.  Any rule that has been previously adopted by the commission shall have the full force and effect of law on the day the compact becomes law in that state.</w:t>
      </w:r>
    </w:p>
    <w:p w:rsidR="00F52BDF" w:rsidDel="002F68AD" w:rsidP="002F68AD" w:rsidRDefault="00085A90" w14:paraId="22A36C23" w14:textId="77777777">
      <w:pPr>
        <w:pStyle w:val="sccodifiedsection"/>
        <w:rPr>
          <w:rStyle w:val="scstrike"/>
        </w:rPr>
      </w:pPr>
      <w:r>
        <w:rPr>
          <w:rStyle w:val="scstrike"/>
        </w:rPr>
        <w:tab/>
      </w:r>
      <w:bookmarkStart w:name="ss_T40C63N620SC_lv1_90b89c7dbR" w:id="515"/>
      <w:r>
        <w:rPr>
          <w:rStyle w:val="scstrike"/>
        </w:rPr>
        <w:t>(</w:t>
      </w:r>
      <w:bookmarkEnd w:id="515"/>
      <w:r>
        <w:rPr>
          <w:rStyle w:val="scstrike"/>
        </w:rPr>
        <w:t>C) Any member state may withdraw from this compact by enacting a statute repealing the same.</w:t>
      </w:r>
    </w:p>
    <w:p w:rsidR="00F52BDF" w:rsidDel="002F68AD" w:rsidP="002F68AD" w:rsidRDefault="00085A90" w14:paraId="72783D79" w14:textId="77777777">
      <w:pPr>
        <w:pStyle w:val="sccodifiedsection"/>
        <w:rPr>
          <w:rStyle w:val="scstrike"/>
        </w:rPr>
      </w:pPr>
      <w:r>
        <w:rPr>
          <w:rStyle w:val="scstrike"/>
        </w:rPr>
        <w:tab/>
      </w:r>
      <w:r>
        <w:rPr>
          <w:rStyle w:val="scstrike"/>
        </w:rPr>
        <w:tab/>
      </w:r>
      <w:bookmarkStart w:name="ss_T40C63N620S1_lv2_15022aa2R" w:id="516"/>
      <w:r>
        <w:rPr>
          <w:rStyle w:val="scstrike"/>
        </w:rPr>
        <w:t>(</w:t>
      </w:r>
      <w:bookmarkEnd w:id="516"/>
      <w:r>
        <w:rPr>
          <w:rStyle w:val="scstrike"/>
        </w:rPr>
        <w:t>1) A member state's withdrawal shall not take effect until one hundred eighty days after enactment of the repealing statute.</w:t>
      </w:r>
    </w:p>
    <w:p w:rsidR="00F52BDF" w:rsidDel="002F68AD" w:rsidP="002F68AD" w:rsidRDefault="00085A90" w14:paraId="09DB4518" w14:textId="77777777">
      <w:pPr>
        <w:pStyle w:val="sccodifiedsection"/>
        <w:rPr>
          <w:rStyle w:val="scstrike"/>
        </w:rPr>
      </w:pPr>
      <w:r>
        <w:rPr>
          <w:rStyle w:val="scstrike"/>
        </w:rPr>
        <w:tab/>
      </w:r>
      <w:r>
        <w:rPr>
          <w:rStyle w:val="scstrike"/>
        </w:rPr>
        <w:tab/>
      </w:r>
      <w:bookmarkStart w:name="ss_T40C63N620S2_lv2_5d3cc524R" w:id="517"/>
      <w:r>
        <w:rPr>
          <w:rStyle w:val="scstrike"/>
        </w:rPr>
        <w:t>(</w:t>
      </w:r>
      <w:bookmarkEnd w:id="517"/>
      <w:r>
        <w:rPr>
          <w:rStyle w:val="scstrike"/>
        </w:rPr>
        <w:t>2) Withdrawal shall not affect the continuing requirement of the withdrawing state's licensing authority to comply with the investigative and adverse action reporting requirements of this compact prior to the effective date of withdrawal.</w:t>
      </w:r>
    </w:p>
    <w:p w:rsidR="00F52BDF" w:rsidDel="002F68AD" w:rsidP="002F68AD" w:rsidRDefault="00085A90" w14:paraId="3BF66031" w14:textId="77777777">
      <w:pPr>
        <w:pStyle w:val="sccodifiedsection"/>
        <w:rPr>
          <w:rStyle w:val="scstrike"/>
        </w:rPr>
      </w:pPr>
      <w:r>
        <w:rPr>
          <w:rStyle w:val="scstrike"/>
        </w:rPr>
        <w:tab/>
      </w:r>
      <w:bookmarkStart w:name="ss_T40C63N620SD_lv1_74466fce6R" w:id="518"/>
      <w:r>
        <w:rPr>
          <w:rStyle w:val="scstrike"/>
        </w:rPr>
        <w:t>(</w:t>
      </w:r>
      <w:bookmarkEnd w:id="518"/>
      <w:r>
        <w:rPr>
          <w:rStyle w:val="scstrike"/>
        </w:rPr>
        <w:t>D) Upon the enactment of a statute withdrawing from this compact, a state shall immediately provide notice of such withdrawal to all licensees within that state.  Notwithstanding any subsequent statutory enactment to the contrary, such withdrawing state shall continue to recognize all licenses granted pursuant to this compact for a minimum of six months after the date of such notice of withdrawal.</w:t>
      </w:r>
    </w:p>
    <w:p w:rsidR="00F52BDF" w:rsidDel="002F68AD" w:rsidP="002F68AD" w:rsidRDefault="00085A90" w14:paraId="75D513A9" w14:textId="77777777">
      <w:pPr>
        <w:pStyle w:val="sccodifiedsection"/>
        <w:rPr>
          <w:rStyle w:val="scstrike"/>
        </w:rPr>
      </w:pPr>
      <w:r>
        <w:rPr>
          <w:rStyle w:val="scstrike"/>
        </w:rPr>
        <w:tab/>
      </w:r>
      <w:bookmarkStart w:name="ss_T40C63N620SE_lv1_a8884198fR" w:id="519"/>
      <w:r>
        <w:rPr>
          <w:rStyle w:val="scstrike"/>
        </w:rPr>
        <w:t>(</w:t>
      </w:r>
      <w:bookmarkEnd w:id="519"/>
      <w:r>
        <w:rPr>
          <w:rStyle w:val="scstrike"/>
        </w:rPr>
        <w:t>E) Nothing contained in this compact shall be construed to invalidate or prevent any social work licensure agreement or other cooperative arrangement between a member state and a nonmember state that does not conflict with the provisions of this compact.</w:t>
      </w:r>
    </w:p>
    <w:p w:rsidR="002F68AD" w:rsidP="002F68AD" w:rsidRDefault="00085A90" w14:paraId="0A602EC3" w14:textId="77777777">
      <w:pPr>
        <w:pStyle w:val="sccodifiedsection"/>
        <w:rPr>
          <w:rStyle w:val="scinsert"/>
        </w:rPr>
      </w:pPr>
      <w:r>
        <w:rPr>
          <w:rStyle w:val="scstrike"/>
        </w:rPr>
        <w:tab/>
        <w:t>(F) This compact may be amended by the member states.  No amendment to this compact shall become effective and binding upon any member state until it is enacted into the laws of all member states.</w:t>
      </w:r>
      <w:bookmarkStart w:name="ss_T40C63N620SA_lv1_965e6c7f6" w:id="520"/>
      <w:r w:rsidR="002F68AD">
        <w:rPr>
          <w:rStyle w:val="scinsert"/>
        </w:rPr>
        <w:t>(</w:t>
      </w:r>
      <w:bookmarkEnd w:id="520"/>
      <w:r w:rsidR="002F68AD">
        <w:rPr>
          <w:rStyle w:val="scinsert"/>
        </w:rPr>
        <w:t>A) The commission shall promulgate reasonable rules in order to effectively and efficiently implement and administer the purposes and provisions of the compact. A rule shall be invalid and have no force or effect only if a court of competent jurisdiction holds that the rule is invalid because the commission exercised its rulemaking authority in a manner that is beyond the scope and purposes of the compact, or the powers granted hereunder, or based upon another applicable standard of review.</w:t>
      </w:r>
    </w:p>
    <w:p w:rsidR="002F68AD" w:rsidP="002F68AD" w:rsidRDefault="002F68AD" w14:paraId="26EEA5C4" w14:textId="77777777">
      <w:pPr>
        <w:pStyle w:val="sccodifiedsection"/>
        <w:rPr>
          <w:rStyle w:val="scinsert"/>
        </w:rPr>
      </w:pPr>
      <w:r>
        <w:rPr>
          <w:rStyle w:val="scinsert"/>
        </w:rPr>
        <w:tab/>
      </w:r>
      <w:bookmarkStart w:name="ss_T40C63N620SB_lv1_d97d8ff40" w:id="521"/>
      <w:r>
        <w:rPr>
          <w:rStyle w:val="scinsert"/>
        </w:rPr>
        <w:t>(</w:t>
      </w:r>
      <w:bookmarkEnd w:id="521"/>
      <w:r>
        <w:rPr>
          <w:rStyle w:val="scinsert"/>
        </w:rPr>
        <w:t>B) The rules of the commission shall have the force of law in each member state, provided however that where the rules of the commission conflict with the laws of the member state that establish the member state’s laws, regulations, and applicable standards as held by a court of competent jurisdiction, the rules of the commission shall be ineffective in that state to the extent of the conflict.</w:t>
      </w:r>
    </w:p>
    <w:p w:rsidR="002F68AD" w:rsidP="002F68AD" w:rsidRDefault="002F68AD" w14:paraId="2C5A0926" w14:textId="77777777">
      <w:pPr>
        <w:pStyle w:val="sccodifiedsection"/>
        <w:rPr>
          <w:rStyle w:val="scinsert"/>
        </w:rPr>
      </w:pPr>
      <w:r>
        <w:rPr>
          <w:rStyle w:val="scinsert"/>
        </w:rPr>
        <w:tab/>
      </w:r>
      <w:bookmarkStart w:name="ss_T40C63N620SC_lv1_05d3caea6" w:id="522"/>
      <w:r>
        <w:rPr>
          <w:rStyle w:val="scinsert"/>
        </w:rPr>
        <w:t>(</w:t>
      </w:r>
      <w:bookmarkEnd w:id="522"/>
      <w:r>
        <w:rPr>
          <w:rStyle w:val="scinsert"/>
        </w:rPr>
        <w:t>C) The commission shall exercise its rulemaking powers pursuant to the criteria set forth in this section and the rules adopted thereunder. Rules shall become binding on the day following adoption or the date specified in the rule or amendment, whichever is later.</w:t>
      </w:r>
    </w:p>
    <w:p w:rsidR="002F68AD" w:rsidP="002F68AD" w:rsidRDefault="002F68AD" w14:paraId="151DD272" w14:textId="77777777">
      <w:pPr>
        <w:pStyle w:val="sccodifiedsection"/>
        <w:rPr>
          <w:rStyle w:val="scinsert"/>
        </w:rPr>
      </w:pPr>
      <w:r>
        <w:rPr>
          <w:rStyle w:val="scinsert"/>
        </w:rPr>
        <w:tab/>
      </w:r>
      <w:bookmarkStart w:name="ss_T40C63N620SD_lv1_9a32e322f" w:id="523"/>
      <w:r>
        <w:rPr>
          <w:rStyle w:val="scinsert"/>
        </w:rPr>
        <w:t>(</w:t>
      </w:r>
      <w:bookmarkEnd w:id="523"/>
      <w:r>
        <w:rPr>
          <w:rStyle w:val="scinsert"/>
        </w:rPr>
        <w:t>D) If a majority of the legislatures of the member states rejects a rule or portion of a rule, by enactment of a statute or resolution in the same manner used to adopt the compact within four years of the date of adoption of the rule, then such rule shall have no further force and effect in any member state.</w:t>
      </w:r>
    </w:p>
    <w:p w:rsidR="002F68AD" w:rsidP="002F68AD" w:rsidRDefault="002F68AD" w14:paraId="341F1883" w14:textId="77777777">
      <w:pPr>
        <w:pStyle w:val="sccodifiedsection"/>
        <w:rPr>
          <w:rStyle w:val="scinsert"/>
        </w:rPr>
      </w:pPr>
      <w:r>
        <w:rPr>
          <w:rStyle w:val="scinsert"/>
        </w:rPr>
        <w:tab/>
      </w:r>
      <w:bookmarkStart w:name="ss_T40C63N620SE_lv1_6691494da" w:id="524"/>
      <w:r>
        <w:rPr>
          <w:rStyle w:val="scinsert"/>
        </w:rPr>
        <w:t>(</w:t>
      </w:r>
      <w:bookmarkEnd w:id="524"/>
      <w:r>
        <w:rPr>
          <w:rStyle w:val="scinsert"/>
        </w:rPr>
        <w:t>E) Rules shall be adopted at a regular or special meeting of the commission.</w:t>
      </w:r>
    </w:p>
    <w:p w:rsidR="002F68AD" w:rsidP="002F68AD" w:rsidRDefault="002F68AD" w14:paraId="27FC1CCD" w14:textId="77777777">
      <w:pPr>
        <w:pStyle w:val="sccodifiedsection"/>
        <w:rPr>
          <w:rStyle w:val="scinsert"/>
        </w:rPr>
      </w:pPr>
      <w:r>
        <w:rPr>
          <w:rStyle w:val="scinsert"/>
        </w:rPr>
        <w:tab/>
      </w:r>
      <w:bookmarkStart w:name="ss_T40C63N620SF_lv1_f81582176" w:id="525"/>
      <w:r>
        <w:rPr>
          <w:rStyle w:val="scinsert"/>
        </w:rPr>
        <w:t>(</w:t>
      </w:r>
      <w:bookmarkEnd w:id="525"/>
      <w:r>
        <w:rPr>
          <w:rStyle w:val="scinsert"/>
        </w:rPr>
        <w:t>F) Prior to adoption of a proposed rule, the commission shall hold a public hearing and allow persons to provide oral and written comments, data, facts, opinions, and arguments.</w:t>
      </w:r>
    </w:p>
    <w:p w:rsidR="002F68AD" w:rsidP="002F68AD" w:rsidRDefault="002F68AD" w14:paraId="0DE9BBB1" w14:textId="77777777">
      <w:pPr>
        <w:pStyle w:val="sccodifiedsection"/>
        <w:rPr>
          <w:rStyle w:val="scinsert"/>
        </w:rPr>
      </w:pPr>
      <w:r>
        <w:rPr>
          <w:rStyle w:val="scinsert"/>
        </w:rPr>
        <w:tab/>
      </w:r>
      <w:bookmarkStart w:name="ss_T40C63N620SG_lv1_00e05b552" w:id="526"/>
      <w:r>
        <w:rPr>
          <w:rStyle w:val="scinsert"/>
        </w:rPr>
        <w:t>(</w:t>
      </w:r>
      <w:bookmarkEnd w:id="526"/>
      <w:r>
        <w:rPr>
          <w:rStyle w:val="scinsert"/>
        </w:rPr>
        <w:t>G) Prior to adoption of a proposed rule by the commission, and at least thirty days in advance of the meeting at which the commission will hold a public hearing on the proposed rule, the commission shall provide a notice of proposed rulemaking:</w:t>
      </w:r>
    </w:p>
    <w:p w:rsidR="002F68AD" w:rsidP="002F68AD" w:rsidRDefault="002F68AD" w14:paraId="5AD23942" w14:textId="77777777">
      <w:pPr>
        <w:pStyle w:val="sccodifiedsection"/>
        <w:rPr>
          <w:rStyle w:val="scinsert"/>
        </w:rPr>
      </w:pPr>
      <w:r>
        <w:rPr>
          <w:rStyle w:val="scinsert"/>
        </w:rPr>
        <w:tab/>
      </w:r>
      <w:r>
        <w:rPr>
          <w:rStyle w:val="scinsert"/>
        </w:rPr>
        <w:tab/>
      </w:r>
      <w:bookmarkStart w:name="ss_T40C63N620S1_lv2_197ad51d4" w:id="527"/>
      <w:r>
        <w:rPr>
          <w:rStyle w:val="scinsert"/>
        </w:rPr>
        <w:t>(</w:t>
      </w:r>
      <w:bookmarkEnd w:id="527"/>
      <w:r>
        <w:rPr>
          <w:rStyle w:val="scinsert"/>
        </w:rPr>
        <w:t>1) on the website of the commission or other publicly accessible platform;</w:t>
      </w:r>
    </w:p>
    <w:p w:rsidR="002F68AD" w:rsidP="002F68AD" w:rsidRDefault="002F68AD" w14:paraId="4DEB8F83" w14:textId="77777777">
      <w:pPr>
        <w:pStyle w:val="sccodifiedsection"/>
        <w:rPr>
          <w:rStyle w:val="scinsert"/>
        </w:rPr>
      </w:pPr>
      <w:r>
        <w:rPr>
          <w:rStyle w:val="scinsert"/>
        </w:rPr>
        <w:tab/>
      </w:r>
      <w:r>
        <w:rPr>
          <w:rStyle w:val="scinsert"/>
        </w:rPr>
        <w:tab/>
      </w:r>
      <w:bookmarkStart w:name="ss_T40C63N620S2_lv2_204129a40" w:id="528"/>
      <w:r>
        <w:rPr>
          <w:rStyle w:val="scinsert"/>
        </w:rPr>
        <w:t>(</w:t>
      </w:r>
      <w:bookmarkEnd w:id="528"/>
      <w:r>
        <w:rPr>
          <w:rStyle w:val="scinsert"/>
        </w:rPr>
        <w:t>2) to persons who have requested notice of the commission’s notices of proposed rulemaking; and</w:t>
      </w:r>
    </w:p>
    <w:p w:rsidR="002F68AD" w:rsidP="002F68AD" w:rsidRDefault="002F68AD" w14:paraId="60ED7C10" w14:textId="77777777">
      <w:pPr>
        <w:pStyle w:val="sccodifiedsection"/>
        <w:rPr>
          <w:rStyle w:val="scinsert"/>
        </w:rPr>
      </w:pPr>
      <w:r>
        <w:rPr>
          <w:rStyle w:val="scinsert"/>
        </w:rPr>
        <w:tab/>
      </w:r>
      <w:r>
        <w:rPr>
          <w:rStyle w:val="scinsert"/>
        </w:rPr>
        <w:tab/>
      </w:r>
      <w:bookmarkStart w:name="ss_T40C63N620S3_lv2_2777eb81c" w:id="529"/>
      <w:r>
        <w:rPr>
          <w:rStyle w:val="scinsert"/>
        </w:rPr>
        <w:t>(</w:t>
      </w:r>
      <w:bookmarkEnd w:id="529"/>
      <w:r>
        <w:rPr>
          <w:rStyle w:val="scinsert"/>
        </w:rPr>
        <w:t>3) in such other way(s) as the commission may by rule specify.</w:t>
      </w:r>
    </w:p>
    <w:p w:rsidR="002F68AD" w:rsidP="002F68AD" w:rsidRDefault="002F68AD" w14:paraId="11BD6C19" w14:textId="77777777">
      <w:pPr>
        <w:pStyle w:val="sccodifiedsection"/>
        <w:rPr>
          <w:rStyle w:val="scinsert"/>
        </w:rPr>
      </w:pPr>
      <w:r>
        <w:rPr>
          <w:rStyle w:val="scinsert"/>
        </w:rPr>
        <w:tab/>
      </w:r>
      <w:bookmarkStart w:name="ss_T40C63N620SH_lv1_bdb88a8ed" w:id="530"/>
      <w:r>
        <w:rPr>
          <w:rStyle w:val="scinsert"/>
        </w:rPr>
        <w:t>(</w:t>
      </w:r>
      <w:bookmarkEnd w:id="530"/>
      <w:r>
        <w:rPr>
          <w:rStyle w:val="scinsert"/>
        </w:rPr>
        <w:t>H) The notice of proposed rulemaking shall include:</w:t>
      </w:r>
    </w:p>
    <w:p w:rsidR="002F68AD" w:rsidP="002F68AD" w:rsidRDefault="002F68AD" w14:paraId="2AE8BF58" w14:textId="77777777">
      <w:pPr>
        <w:pStyle w:val="sccodifiedsection"/>
        <w:rPr>
          <w:rStyle w:val="scinsert"/>
        </w:rPr>
      </w:pPr>
      <w:r>
        <w:rPr>
          <w:rStyle w:val="scinsert"/>
        </w:rPr>
        <w:tab/>
      </w:r>
      <w:r>
        <w:rPr>
          <w:rStyle w:val="scinsert"/>
        </w:rPr>
        <w:tab/>
      </w:r>
      <w:bookmarkStart w:name="ss_T40C63N620S1_lv2_615d36baf" w:id="531"/>
      <w:r>
        <w:rPr>
          <w:rStyle w:val="scinsert"/>
        </w:rPr>
        <w:t>(</w:t>
      </w:r>
      <w:bookmarkEnd w:id="531"/>
      <w:r>
        <w:rPr>
          <w:rStyle w:val="scinsert"/>
        </w:rPr>
        <w:t>1) the time, date, and location of the public hearing at which the commission will hear public comments on the proposed rule and, if different, the time, date, and location of the meeting where the commission will consider and vote on the proposed rule;</w:t>
      </w:r>
    </w:p>
    <w:p w:rsidR="002F68AD" w:rsidP="002F68AD" w:rsidRDefault="002F68AD" w14:paraId="3E0158A7" w14:textId="77777777">
      <w:pPr>
        <w:pStyle w:val="sccodifiedsection"/>
        <w:rPr>
          <w:rStyle w:val="scinsert"/>
        </w:rPr>
      </w:pPr>
      <w:r>
        <w:rPr>
          <w:rStyle w:val="scinsert"/>
        </w:rPr>
        <w:tab/>
      </w:r>
      <w:r>
        <w:rPr>
          <w:rStyle w:val="scinsert"/>
        </w:rPr>
        <w:tab/>
      </w:r>
      <w:bookmarkStart w:name="ss_T40C63N620S2_lv2_ca619794c" w:id="532"/>
      <w:r>
        <w:rPr>
          <w:rStyle w:val="scinsert"/>
        </w:rPr>
        <w:t>(</w:t>
      </w:r>
      <w:bookmarkEnd w:id="532"/>
      <w:r>
        <w:rPr>
          <w:rStyle w:val="scinsert"/>
        </w:rPr>
        <w:t>2) if the hearing is held via telecommunication, video conference, or other electronic means, the commission shall include the mechanism for access to the hearing in the notice of proposed rulemaking;</w:t>
      </w:r>
    </w:p>
    <w:p w:rsidR="002F68AD" w:rsidP="002F68AD" w:rsidRDefault="002F68AD" w14:paraId="54B2D5A9" w14:textId="77777777">
      <w:pPr>
        <w:pStyle w:val="sccodifiedsection"/>
        <w:rPr>
          <w:rStyle w:val="scinsert"/>
        </w:rPr>
      </w:pPr>
      <w:r>
        <w:rPr>
          <w:rStyle w:val="scinsert"/>
        </w:rPr>
        <w:tab/>
      </w:r>
      <w:r>
        <w:rPr>
          <w:rStyle w:val="scinsert"/>
        </w:rPr>
        <w:tab/>
      </w:r>
      <w:bookmarkStart w:name="ss_T40C63N620S3_lv2_b89fdbe8e" w:id="533"/>
      <w:r>
        <w:rPr>
          <w:rStyle w:val="scinsert"/>
        </w:rPr>
        <w:t>(</w:t>
      </w:r>
      <w:bookmarkEnd w:id="533"/>
      <w:r>
        <w:rPr>
          <w:rStyle w:val="scinsert"/>
        </w:rPr>
        <w:t>3) the text of the proposed rule and the reason therefore;</w:t>
      </w:r>
    </w:p>
    <w:p w:rsidR="002F68AD" w:rsidP="002F68AD" w:rsidRDefault="002F68AD" w14:paraId="6BBB89CF" w14:textId="77777777">
      <w:pPr>
        <w:pStyle w:val="sccodifiedsection"/>
        <w:rPr>
          <w:rStyle w:val="scinsert"/>
        </w:rPr>
      </w:pPr>
      <w:r>
        <w:rPr>
          <w:rStyle w:val="scinsert"/>
        </w:rPr>
        <w:tab/>
      </w:r>
      <w:r>
        <w:rPr>
          <w:rStyle w:val="scinsert"/>
        </w:rPr>
        <w:tab/>
      </w:r>
      <w:bookmarkStart w:name="ss_T40C63N620S4_lv2_3a069eab3" w:id="534"/>
      <w:r>
        <w:rPr>
          <w:rStyle w:val="scinsert"/>
        </w:rPr>
        <w:t>(</w:t>
      </w:r>
      <w:bookmarkEnd w:id="534"/>
      <w:r>
        <w:rPr>
          <w:rStyle w:val="scinsert"/>
        </w:rPr>
        <w:t>4) a request for comments on the proposed rule from any interested person; and</w:t>
      </w:r>
    </w:p>
    <w:p w:rsidR="002F68AD" w:rsidP="002F68AD" w:rsidRDefault="002F68AD" w14:paraId="14A2CD1A" w14:textId="77777777">
      <w:pPr>
        <w:pStyle w:val="sccodifiedsection"/>
        <w:rPr>
          <w:rStyle w:val="scinsert"/>
        </w:rPr>
      </w:pPr>
      <w:r>
        <w:rPr>
          <w:rStyle w:val="scinsert"/>
        </w:rPr>
        <w:tab/>
      </w:r>
      <w:r>
        <w:rPr>
          <w:rStyle w:val="scinsert"/>
        </w:rPr>
        <w:tab/>
      </w:r>
      <w:bookmarkStart w:name="ss_T40C63N620S5_lv2_65fe3882e" w:id="535"/>
      <w:r>
        <w:rPr>
          <w:rStyle w:val="scinsert"/>
        </w:rPr>
        <w:t>(</w:t>
      </w:r>
      <w:bookmarkEnd w:id="535"/>
      <w:r>
        <w:rPr>
          <w:rStyle w:val="scinsert"/>
        </w:rPr>
        <w:t>5) the manner in which interested persons may submit written comments.</w:t>
      </w:r>
    </w:p>
    <w:p w:rsidR="002F68AD" w:rsidP="002F68AD" w:rsidRDefault="002F68AD" w14:paraId="44A31E82" w14:textId="77777777">
      <w:pPr>
        <w:pStyle w:val="sccodifiedsection"/>
        <w:rPr>
          <w:rStyle w:val="scinsert"/>
        </w:rPr>
      </w:pPr>
      <w:r>
        <w:rPr>
          <w:rStyle w:val="scinsert"/>
        </w:rPr>
        <w:tab/>
      </w:r>
      <w:bookmarkStart w:name="ss_T40C63N620SI_lv1_afaab19ac" w:id="536"/>
      <w:r>
        <w:rPr>
          <w:rStyle w:val="scinsert"/>
        </w:rPr>
        <w:t>(</w:t>
      </w:r>
      <w:bookmarkEnd w:id="536"/>
      <w:r>
        <w:rPr>
          <w:rStyle w:val="scinsert"/>
        </w:rPr>
        <w:t>I) All hearings will be recorded. A copy of the recording and all written comments and documents received by the commission in response to the proposed rule shall be available to the public.</w:t>
      </w:r>
    </w:p>
    <w:p w:rsidR="002F68AD" w:rsidP="002F68AD" w:rsidRDefault="002F68AD" w14:paraId="40D646AE" w14:textId="77777777">
      <w:pPr>
        <w:pStyle w:val="sccodifiedsection"/>
        <w:rPr>
          <w:rStyle w:val="scinsert"/>
        </w:rPr>
      </w:pPr>
      <w:r>
        <w:rPr>
          <w:rStyle w:val="scinsert"/>
        </w:rPr>
        <w:tab/>
      </w:r>
      <w:bookmarkStart w:name="ss_T40C63N620SJ_lv1_e7904b2a2" w:id="537"/>
      <w:r>
        <w:rPr>
          <w:rStyle w:val="scinsert"/>
        </w:rPr>
        <w:t>(</w:t>
      </w:r>
      <w:bookmarkEnd w:id="537"/>
      <w:r>
        <w:rPr>
          <w:rStyle w:val="scinsert"/>
        </w:rPr>
        <w:t>J) Nothing in this section shall be construed as requiring a separate hearing on each rule. Rules may be grouped for the convenience of the commission at hearings required by this section.</w:t>
      </w:r>
    </w:p>
    <w:p w:rsidR="002F68AD" w:rsidP="002F68AD" w:rsidRDefault="002F68AD" w14:paraId="776258CD" w14:textId="77777777">
      <w:pPr>
        <w:pStyle w:val="sccodifiedsection"/>
        <w:rPr>
          <w:rStyle w:val="scinsert"/>
        </w:rPr>
      </w:pPr>
      <w:r>
        <w:rPr>
          <w:rStyle w:val="scinsert"/>
        </w:rPr>
        <w:tab/>
      </w:r>
      <w:bookmarkStart w:name="ss_T40C63N620SK_lv1_cbb63a63d" w:id="538"/>
      <w:r>
        <w:rPr>
          <w:rStyle w:val="scinsert"/>
        </w:rPr>
        <w:t>(</w:t>
      </w:r>
      <w:bookmarkEnd w:id="538"/>
      <w:r>
        <w:rPr>
          <w:rStyle w:val="scinsert"/>
        </w:rPr>
        <w:t>K) The commission shall, by majority vote of all members, take final action on the proposed rule based on the rulemaking record and the full text of the rule.</w:t>
      </w:r>
    </w:p>
    <w:p w:rsidR="002F68AD" w:rsidP="002F68AD" w:rsidRDefault="002F68AD" w14:paraId="12F59747" w14:textId="77777777">
      <w:pPr>
        <w:pStyle w:val="sccodifiedsection"/>
        <w:rPr>
          <w:rStyle w:val="scinsert"/>
        </w:rPr>
      </w:pPr>
      <w:r>
        <w:rPr>
          <w:rStyle w:val="scinsert"/>
        </w:rPr>
        <w:tab/>
      </w:r>
      <w:r>
        <w:rPr>
          <w:rStyle w:val="scinsert"/>
        </w:rPr>
        <w:tab/>
      </w:r>
      <w:bookmarkStart w:name="ss_T40C63N620S1_lv2_58f113215" w:id="539"/>
      <w:r>
        <w:rPr>
          <w:rStyle w:val="scinsert"/>
        </w:rPr>
        <w:t>(</w:t>
      </w:r>
      <w:bookmarkEnd w:id="539"/>
      <w:r>
        <w:rPr>
          <w:rStyle w:val="scinsert"/>
        </w:rPr>
        <w:t>1) The commission may adopt changes to the proposed rule provided the changes do not enlarge the original purpose of the proposed rule.</w:t>
      </w:r>
    </w:p>
    <w:p w:rsidR="002F68AD" w:rsidP="002F68AD" w:rsidRDefault="002F68AD" w14:paraId="72B93A5C" w14:textId="77777777">
      <w:pPr>
        <w:pStyle w:val="sccodifiedsection"/>
        <w:rPr>
          <w:rStyle w:val="scinsert"/>
        </w:rPr>
      </w:pPr>
      <w:r>
        <w:rPr>
          <w:rStyle w:val="scinsert"/>
        </w:rPr>
        <w:tab/>
      </w:r>
      <w:r>
        <w:rPr>
          <w:rStyle w:val="scinsert"/>
        </w:rPr>
        <w:tab/>
      </w:r>
      <w:bookmarkStart w:name="ss_T40C63N620S2_lv2_c53ab1f3b" w:id="540"/>
      <w:r>
        <w:rPr>
          <w:rStyle w:val="scinsert"/>
        </w:rPr>
        <w:t>(</w:t>
      </w:r>
      <w:bookmarkEnd w:id="540"/>
      <w:r>
        <w:rPr>
          <w:rStyle w:val="scinsert"/>
        </w:rPr>
        <w:t>2) The commission shall provide an explanation of the reasons for substantive changes made to the proposed rule as well as reasons for substantive changes not made that were recommended by commenters.</w:t>
      </w:r>
    </w:p>
    <w:p w:rsidR="002F68AD" w:rsidP="002F68AD" w:rsidRDefault="002F68AD" w14:paraId="4700C4C5" w14:textId="77777777">
      <w:pPr>
        <w:pStyle w:val="sccodifiedsection"/>
        <w:rPr>
          <w:rStyle w:val="scinsert"/>
        </w:rPr>
      </w:pPr>
      <w:r>
        <w:rPr>
          <w:rStyle w:val="scinsert"/>
        </w:rPr>
        <w:tab/>
      </w:r>
      <w:r>
        <w:rPr>
          <w:rStyle w:val="scinsert"/>
        </w:rPr>
        <w:tab/>
      </w:r>
      <w:bookmarkStart w:name="ss_T40C63N620S3_lv2_0369f2474" w:id="541"/>
      <w:r>
        <w:rPr>
          <w:rStyle w:val="scinsert"/>
        </w:rPr>
        <w:t>(</w:t>
      </w:r>
      <w:bookmarkEnd w:id="541"/>
      <w:r>
        <w:rPr>
          <w:rStyle w:val="scinsert"/>
        </w:rPr>
        <w:t>3) The commission shall determine a reasonable effective date for the rule. Except for an emergency as provided in subsection (L), the effective date of the rule shall be no sooner than thirty days after issuing the notice that it adopted or amended the rule.</w:t>
      </w:r>
    </w:p>
    <w:p w:rsidR="002F68AD" w:rsidP="002F68AD" w:rsidRDefault="002F68AD" w14:paraId="0389A265" w14:textId="77777777">
      <w:pPr>
        <w:pStyle w:val="sccodifiedsection"/>
        <w:rPr>
          <w:rStyle w:val="scinsert"/>
        </w:rPr>
      </w:pPr>
      <w:r>
        <w:rPr>
          <w:rStyle w:val="scinsert"/>
        </w:rPr>
        <w:tab/>
      </w:r>
      <w:bookmarkStart w:name="ss_T40C63N620SL_lv1_fed018a9a" w:id="542"/>
      <w:r>
        <w:rPr>
          <w:rStyle w:val="scinsert"/>
        </w:rPr>
        <w:t>(</w:t>
      </w:r>
      <w:bookmarkEnd w:id="542"/>
      <w:r>
        <w:rPr>
          <w:rStyle w:val="scinsert"/>
        </w:rPr>
        <w:t>L) Upon determination that an emergency exists, the commission may consider and adopt an emergency rule with forty‑eight hours’ notice, with opportunity to comment,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w:t>
      </w:r>
    </w:p>
    <w:p w:rsidR="002F68AD" w:rsidP="002F68AD" w:rsidRDefault="002F68AD" w14:paraId="5227B496" w14:textId="77777777">
      <w:pPr>
        <w:pStyle w:val="sccodifiedsection"/>
        <w:rPr>
          <w:rStyle w:val="scinsert"/>
        </w:rPr>
      </w:pPr>
      <w:r>
        <w:rPr>
          <w:rStyle w:val="scinsert"/>
        </w:rPr>
        <w:tab/>
      </w:r>
      <w:r>
        <w:rPr>
          <w:rStyle w:val="scinsert"/>
        </w:rPr>
        <w:tab/>
      </w:r>
      <w:bookmarkStart w:name="ss_T40C63N620S1_lv2_184cf772e" w:id="543"/>
      <w:r>
        <w:rPr>
          <w:rStyle w:val="scinsert"/>
        </w:rPr>
        <w:t>(</w:t>
      </w:r>
      <w:bookmarkEnd w:id="543"/>
      <w:r>
        <w:rPr>
          <w:rStyle w:val="scinsert"/>
        </w:rPr>
        <w:t>1) meet an imminent threat to public health, safety, or welfare;</w:t>
      </w:r>
    </w:p>
    <w:p w:rsidR="002F68AD" w:rsidP="002F68AD" w:rsidRDefault="002F68AD" w14:paraId="5847CBA9" w14:textId="77777777">
      <w:pPr>
        <w:pStyle w:val="sccodifiedsection"/>
        <w:rPr>
          <w:rStyle w:val="scinsert"/>
        </w:rPr>
      </w:pPr>
      <w:r>
        <w:rPr>
          <w:rStyle w:val="scinsert"/>
        </w:rPr>
        <w:tab/>
      </w:r>
      <w:r>
        <w:rPr>
          <w:rStyle w:val="scinsert"/>
        </w:rPr>
        <w:tab/>
      </w:r>
      <w:bookmarkStart w:name="ss_T40C63N620S2_lv2_e341ade6a" w:id="544"/>
      <w:r>
        <w:rPr>
          <w:rStyle w:val="scinsert"/>
        </w:rPr>
        <w:t>(</w:t>
      </w:r>
      <w:bookmarkEnd w:id="544"/>
      <w:r>
        <w:rPr>
          <w:rStyle w:val="scinsert"/>
        </w:rPr>
        <w:t>2) prevent a loss of commission or member state funds;</w:t>
      </w:r>
    </w:p>
    <w:p w:rsidR="002F68AD" w:rsidP="002F68AD" w:rsidRDefault="002F68AD" w14:paraId="555D052F" w14:textId="77777777">
      <w:pPr>
        <w:pStyle w:val="sccodifiedsection"/>
        <w:rPr>
          <w:rStyle w:val="scinsert"/>
        </w:rPr>
      </w:pPr>
      <w:r>
        <w:rPr>
          <w:rStyle w:val="scinsert"/>
        </w:rPr>
        <w:tab/>
      </w:r>
      <w:r>
        <w:rPr>
          <w:rStyle w:val="scinsert"/>
        </w:rPr>
        <w:tab/>
      </w:r>
      <w:bookmarkStart w:name="ss_T40C63N620S3_lv2_18892c584" w:id="545"/>
      <w:r>
        <w:rPr>
          <w:rStyle w:val="scinsert"/>
        </w:rPr>
        <w:t>(</w:t>
      </w:r>
      <w:bookmarkEnd w:id="545"/>
      <w:r>
        <w:rPr>
          <w:rStyle w:val="scinsert"/>
        </w:rPr>
        <w:t>3) meet a deadline for the promulgation of a rule that is established by federal law or rule; or</w:t>
      </w:r>
    </w:p>
    <w:p w:rsidR="002F68AD" w:rsidP="002F68AD" w:rsidRDefault="002F68AD" w14:paraId="6C9CC067" w14:textId="77777777">
      <w:pPr>
        <w:pStyle w:val="sccodifiedsection"/>
        <w:rPr>
          <w:rStyle w:val="scinsert"/>
        </w:rPr>
      </w:pPr>
      <w:r>
        <w:rPr>
          <w:rStyle w:val="scinsert"/>
        </w:rPr>
        <w:tab/>
      </w:r>
      <w:r>
        <w:rPr>
          <w:rStyle w:val="scinsert"/>
        </w:rPr>
        <w:tab/>
      </w:r>
      <w:bookmarkStart w:name="ss_T40C63N620S4_lv2_3654d5e02" w:id="546"/>
      <w:r>
        <w:rPr>
          <w:rStyle w:val="scinsert"/>
        </w:rPr>
        <w:t>(</w:t>
      </w:r>
      <w:bookmarkEnd w:id="546"/>
      <w:r>
        <w:rPr>
          <w:rStyle w:val="scinsert"/>
        </w:rPr>
        <w:t>4) protect public health and safety.</w:t>
      </w:r>
    </w:p>
    <w:p w:rsidR="002F68AD" w:rsidP="002F68AD" w:rsidRDefault="002F68AD" w14:paraId="548E1193" w14:textId="77777777">
      <w:pPr>
        <w:pStyle w:val="sccodifiedsection"/>
        <w:rPr>
          <w:rStyle w:val="scinsert"/>
        </w:rPr>
      </w:pPr>
      <w:r>
        <w:rPr>
          <w:rStyle w:val="scinsert"/>
        </w:rPr>
        <w:tab/>
      </w:r>
      <w:bookmarkStart w:name="ss_T40C63N620SM_lv1_14c4b911f" w:id="547"/>
      <w:r>
        <w:rPr>
          <w:rStyle w:val="scinsert"/>
        </w:rPr>
        <w:t>(</w:t>
      </w:r>
      <w:bookmarkEnd w:id="547"/>
      <w:r>
        <w:rPr>
          <w:rStyle w:val="scinsert"/>
        </w:rPr>
        <w:t>M) The commission or an authorized committee of the commission may direct revisions to a previously adopted rule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change to a rule. A challenge shall be made in writing and delivered to the commission prior to the end of the notice period. If no challenge is made, the revision will take effect without further action. If the revision is challenged, the revision may not take effect without the approval of the commission.</w:t>
      </w:r>
    </w:p>
    <w:p w:rsidR="00F52BDF" w:rsidP="002F68AD" w:rsidRDefault="002F68AD" w14:paraId="69450C71" w14:textId="77777777">
      <w:pPr>
        <w:pStyle w:val="sccodifiedsection"/>
        <w:rPr>
          <w:rStyle w:val="scstrike"/>
        </w:rPr>
      </w:pPr>
      <w:r>
        <w:rPr>
          <w:rStyle w:val="scinsert"/>
        </w:rPr>
        <w:tab/>
      </w:r>
      <w:bookmarkStart w:name="ss_T40C63N620SN_lv1_84e340e3f" w:id="548"/>
      <w:r>
        <w:rPr>
          <w:rStyle w:val="scinsert"/>
        </w:rPr>
        <w:t>(</w:t>
      </w:r>
      <w:bookmarkEnd w:id="548"/>
      <w:r>
        <w:rPr>
          <w:rStyle w:val="scinsert"/>
        </w:rPr>
        <w:t>N) No member state’s rulemaking requirements shall apply under this compact.</w:t>
      </w:r>
    </w:p>
    <w:p w:rsidR="00085A90" w:rsidRDefault="00085A90" w14:paraId="18FB354D" w14:textId="77777777">
      <w:pPr>
        <w:pStyle w:val="sccodifiedsection"/>
        <w:rPr>
          <w:rStyle w:val="scstrike"/>
        </w:rPr>
      </w:pPr>
    </w:p>
    <w:p w:rsidR="00F52BDF" w:rsidDel="002F68AD" w:rsidP="002F68AD" w:rsidRDefault="00085A90" w14:paraId="7838942D" w14:textId="77777777">
      <w:pPr>
        <w:pStyle w:val="sccodifiedsection"/>
        <w:rPr>
          <w:rStyle w:val="scstrike"/>
        </w:rPr>
      </w:pPr>
      <w:r>
        <w:tab/>
      </w:r>
      <w:bookmarkStart w:name="cs_T40C63N630_df9c4dabf" w:id="549"/>
      <w:r>
        <w:t>S</w:t>
      </w:r>
      <w:bookmarkEnd w:id="549"/>
      <w:r>
        <w:t>ection 40‑63‑630.</w:t>
      </w:r>
      <w:r>
        <w:tab/>
      </w:r>
      <w:bookmarkStart w:name="up_99f4aa3bf" w:id="550"/>
      <w:r>
        <w:rPr>
          <w:rStyle w:val="scstrike"/>
        </w:rPr>
        <w:t>(</w:t>
      </w:r>
      <w:bookmarkEnd w:id="550"/>
      <w:r>
        <w:rPr>
          <w:rStyle w:val="scstrike"/>
        </w:rPr>
        <w:t>A) This compact and the commission's rulemaking authority shall be liberally construed so as to effectuate the purposes, and the implementation and administration of the compact.  Provisions of the compact expressly authorizing or requiring the promulgation of rules shall not be construed to limit the commission's rulemaking authority solely for those purposes.</w:t>
      </w:r>
    </w:p>
    <w:p w:rsidR="00F52BDF" w:rsidDel="002F68AD" w:rsidP="002F68AD" w:rsidRDefault="00085A90" w14:paraId="2D996DF2" w14:textId="77777777">
      <w:pPr>
        <w:pStyle w:val="sccodifiedsection"/>
        <w:rPr>
          <w:rStyle w:val="scstrike"/>
        </w:rPr>
      </w:pPr>
      <w:r>
        <w:rPr>
          <w:rStyle w:val="scstrike"/>
        </w:rPr>
        <w:tab/>
      </w:r>
      <w:bookmarkStart w:name="ss_T40C63N630SB_lv1_e507e01c4R" w:id="551"/>
      <w:r>
        <w:rPr>
          <w:rStyle w:val="scstrike"/>
        </w:rPr>
        <w:t>(</w:t>
      </w:r>
      <w:bookmarkEnd w:id="551"/>
      <w:r>
        <w:rPr>
          <w:rStyle w:val="scstrike"/>
        </w:rPr>
        <w:t>B) The provisions of this compact shall be severable and if any phrase, clause, sentence or provision of this compact is held by a court of competent jurisdiction to be contrary to the constitution of any member state, a state seeking participation in the compact, or of the United States, or the applicability thereof to any government, agency, person or circumstance is held to be unconstitutional by a court of competent jurisdiction, the validity of the remainder of this compact and the applicability thereof to any other government, agency, person or circumstance shall not be affected thereby.</w:t>
      </w:r>
    </w:p>
    <w:p w:rsidR="002F68AD" w:rsidP="002F68AD" w:rsidRDefault="00085A90" w14:paraId="721BB075" w14:textId="77777777">
      <w:pPr>
        <w:pStyle w:val="sccodifiedsection"/>
        <w:rPr>
          <w:rStyle w:val="scinsert"/>
        </w:rPr>
      </w:pPr>
      <w:r>
        <w:rPr>
          <w:rStyle w:val="scstrike"/>
        </w:rPr>
        <w:tab/>
        <w:t>(C) Notwithstanding subsection (B), the commission may deny a state's participation in the compact or, in accordance with the requirements of Section 40‑63‑620(B), terminate a member state's participation in the compact, if it determines that a constitutional requirement of a member state is, or would be with respect to a state seeking to participate in the compact, a material departure from the compact.  Otherwise, if this compact shall be held to be contrary to the constitution of any member state, the compact shall remain in full force and effect as to the remaining member states and in full force and effect as to the member state affected as to all severable matters.</w:t>
      </w:r>
      <w:bookmarkStart w:name="ss_T40C63N630SA_lv1_154f59d5d" w:id="552"/>
      <w:r w:rsidR="002F68AD">
        <w:rPr>
          <w:rStyle w:val="scinsert"/>
        </w:rPr>
        <w:t>(</w:t>
      </w:r>
      <w:bookmarkEnd w:id="552"/>
      <w:r w:rsidR="002F68AD">
        <w:rPr>
          <w:rStyle w:val="scinsert"/>
        </w:rPr>
        <w:t>A) Oversight:</w:t>
      </w:r>
    </w:p>
    <w:p w:rsidR="002F68AD" w:rsidP="002F68AD" w:rsidRDefault="002F68AD" w14:paraId="2B4D66A6" w14:textId="77777777">
      <w:pPr>
        <w:pStyle w:val="sccodifiedsection"/>
        <w:rPr>
          <w:rStyle w:val="scinsert"/>
        </w:rPr>
      </w:pPr>
      <w:r>
        <w:rPr>
          <w:rStyle w:val="scinsert"/>
        </w:rPr>
        <w:tab/>
      </w:r>
      <w:r>
        <w:rPr>
          <w:rStyle w:val="scinsert"/>
        </w:rPr>
        <w:tab/>
      </w:r>
      <w:bookmarkStart w:name="ss_T40C63N630S1_lv2_219fd92f1" w:id="553"/>
      <w:r>
        <w:rPr>
          <w:rStyle w:val="scinsert"/>
        </w:rPr>
        <w:t>(</w:t>
      </w:r>
      <w:bookmarkEnd w:id="553"/>
      <w:r>
        <w:rPr>
          <w:rStyle w:val="scinsert"/>
        </w:rPr>
        <w:t>1) The executive and judicial branches of state government in each member state shall enforce this compact and take all actions necessary and appropriate to implement the compact.</w:t>
      </w:r>
    </w:p>
    <w:p w:rsidR="002F68AD" w:rsidP="002F68AD" w:rsidRDefault="002F68AD" w14:paraId="5367C8BE" w14:textId="77777777">
      <w:pPr>
        <w:pStyle w:val="sccodifiedsection"/>
        <w:rPr>
          <w:rStyle w:val="scinsert"/>
        </w:rPr>
      </w:pPr>
      <w:r>
        <w:rPr>
          <w:rStyle w:val="scinsert"/>
        </w:rPr>
        <w:tab/>
      </w:r>
      <w:r>
        <w:rPr>
          <w:rStyle w:val="scinsert"/>
        </w:rPr>
        <w:tab/>
      </w:r>
      <w:bookmarkStart w:name="ss_T40C63N630S2_lv2_48e3a17e2" w:id="554"/>
      <w:r>
        <w:rPr>
          <w:rStyle w:val="scinsert"/>
        </w:rPr>
        <w:t>(</w:t>
      </w:r>
      <w:bookmarkEnd w:id="554"/>
      <w:r>
        <w:rPr>
          <w:rStyle w:val="scinsert"/>
        </w:rPr>
        <w:t>2) Except as otherwise provided in this compact,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 or any such similar matter.</w:t>
      </w:r>
    </w:p>
    <w:p w:rsidR="002F68AD" w:rsidP="002F68AD" w:rsidRDefault="002F68AD" w14:paraId="4F8D0414" w14:textId="77777777">
      <w:pPr>
        <w:pStyle w:val="sccodifiedsection"/>
        <w:rPr>
          <w:rStyle w:val="scinsert"/>
        </w:rPr>
      </w:pPr>
      <w:r>
        <w:rPr>
          <w:rStyle w:val="scinsert"/>
        </w:rPr>
        <w:tab/>
      </w:r>
      <w:r>
        <w:rPr>
          <w:rStyle w:val="scinsert"/>
        </w:rPr>
        <w:tab/>
      </w:r>
      <w:bookmarkStart w:name="ss_T40C63N630S3_lv2_63aad7448" w:id="555"/>
      <w:r>
        <w:rPr>
          <w:rStyle w:val="scinsert"/>
        </w:rPr>
        <w:t>(</w:t>
      </w:r>
      <w:bookmarkEnd w:id="555"/>
      <w:r>
        <w:rPr>
          <w:rStyle w:val="scinsert"/>
        </w:rPr>
        <w:t>3) The commission shall be entitled to receive service of process in any proceeding regarding the enforcement or interpretation of the compact and shall have standing to intervene in such a proceeding for all purposes. Failure to provide the commission service of process shall render a judgment or order void as to the commission, this compact, or promulgated rules.</w:t>
      </w:r>
    </w:p>
    <w:p w:rsidR="002F68AD" w:rsidP="002F68AD" w:rsidRDefault="002F68AD" w14:paraId="6FE2520C" w14:textId="77777777">
      <w:pPr>
        <w:pStyle w:val="sccodifiedsection"/>
        <w:rPr>
          <w:rStyle w:val="scinsert"/>
        </w:rPr>
      </w:pPr>
      <w:r>
        <w:rPr>
          <w:rStyle w:val="scinsert"/>
        </w:rPr>
        <w:tab/>
      </w:r>
      <w:bookmarkStart w:name="ss_T40C63N630SB_lv1_f7d9fa950" w:id="556"/>
      <w:r>
        <w:rPr>
          <w:rStyle w:val="scinsert"/>
        </w:rPr>
        <w:t>(</w:t>
      </w:r>
      <w:bookmarkEnd w:id="556"/>
      <w:r>
        <w:rPr>
          <w:rStyle w:val="scinsert"/>
        </w:rPr>
        <w:t>B) Default, Technical Assistance, and Termination:</w:t>
      </w:r>
    </w:p>
    <w:p w:rsidR="002F68AD" w:rsidP="002F68AD" w:rsidRDefault="002F68AD" w14:paraId="58728DF2" w14:textId="77777777">
      <w:pPr>
        <w:pStyle w:val="sccodifiedsection"/>
        <w:rPr>
          <w:rStyle w:val="scinsert"/>
        </w:rPr>
      </w:pPr>
      <w:r>
        <w:rPr>
          <w:rStyle w:val="scinsert"/>
        </w:rPr>
        <w:tab/>
      </w:r>
      <w:r>
        <w:rPr>
          <w:rStyle w:val="scinsert"/>
        </w:rPr>
        <w:tab/>
      </w:r>
      <w:bookmarkStart w:name="ss_T40C63N630S1_lv2_285dfc7d0" w:id="557"/>
      <w:r>
        <w:rPr>
          <w:rStyle w:val="scinsert"/>
        </w:rPr>
        <w:t>(</w:t>
      </w:r>
      <w:bookmarkEnd w:id="557"/>
      <w:r>
        <w:rPr>
          <w:rStyle w:val="scinsert"/>
        </w:rPr>
        <w:t>1) If the commission determines that a member state has defaulted in the performance of its obligations or responsibilities under this compact or the promulgated rules, the commission shall provide written notice to the defaulting state. The notice of default shall describe the default, the proposed means of curing the default, and any other action that the commission may take, and shall offer training and specific technical assistance regarding the default.</w:t>
      </w:r>
    </w:p>
    <w:p w:rsidR="002F68AD" w:rsidP="002F68AD" w:rsidRDefault="002F68AD" w14:paraId="3DBC52DB" w14:textId="77777777">
      <w:pPr>
        <w:pStyle w:val="sccodifiedsection"/>
        <w:rPr>
          <w:rStyle w:val="scinsert"/>
        </w:rPr>
      </w:pPr>
      <w:r>
        <w:rPr>
          <w:rStyle w:val="scinsert"/>
        </w:rPr>
        <w:tab/>
      </w:r>
      <w:r>
        <w:rPr>
          <w:rStyle w:val="scinsert"/>
        </w:rPr>
        <w:tab/>
      </w:r>
      <w:bookmarkStart w:name="ss_T40C63N630S2_lv2_045896788" w:id="558"/>
      <w:r>
        <w:rPr>
          <w:rStyle w:val="scinsert"/>
        </w:rPr>
        <w:t>(</w:t>
      </w:r>
      <w:bookmarkEnd w:id="558"/>
      <w:r>
        <w:rPr>
          <w:rStyle w:val="scinsert"/>
        </w:rPr>
        <w:t>2) The commission shall provide a copy of the notice of default to the other member states.</w:t>
      </w:r>
    </w:p>
    <w:p w:rsidR="002F68AD" w:rsidP="002F68AD" w:rsidRDefault="002F68AD" w14:paraId="7CC38282" w14:textId="77777777">
      <w:pPr>
        <w:pStyle w:val="sccodifiedsection"/>
        <w:rPr>
          <w:rStyle w:val="scinsert"/>
        </w:rPr>
      </w:pPr>
      <w:r>
        <w:rPr>
          <w:rStyle w:val="scinsert"/>
        </w:rPr>
        <w:tab/>
      </w:r>
      <w:bookmarkStart w:name="ss_T40C63N630SC_lv1_936005e83" w:id="559"/>
      <w:r>
        <w:rPr>
          <w:rStyle w:val="scinsert"/>
        </w:rPr>
        <w:t>(</w:t>
      </w:r>
      <w:bookmarkEnd w:id="559"/>
      <w:r>
        <w:rPr>
          <w:rStyle w:val="scinsert"/>
        </w:rPr>
        <w:t>C) If a state in default fails to cure the default, the defaulting state may be terminated from the compact upon an affirmative vote of a majority of the delegates of the member states, and all rights, privileges and benefits conferred on that state by this compact may be terminated on the effective date of termination. A cure of the default does not relieve the offending state of obligations or liabilities incurred during the period of default.</w:t>
      </w:r>
    </w:p>
    <w:p w:rsidR="002F68AD" w:rsidP="002F68AD" w:rsidRDefault="002F68AD" w14:paraId="7372A517" w14:textId="77777777">
      <w:pPr>
        <w:pStyle w:val="sccodifiedsection"/>
        <w:rPr>
          <w:rStyle w:val="scinsert"/>
        </w:rPr>
      </w:pPr>
      <w:r>
        <w:rPr>
          <w:rStyle w:val="scinsert"/>
        </w:rPr>
        <w:tab/>
      </w:r>
      <w:bookmarkStart w:name="ss_T40C63N630SD_lv1_89d7ea4d5" w:id="560"/>
      <w:r>
        <w:rPr>
          <w:rStyle w:val="scinsert"/>
        </w:rPr>
        <w:t>(</w:t>
      </w:r>
      <w:bookmarkEnd w:id="560"/>
      <w:r>
        <w:rPr>
          <w:rStyle w:val="scinsert"/>
        </w:rPr>
        <w:t>D)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the defaulting state’s state licensing authority and each of the member states’ state licensing authority.</w:t>
      </w:r>
    </w:p>
    <w:p w:rsidR="002F68AD" w:rsidP="002F68AD" w:rsidRDefault="002F68AD" w14:paraId="10346AE7" w14:textId="77777777">
      <w:pPr>
        <w:pStyle w:val="sccodifiedsection"/>
        <w:rPr>
          <w:rStyle w:val="scinsert"/>
        </w:rPr>
      </w:pPr>
      <w:r>
        <w:rPr>
          <w:rStyle w:val="scinsert"/>
        </w:rPr>
        <w:tab/>
      </w:r>
      <w:bookmarkStart w:name="ss_T40C63N630SE_lv1_a8ae43ec9" w:id="561"/>
      <w:r>
        <w:rPr>
          <w:rStyle w:val="scinsert"/>
        </w:rPr>
        <w:t>(</w:t>
      </w:r>
      <w:bookmarkEnd w:id="561"/>
      <w:r>
        <w:rPr>
          <w:rStyle w:val="scinsert"/>
        </w:rPr>
        <w:t>E) A state that has been terminated is responsible for all assessments, obligations, and liabilities incurred through the effective date of termination, including obligations that extend beyond the effective date of termination.</w:t>
      </w:r>
    </w:p>
    <w:p w:rsidR="002F68AD" w:rsidP="002F68AD" w:rsidRDefault="002F68AD" w14:paraId="45F5EA06" w14:textId="77777777">
      <w:pPr>
        <w:pStyle w:val="sccodifiedsection"/>
        <w:rPr>
          <w:rStyle w:val="scinsert"/>
        </w:rPr>
      </w:pPr>
      <w:r>
        <w:rPr>
          <w:rStyle w:val="scinsert"/>
        </w:rPr>
        <w:tab/>
      </w:r>
      <w:bookmarkStart w:name="ss_T40C63N630SF_lv1_22e007df8" w:id="562"/>
      <w:r>
        <w:rPr>
          <w:rStyle w:val="scinsert"/>
        </w:rPr>
        <w:t>(</w:t>
      </w:r>
      <w:bookmarkEnd w:id="562"/>
      <w:r>
        <w:rPr>
          <w:rStyle w:val="scinsert"/>
        </w:rPr>
        <w:t>F) Upon the termination of a state’s membership from this compact, that state shall immediately provide notice to all licensees within that state of such termination. The terminated state shall continue to recognize all licenses granted pursuant to this compact for a minimum of six months after the date of said notice of termination.</w:t>
      </w:r>
    </w:p>
    <w:p w:rsidR="002F68AD" w:rsidP="002F68AD" w:rsidRDefault="002F68AD" w14:paraId="061FB450" w14:textId="77777777">
      <w:pPr>
        <w:pStyle w:val="sccodifiedsection"/>
        <w:rPr>
          <w:rStyle w:val="scinsert"/>
        </w:rPr>
      </w:pPr>
      <w:r>
        <w:rPr>
          <w:rStyle w:val="scinsert"/>
        </w:rPr>
        <w:tab/>
      </w:r>
      <w:bookmarkStart w:name="ss_T40C63N630SG_lv1_7a665e42b" w:id="563"/>
      <w:r>
        <w:rPr>
          <w:rStyle w:val="scinsert"/>
        </w:rPr>
        <w:t>(</w:t>
      </w:r>
      <w:bookmarkEnd w:id="563"/>
      <w:r>
        <w:rPr>
          <w:rStyle w:val="scinsert"/>
        </w:rPr>
        <w:t>G) The commission shall not bear any costs related to a state that is found to be in default or that has been terminated from the compact, unless agreed upon in writing between the commission and the defaulting state.</w:t>
      </w:r>
    </w:p>
    <w:p w:rsidR="002F68AD" w:rsidP="002F68AD" w:rsidRDefault="002F68AD" w14:paraId="09550329" w14:textId="77777777">
      <w:pPr>
        <w:pStyle w:val="sccodifiedsection"/>
        <w:rPr>
          <w:rStyle w:val="scinsert"/>
        </w:rPr>
      </w:pPr>
      <w:r>
        <w:rPr>
          <w:rStyle w:val="scinsert"/>
        </w:rPr>
        <w:tab/>
      </w:r>
      <w:bookmarkStart w:name="ss_T40C63N630SH_lv1_7cd907938" w:id="564"/>
      <w:r>
        <w:rPr>
          <w:rStyle w:val="scinsert"/>
        </w:rPr>
        <w:t>(</w:t>
      </w:r>
      <w:bookmarkEnd w:id="564"/>
      <w:r>
        <w:rPr>
          <w:rStyle w:val="scinsert"/>
        </w:rPr>
        <w:t>H) The defaulting state may appeal the action of the commission by petitioning the U.S. District Court for the District of Columbia or the federal district where the commission has its principal offices. The prevailing party shall be awarded all costs of such litigation, including reasonable attorney’s fees.</w:t>
      </w:r>
    </w:p>
    <w:p w:rsidR="002F68AD" w:rsidP="002F68AD" w:rsidRDefault="002F68AD" w14:paraId="1D66E1D0" w14:textId="77777777">
      <w:pPr>
        <w:pStyle w:val="sccodifiedsection"/>
        <w:rPr>
          <w:rStyle w:val="scinsert"/>
        </w:rPr>
      </w:pPr>
      <w:r>
        <w:rPr>
          <w:rStyle w:val="scinsert"/>
        </w:rPr>
        <w:tab/>
      </w:r>
      <w:bookmarkStart w:name="ss_T40C63N630SI_lv1_f02f615b0" w:id="565"/>
      <w:r>
        <w:rPr>
          <w:rStyle w:val="scinsert"/>
        </w:rPr>
        <w:t>(</w:t>
      </w:r>
      <w:bookmarkEnd w:id="565"/>
      <w:r>
        <w:rPr>
          <w:rStyle w:val="scinsert"/>
        </w:rPr>
        <w:t>I) Dispute Resolution:</w:t>
      </w:r>
    </w:p>
    <w:p w:rsidR="002F68AD" w:rsidP="002F68AD" w:rsidRDefault="002F68AD" w14:paraId="0EF19898" w14:textId="77777777">
      <w:pPr>
        <w:pStyle w:val="sccodifiedsection"/>
        <w:rPr>
          <w:rStyle w:val="scinsert"/>
        </w:rPr>
      </w:pPr>
      <w:r>
        <w:rPr>
          <w:rStyle w:val="scinsert"/>
        </w:rPr>
        <w:tab/>
      </w:r>
      <w:r>
        <w:rPr>
          <w:rStyle w:val="scinsert"/>
        </w:rPr>
        <w:tab/>
      </w:r>
      <w:bookmarkStart w:name="ss_T40C63N630S1_lv2_6dfe67bb8" w:id="566"/>
      <w:r>
        <w:rPr>
          <w:rStyle w:val="scinsert"/>
        </w:rPr>
        <w:t>(</w:t>
      </w:r>
      <w:bookmarkEnd w:id="566"/>
      <w:r>
        <w:rPr>
          <w:rStyle w:val="scinsert"/>
        </w:rPr>
        <w:t>1) Upon request by a member state, the commission shall attempt to resolve disputes related to the compact that arise among member states and between member and nonmember states.</w:t>
      </w:r>
    </w:p>
    <w:p w:rsidR="002F68AD" w:rsidP="002F68AD" w:rsidRDefault="002F68AD" w14:paraId="6577C340" w14:textId="77777777">
      <w:pPr>
        <w:pStyle w:val="sccodifiedsection"/>
        <w:rPr>
          <w:rStyle w:val="scinsert"/>
        </w:rPr>
      </w:pPr>
      <w:r>
        <w:rPr>
          <w:rStyle w:val="scinsert"/>
        </w:rPr>
        <w:tab/>
      </w:r>
      <w:r>
        <w:rPr>
          <w:rStyle w:val="scinsert"/>
        </w:rPr>
        <w:tab/>
      </w:r>
      <w:bookmarkStart w:name="ss_T40C63N630S2_lv2_6e87603a7" w:id="567"/>
      <w:r>
        <w:rPr>
          <w:rStyle w:val="scinsert"/>
        </w:rPr>
        <w:t>(</w:t>
      </w:r>
      <w:bookmarkEnd w:id="567"/>
      <w:r>
        <w:rPr>
          <w:rStyle w:val="scinsert"/>
        </w:rPr>
        <w:t>2) The commission shall promulgate a rule providing for both mediation and binding dispute resolution for disputes as appropriate.</w:t>
      </w:r>
    </w:p>
    <w:p w:rsidR="002F68AD" w:rsidP="002F68AD" w:rsidRDefault="002F68AD" w14:paraId="3E8A6BC1" w14:textId="77777777">
      <w:pPr>
        <w:pStyle w:val="sccodifiedsection"/>
        <w:rPr>
          <w:rStyle w:val="scinsert"/>
        </w:rPr>
      </w:pPr>
      <w:r>
        <w:rPr>
          <w:rStyle w:val="scinsert"/>
        </w:rPr>
        <w:tab/>
      </w:r>
      <w:bookmarkStart w:name="ss_T40C63N630SJ_lv1_e7dd592e5" w:id="568"/>
      <w:r>
        <w:rPr>
          <w:rStyle w:val="scinsert"/>
        </w:rPr>
        <w:t>(</w:t>
      </w:r>
      <w:bookmarkEnd w:id="568"/>
      <w:r>
        <w:rPr>
          <w:rStyle w:val="scinsert"/>
        </w:rPr>
        <w:t>J) Enforcement:</w:t>
      </w:r>
    </w:p>
    <w:p w:rsidR="002F68AD" w:rsidP="002F68AD" w:rsidRDefault="002F68AD" w14:paraId="5F54AE77" w14:textId="77777777">
      <w:pPr>
        <w:pStyle w:val="sccodifiedsection"/>
        <w:rPr>
          <w:rStyle w:val="scinsert"/>
        </w:rPr>
      </w:pPr>
      <w:r>
        <w:rPr>
          <w:rStyle w:val="scinsert"/>
        </w:rPr>
        <w:tab/>
      </w:r>
      <w:r>
        <w:rPr>
          <w:rStyle w:val="scinsert"/>
        </w:rPr>
        <w:tab/>
      </w:r>
      <w:bookmarkStart w:name="ss_T40C63N630S1_lv2_33bfc9f72" w:id="569"/>
      <w:r>
        <w:rPr>
          <w:rStyle w:val="scinsert"/>
        </w:rPr>
        <w:t>(</w:t>
      </w:r>
      <w:bookmarkEnd w:id="569"/>
      <w:r>
        <w:rPr>
          <w:rStyle w:val="scinsert"/>
        </w:rPr>
        <w:t>1) By majority vote as provided by rule,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 The remedies herein shall not be the exclusive remedies of the commission. The commission may pursue any other remedies available under federal or the defaulting member state’s law.</w:t>
      </w:r>
    </w:p>
    <w:p w:rsidR="002F68AD" w:rsidP="002F68AD" w:rsidRDefault="002F68AD" w14:paraId="4EB605E3" w14:textId="77777777">
      <w:pPr>
        <w:pStyle w:val="sccodifiedsection"/>
        <w:rPr>
          <w:rStyle w:val="scinsert"/>
        </w:rPr>
      </w:pPr>
      <w:r>
        <w:rPr>
          <w:rStyle w:val="scinsert"/>
        </w:rPr>
        <w:tab/>
      </w:r>
      <w:r>
        <w:rPr>
          <w:rStyle w:val="scinsert"/>
        </w:rPr>
        <w:tab/>
      </w:r>
      <w:bookmarkStart w:name="ss_T40C63N630S2_lv2_14f875f17" w:id="570"/>
      <w:r>
        <w:rPr>
          <w:rStyle w:val="scinsert"/>
        </w:rPr>
        <w:t>(</w:t>
      </w:r>
      <w:bookmarkEnd w:id="570"/>
      <w:r>
        <w:rPr>
          <w:rStyle w:val="scinsert"/>
        </w:rPr>
        <w:t>2) A member state may initiate legal action against the commission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w:t>
      </w:r>
    </w:p>
    <w:p w:rsidR="00F52BDF" w:rsidP="002F68AD" w:rsidRDefault="002F68AD" w14:paraId="380CBC91" w14:textId="77777777">
      <w:pPr>
        <w:pStyle w:val="sccodifiedsection"/>
        <w:rPr>
          <w:rStyle w:val="scstrike"/>
        </w:rPr>
      </w:pPr>
      <w:r>
        <w:rPr>
          <w:rStyle w:val="scinsert"/>
        </w:rPr>
        <w:tab/>
      </w:r>
      <w:r>
        <w:rPr>
          <w:rStyle w:val="scinsert"/>
        </w:rPr>
        <w:tab/>
      </w:r>
      <w:bookmarkStart w:name="ss_T40C63N630S3_lv2_4ff9d5809" w:id="571"/>
      <w:r>
        <w:rPr>
          <w:rStyle w:val="scinsert"/>
        </w:rPr>
        <w:t>(</w:t>
      </w:r>
      <w:bookmarkEnd w:id="571"/>
      <w:r>
        <w:rPr>
          <w:rStyle w:val="scinsert"/>
        </w:rPr>
        <w:t>3) No person other than a member state shall enforce this compact against the commission.</w:t>
      </w:r>
    </w:p>
    <w:p w:rsidR="00085A90" w:rsidRDefault="00085A90" w14:paraId="5BAADE1E" w14:textId="77777777">
      <w:pPr>
        <w:pStyle w:val="sccodifiedsection"/>
        <w:rPr>
          <w:rStyle w:val="scstrike"/>
        </w:rPr>
      </w:pPr>
    </w:p>
    <w:p w:rsidR="00F52BDF" w:rsidDel="002F68AD" w:rsidP="002F68AD" w:rsidRDefault="00085A90" w14:paraId="4517FDC3" w14:textId="77777777">
      <w:pPr>
        <w:pStyle w:val="sccodifiedsection"/>
        <w:rPr>
          <w:rStyle w:val="scstrike"/>
        </w:rPr>
      </w:pPr>
      <w:r>
        <w:tab/>
      </w:r>
      <w:bookmarkStart w:name="cs_T40C63N640_62c181112" w:id="572"/>
      <w:r>
        <w:t>S</w:t>
      </w:r>
      <w:bookmarkEnd w:id="572"/>
      <w:r>
        <w:t>ection 40‑63‑640.</w:t>
      </w:r>
      <w:r>
        <w:tab/>
      </w:r>
      <w:bookmarkStart w:name="up_67f535ae8" w:id="573"/>
      <w:r>
        <w:rPr>
          <w:rStyle w:val="scstrike"/>
        </w:rPr>
        <w:t>(</w:t>
      </w:r>
      <w:bookmarkEnd w:id="573"/>
      <w:r>
        <w:rPr>
          <w:rStyle w:val="scstrike"/>
        </w:rPr>
        <w:t>A) A licensee providing services in a remote state under a multistate authorization to practice shall adhere to the laws and regulations, including scope of practice, of the remote state where the client is located at the time care is rendered.</w:t>
      </w:r>
    </w:p>
    <w:p w:rsidR="00F52BDF" w:rsidDel="002F68AD" w:rsidP="002F68AD" w:rsidRDefault="00085A90" w14:paraId="446F0C03" w14:textId="77777777">
      <w:pPr>
        <w:pStyle w:val="sccodifiedsection"/>
        <w:rPr>
          <w:rStyle w:val="scstrike"/>
        </w:rPr>
      </w:pPr>
      <w:r>
        <w:rPr>
          <w:rStyle w:val="scstrike"/>
        </w:rPr>
        <w:tab/>
      </w:r>
      <w:bookmarkStart w:name="ss_T40C63N640SB_lv1_3042db8a7R" w:id="574"/>
      <w:r>
        <w:rPr>
          <w:rStyle w:val="scstrike"/>
        </w:rPr>
        <w:t>(</w:t>
      </w:r>
      <w:bookmarkEnd w:id="574"/>
      <w:r>
        <w:rPr>
          <w:rStyle w:val="scstrike"/>
        </w:rPr>
        <w:t>B) Nothing herein prevents the enforcement of any other law of a member state that is not inconsistent with the compact.</w:t>
      </w:r>
    </w:p>
    <w:p w:rsidR="00F52BDF" w:rsidDel="002F68AD" w:rsidP="002F68AD" w:rsidRDefault="00085A90" w14:paraId="732CB7B0" w14:textId="77777777">
      <w:pPr>
        <w:pStyle w:val="sccodifiedsection"/>
        <w:rPr>
          <w:rStyle w:val="scstrike"/>
        </w:rPr>
      </w:pPr>
      <w:r>
        <w:rPr>
          <w:rStyle w:val="scstrike"/>
        </w:rPr>
        <w:tab/>
      </w:r>
      <w:bookmarkStart w:name="ss_T40C63N640SC_lv1_039dc0943R" w:id="575"/>
      <w:r>
        <w:rPr>
          <w:rStyle w:val="scstrike"/>
        </w:rPr>
        <w:t>(</w:t>
      </w:r>
      <w:bookmarkEnd w:id="575"/>
      <w:r>
        <w:rPr>
          <w:rStyle w:val="scstrike"/>
        </w:rPr>
        <w:t>C) Any laws in a member state in conflict with the compact are superseded to the extent of the conflict.</w:t>
      </w:r>
    </w:p>
    <w:p w:rsidR="00F52BDF" w:rsidDel="002F68AD" w:rsidP="002F68AD" w:rsidRDefault="00085A90" w14:paraId="158FCAA9" w14:textId="77777777">
      <w:pPr>
        <w:pStyle w:val="sccodifiedsection"/>
        <w:rPr>
          <w:rStyle w:val="scstrike"/>
        </w:rPr>
      </w:pPr>
      <w:r>
        <w:rPr>
          <w:rStyle w:val="scstrike"/>
        </w:rPr>
        <w:tab/>
      </w:r>
      <w:bookmarkStart w:name="ss_T40C63N640SD_lv1_7cace05f0R" w:id="576"/>
      <w:r>
        <w:rPr>
          <w:rStyle w:val="scstrike"/>
        </w:rPr>
        <w:t>(</w:t>
      </w:r>
      <w:bookmarkEnd w:id="576"/>
      <w:r>
        <w:rPr>
          <w:rStyle w:val="scstrike"/>
        </w:rPr>
        <w:t>D) Any lawful actions of the commission, including all rules and bylaws properly promulgated by the commission, are binding upon the member states.</w:t>
      </w:r>
    </w:p>
    <w:p w:rsidR="00F52BDF" w:rsidDel="002F68AD" w:rsidP="002F68AD" w:rsidRDefault="00085A90" w14:paraId="485E6247" w14:textId="77777777">
      <w:pPr>
        <w:pStyle w:val="sccodifiedsection"/>
        <w:rPr>
          <w:rStyle w:val="scstrike"/>
        </w:rPr>
      </w:pPr>
      <w:r>
        <w:rPr>
          <w:rStyle w:val="scstrike"/>
        </w:rPr>
        <w:tab/>
      </w:r>
      <w:bookmarkStart w:name="ss_T40C63N640SE_lv1_c61122fc5R" w:id="577"/>
      <w:r>
        <w:rPr>
          <w:rStyle w:val="scstrike"/>
        </w:rPr>
        <w:t>(</w:t>
      </w:r>
      <w:bookmarkEnd w:id="577"/>
      <w:r>
        <w:rPr>
          <w:rStyle w:val="scstrike"/>
        </w:rPr>
        <w:t>E) All permissible agreements between the commission and the member states are binding in accordance with their terms.</w:t>
      </w:r>
    </w:p>
    <w:p w:rsidR="002F68AD" w:rsidP="002F68AD" w:rsidRDefault="00085A90" w14:paraId="67ED1010" w14:textId="77777777">
      <w:pPr>
        <w:pStyle w:val="sccodifiedsection"/>
        <w:rPr>
          <w:rStyle w:val="scinsert"/>
        </w:rPr>
      </w:pPr>
      <w:r>
        <w:rPr>
          <w:rStyle w:val="scstrike"/>
        </w:rPr>
        <w:tab/>
        <w:t>(F) In the event any provision of the compact exceeds the constitutional limits imposed on the legislature of any member state, the provision shall be ineffective to the extent of the conflict with the constitutional provision in question in that member state.</w:t>
      </w:r>
      <w:bookmarkStart w:name="ss_T40C63N640SA_lv1_520dcb346" w:id="578"/>
      <w:r w:rsidR="002F68AD">
        <w:rPr>
          <w:rStyle w:val="scinsert"/>
        </w:rPr>
        <w:t>(</w:t>
      </w:r>
      <w:bookmarkEnd w:id="578"/>
      <w:r w:rsidR="002F68AD">
        <w:rPr>
          <w:rStyle w:val="scinsert"/>
        </w:rPr>
        <w:t>A) The compact shall come into effect on the date on which the compact statute is enacted into law in the seventh member state.</w:t>
      </w:r>
    </w:p>
    <w:p w:rsidR="002F68AD" w:rsidP="002F68AD" w:rsidRDefault="002F68AD" w14:paraId="0C8E2097" w14:textId="77777777">
      <w:pPr>
        <w:pStyle w:val="sccodifiedsection"/>
        <w:rPr>
          <w:rStyle w:val="scinsert"/>
        </w:rPr>
      </w:pPr>
      <w:r>
        <w:rPr>
          <w:rStyle w:val="scinsert"/>
        </w:rPr>
        <w:tab/>
      </w:r>
      <w:r>
        <w:rPr>
          <w:rStyle w:val="scinsert"/>
        </w:rPr>
        <w:tab/>
      </w:r>
      <w:bookmarkStart w:name="ss_T40C63N640S1_lv2_094b4ff9b" w:id="579"/>
      <w:r>
        <w:rPr>
          <w:rStyle w:val="scinsert"/>
        </w:rPr>
        <w:t>(</w:t>
      </w:r>
      <w:bookmarkEnd w:id="579"/>
      <w:r>
        <w:rPr>
          <w:rStyle w:val="scinsert"/>
        </w:rPr>
        <w:t>1) On or after the effective date of the compact, the commission shall convene and review the enactment of each of the first seven member states (charter member states) to determine if the statute enacted by each such charter member state is materially different than the model compact statute.</w:t>
      </w:r>
    </w:p>
    <w:p w:rsidR="002F68AD" w:rsidP="002F68AD" w:rsidRDefault="002F68AD" w14:paraId="4384EE1D" w14:textId="77777777">
      <w:pPr>
        <w:pStyle w:val="sccodifiedsection"/>
        <w:rPr>
          <w:rStyle w:val="scinsert"/>
        </w:rPr>
      </w:pPr>
      <w:r>
        <w:rPr>
          <w:rStyle w:val="scinsert"/>
        </w:rPr>
        <w:tab/>
      </w:r>
      <w:r>
        <w:rPr>
          <w:rStyle w:val="scinsert"/>
        </w:rPr>
        <w:tab/>
      </w:r>
      <w:r>
        <w:rPr>
          <w:rStyle w:val="scinsert"/>
        </w:rPr>
        <w:tab/>
      </w:r>
      <w:bookmarkStart w:name="ss_T40C63N640Sa_lv3_8411d549a" w:id="580"/>
      <w:r>
        <w:rPr>
          <w:rStyle w:val="scinsert"/>
        </w:rPr>
        <w:t>(</w:t>
      </w:r>
      <w:bookmarkEnd w:id="580"/>
      <w:r>
        <w:rPr>
          <w:rStyle w:val="scinsert"/>
        </w:rPr>
        <w:t>a) A charter member state whose enactment is found to be materially different from the model compact statute shall be entitled to the default process set forth in Section 40‑63‑630.</w:t>
      </w:r>
    </w:p>
    <w:p w:rsidR="002F68AD" w:rsidP="002F68AD" w:rsidRDefault="002F68AD" w14:paraId="5DAF9D49" w14:textId="77777777">
      <w:pPr>
        <w:pStyle w:val="sccodifiedsection"/>
        <w:rPr>
          <w:rStyle w:val="scinsert"/>
        </w:rPr>
      </w:pPr>
      <w:r>
        <w:rPr>
          <w:rStyle w:val="scinsert"/>
        </w:rPr>
        <w:tab/>
      </w:r>
      <w:r>
        <w:rPr>
          <w:rStyle w:val="scinsert"/>
        </w:rPr>
        <w:tab/>
      </w:r>
      <w:r>
        <w:rPr>
          <w:rStyle w:val="scinsert"/>
        </w:rPr>
        <w:tab/>
      </w:r>
      <w:bookmarkStart w:name="ss_T40C63N640Sb_lv3_c25d5a752" w:id="581"/>
      <w:r>
        <w:rPr>
          <w:rStyle w:val="scinsert"/>
        </w:rPr>
        <w:t>(</w:t>
      </w:r>
      <w:bookmarkEnd w:id="581"/>
      <w:r>
        <w:rPr>
          <w:rStyle w:val="scinsert"/>
        </w:rPr>
        <w:t>b) If any member state is later found to be in default, or is terminated or withdraws from the compact, the commission shall remain in existence and the compact shall remain in effect even if the number of member states should be less than seven.</w:t>
      </w:r>
    </w:p>
    <w:p w:rsidR="002F68AD" w:rsidP="002F68AD" w:rsidRDefault="002F68AD" w14:paraId="3531CFB0" w14:textId="77777777">
      <w:pPr>
        <w:pStyle w:val="sccodifiedsection"/>
        <w:rPr>
          <w:rStyle w:val="scinsert"/>
        </w:rPr>
      </w:pPr>
      <w:r>
        <w:rPr>
          <w:rStyle w:val="scinsert"/>
        </w:rPr>
        <w:tab/>
      </w:r>
      <w:r>
        <w:rPr>
          <w:rStyle w:val="scinsert"/>
        </w:rPr>
        <w:tab/>
      </w:r>
      <w:bookmarkStart w:name="ss_T40C63N640S2_lv2_7cda75dbd" w:id="582"/>
      <w:r>
        <w:rPr>
          <w:rStyle w:val="scinsert"/>
        </w:rPr>
        <w:t>(</w:t>
      </w:r>
      <w:bookmarkEnd w:id="582"/>
      <w:r>
        <w:rPr>
          <w:rStyle w:val="scinsert"/>
        </w:rPr>
        <w:t>2) Member states enacting the compact subsequent to the seven initial charter member states shall be subject to the process set forth in Section 40‑63‑600(C)(21) to determine if their enactments are materially different from the model compact statute and whether they qualify for participation in the compact.</w:t>
      </w:r>
    </w:p>
    <w:p w:rsidR="002F68AD" w:rsidP="002F68AD" w:rsidRDefault="002F68AD" w14:paraId="52F9686E" w14:textId="77777777">
      <w:pPr>
        <w:pStyle w:val="sccodifiedsection"/>
        <w:rPr>
          <w:rStyle w:val="scinsert"/>
        </w:rPr>
      </w:pPr>
      <w:r>
        <w:rPr>
          <w:rStyle w:val="scinsert"/>
        </w:rPr>
        <w:tab/>
      </w:r>
      <w:r>
        <w:rPr>
          <w:rStyle w:val="scinsert"/>
        </w:rPr>
        <w:tab/>
      </w:r>
      <w:bookmarkStart w:name="ss_T40C63N640S3_lv2_83971769b" w:id="583"/>
      <w:r>
        <w:rPr>
          <w:rStyle w:val="scinsert"/>
        </w:rPr>
        <w:t>(</w:t>
      </w:r>
      <w:bookmarkEnd w:id="583"/>
      <w:r>
        <w:rPr>
          <w:rStyle w:val="scinsert"/>
        </w:rPr>
        <w:t>3) All actions taken for the benefit of the commission or in furtherance of the purposes of the administration of the compact prior to the effective date of the compact or the commission coming into existence shall be considered to be actions of the commission unless specifically repudiated by the commission.</w:t>
      </w:r>
    </w:p>
    <w:p w:rsidR="002F68AD" w:rsidP="002F68AD" w:rsidRDefault="002F68AD" w14:paraId="45282777" w14:textId="77777777">
      <w:pPr>
        <w:pStyle w:val="sccodifiedsection"/>
        <w:rPr>
          <w:rStyle w:val="scinsert"/>
        </w:rPr>
      </w:pPr>
      <w:r>
        <w:rPr>
          <w:rStyle w:val="scinsert"/>
        </w:rPr>
        <w:tab/>
      </w:r>
      <w:r>
        <w:rPr>
          <w:rStyle w:val="scinsert"/>
        </w:rPr>
        <w:tab/>
      </w:r>
      <w:bookmarkStart w:name="ss_T40C63N640S4_lv2_33d4612a2" w:id="584"/>
      <w:r>
        <w:rPr>
          <w:rStyle w:val="scinsert"/>
        </w:rPr>
        <w:t>(</w:t>
      </w:r>
      <w:bookmarkEnd w:id="584"/>
      <w:r>
        <w:rPr>
          <w:rStyle w:val="scinsert"/>
        </w:rPr>
        <w:t>4) Any state that joins the compact subsequent to the commission’s initial adoption of the rules and bylaws shall be subject to the rules and bylaws as they exist on the date on which the compact becomes law in that state. Any rule that has been previously adopted by the commission shall have the full force and effect of law on the day the compact becomes law in that state.</w:t>
      </w:r>
    </w:p>
    <w:p w:rsidR="002F68AD" w:rsidP="002F68AD" w:rsidRDefault="002F68AD" w14:paraId="307EE276" w14:textId="77777777">
      <w:pPr>
        <w:pStyle w:val="sccodifiedsection"/>
        <w:rPr>
          <w:rStyle w:val="scinsert"/>
        </w:rPr>
      </w:pPr>
      <w:r>
        <w:rPr>
          <w:rStyle w:val="scinsert"/>
        </w:rPr>
        <w:tab/>
      </w:r>
      <w:bookmarkStart w:name="ss_T40C63N640SB_lv1_e0a4d0d72" w:id="585"/>
      <w:r>
        <w:rPr>
          <w:rStyle w:val="scinsert"/>
        </w:rPr>
        <w:t>(</w:t>
      </w:r>
      <w:bookmarkEnd w:id="585"/>
      <w:r>
        <w:rPr>
          <w:rStyle w:val="scinsert"/>
        </w:rPr>
        <w:t>B) Any member state may withdraw from this compact by enacting a statute repealing the same.</w:t>
      </w:r>
    </w:p>
    <w:p w:rsidR="002F68AD" w:rsidP="002F68AD" w:rsidRDefault="002F68AD" w14:paraId="0EC2A7BB" w14:textId="77777777">
      <w:pPr>
        <w:pStyle w:val="sccodifiedsection"/>
        <w:rPr>
          <w:rStyle w:val="scinsert"/>
        </w:rPr>
      </w:pPr>
      <w:r>
        <w:rPr>
          <w:rStyle w:val="scinsert"/>
        </w:rPr>
        <w:tab/>
      </w:r>
      <w:r>
        <w:rPr>
          <w:rStyle w:val="scinsert"/>
        </w:rPr>
        <w:tab/>
      </w:r>
      <w:bookmarkStart w:name="ss_T40C63N640S1_lv2_77c93330e" w:id="586"/>
      <w:r>
        <w:rPr>
          <w:rStyle w:val="scinsert"/>
        </w:rPr>
        <w:t>(</w:t>
      </w:r>
      <w:bookmarkEnd w:id="586"/>
      <w:r>
        <w:rPr>
          <w:rStyle w:val="scinsert"/>
        </w:rPr>
        <w:t>1) A member state’s withdrawal shall not take effect until 180 days after enactment of the repealing statute.</w:t>
      </w:r>
    </w:p>
    <w:p w:rsidR="002F68AD" w:rsidP="002F68AD" w:rsidRDefault="002F68AD" w14:paraId="5CA962C2" w14:textId="77777777">
      <w:pPr>
        <w:pStyle w:val="sccodifiedsection"/>
        <w:rPr>
          <w:rStyle w:val="scinsert"/>
        </w:rPr>
      </w:pPr>
      <w:r>
        <w:rPr>
          <w:rStyle w:val="scinsert"/>
        </w:rPr>
        <w:tab/>
      </w:r>
      <w:r>
        <w:rPr>
          <w:rStyle w:val="scinsert"/>
        </w:rPr>
        <w:tab/>
      </w:r>
      <w:bookmarkStart w:name="ss_T40C63N640S2_lv2_ef3a94b0b" w:id="587"/>
      <w:r>
        <w:rPr>
          <w:rStyle w:val="scinsert"/>
        </w:rPr>
        <w:t>(</w:t>
      </w:r>
      <w:bookmarkEnd w:id="587"/>
      <w:r>
        <w:rPr>
          <w:rStyle w:val="scinsert"/>
        </w:rPr>
        <w:t>2) Withdrawal shall not affect the continuing requirement of the withdrawing state’s licensing authority to comply with the investigative and adverse action reporting requirements of this compact prior to the effective date of withdrawal.</w:t>
      </w:r>
    </w:p>
    <w:p w:rsidR="002F68AD" w:rsidP="002F68AD" w:rsidRDefault="002F68AD" w14:paraId="693EA4A9" w14:textId="77777777">
      <w:pPr>
        <w:pStyle w:val="sccodifiedsection"/>
        <w:rPr>
          <w:rStyle w:val="scinsert"/>
        </w:rPr>
      </w:pPr>
      <w:r>
        <w:rPr>
          <w:rStyle w:val="scinsert"/>
        </w:rPr>
        <w:tab/>
      </w:r>
      <w:r>
        <w:rPr>
          <w:rStyle w:val="scinsert"/>
        </w:rPr>
        <w:tab/>
      </w:r>
      <w:bookmarkStart w:name="ss_T40C63N640S3_lv2_a67254807" w:id="588"/>
      <w:r>
        <w:rPr>
          <w:rStyle w:val="scinsert"/>
        </w:rPr>
        <w:t>(</w:t>
      </w:r>
      <w:bookmarkEnd w:id="588"/>
      <w:r>
        <w:rPr>
          <w:rStyle w:val="scinsert"/>
        </w:rPr>
        <w:t>3) Upon the enactment of a statute withdrawing from this compact, a state shall immediately provide notice of such withdrawal to all licensees within that state. Notwithstanding any subsequent statutory enactment to the contrary, such withdrawing state shall continue to recognize all licenses granted pursuant to this compact for a minimum of six months after the date of such notice of withdrawal.</w:t>
      </w:r>
    </w:p>
    <w:p w:rsidR="002F68AD" w:rsidP="002F68AD" w:rsidRDefault="002F68AD" w14:paraId="233FCEB9" w14:textId="77777777">
      <w:pPr>
        <w:pStyle w:val="sccodifiedsection"/>
        <w:rPr>
          <w:rStyle w:val="scinsert"/>
        </w:rPr>
      </w:pPr>
      <w:r>
        <w:rPr>
          <w:rStyle w:val="scinsert"/>
        </w:rPr>
        <w:tab/>
      </w:r>
      <w:bookmarkStart w:name="ss_T40C63N640SC_lv1_76fec5147" w:id="589"/>
      <w:r>
        <w:rPr>
          <w:rStyle w:val="scinsert"/>
        </w:rPr>
        <w:t>(</w:t>
      </w:r>
      <w:bookmarkEnd w:id="589"/>
      <w:r>
        <w:rPr>
          <w:rStyle w:val="scinsert"/>
        </w:rPr>
        <w:t>C) Nothing contained in this compact shall be construed to invalidate or prevent any licensure agreement or other cooperative arrangement between a member state and a nonmember state that does not conflict with the provisions of this compact.</w:t>
      </w:r>
    </w:p>
    <w:p w:rsidR="00F52BDF" w:rsidP="002F68AD" w:rsidRDefault="002F68AD" w14:paraId="61EA5530" w14:textId="77777777">
      <w:pPr>
        <w:pStyle w:val="sccodifiedsection"/>
      </w:pPr>
      <w:r>
        <w:rPr>
          <w:rStyle w:val="scinsert"/>
        </w:rPr>
        <w:tab/>
      </w:r>
      <w:bookmarkStart w:name="ss_T40C63N640SD_lv1_615e92603" w:id="590"/>
      <w:r>
        <w:rPr>
          <w:rStyle w:val="scinsert"/>
        </w:rPr>
        <w:t>(</w:t>
      </w:r>
      <w:bookmarkEnd w:id="590"/>
      <w:r>
        <w:rPr>
          <w:rStyle w:val="scinsert"/>
        </w:rPr>
        <w:t>D) This compact may be amended by the member states. No amendment to this compact shall become effective and binding upon any member state until it is enacted into the laws of all member states.</w:t>
      </w:r>
    </w:p>
    <w:p w:rsidR="005408A8" w:rsidRDefault="005408A8" w14:paraId="72E360B6" w14:textId="77777777">
      <w:pPr>
        <w:pStyle w:val="scemptyline"/>
      </w:pPr>
    </w:p>
    <w:p w:rsidR="005408A8" w:rsidRDefault="005408A8" w14:paraId="775B7EC4" w14:textId="77777777">
      <w:pPr>
        <w:pStyle w:val="scdirectionallanguage"/>
      </w:pPr>
      <w:bookmarkStart w:name="bs_num_2_f5bd8bc26" w:id="591"/>
      <w:r>
        <w:t>S</w:t>
      </w:r>
      <w:bookmarkEnd w:id="591"/>
      <w:r>
        <w:t>ECTION 2.</w:t>
      </w:r>
      <w:r>
        <w:tab/>
      </w:r>
      <w:bookmarkStart w:name="dl_0deea7cba" w:id="592"/>
      <w:r>
        <w:t>A</w:t>
      </w:r>
      <w:bookmarkEnd w:id="592"/>
      <w:r>
        <w:t>rticle 3, Chapter 63, Title 40 of the S.C. Code is amended by adding:</w:t>
      </w:r>
    </w:p>
    <w:p w:rsidR="005408A8" w:rsidRDefault="005408A8" w14:paraId="70BE113D" w14:textId="77777777">
      <w:pPr>
        <w:pStyle w:val="scnewcodesection"/>
      </w:pPr>
    </w:p>
    <w:p w:rsidR="009E2F5B" w:rsidP="009E2F5B" w:rsidRDefault="005408A8" w14:paraId="7CBD1AF5" w14:textId="77777777">
      <w:pPr>
        <w:pStyle w:val="scnewcodesection"/>
      </w:pPr>
      <w:r>
        <w:tab/>
      </w:r>
      <w:bookmarkStart w:name="ns_T40C63N650_5fdf6a948" w:id="593"/>
      <w:r>
        <w:t>S</w:t>
      </w:r>
      <w:bookmarkEnd w:id="593"/>
      <w:r>
        <w:t>ection 40‑63‑650.</w:t>
      </w:r>
      <w:r>
        <w:tab/>
      </w:r>
      <w:bookmarkStart w:name="ss_T40C63N650SA_lv1_b070611a3" w:id="594"/>
      <w:r w:rsidR="009E2F5B">
        <w:t>(</w:t>
      </w:r>
      <w:bookmarkEnd w:id="594"/>
      <w:r w:rsidR="009E2F5B">
        <w:t>A) This compact and the commission’s rulemaking authority shall be liberally construed so as to effectuate the purposes, and the implementation and administration of the compact. Provisions of the compact expressly authorizing or requiring the promulgation of rules shall not be construed to limit the commission’s rulemaking authority solely for those purposes.</w:t>
      </w:r>
    </w:p>
    <w:p w:rsidR="009E2F5B" w:rsidP="009E2F5B" w:rsidRDefault="009E2F5B" w14:paraId="7DC034BE" w14:textId="77777777">
      <w:pPr>
        <w:pStyle w:val="scnewcodesection"/>
      </w:pPr>
      <w:r>
        <w:tab/>
      </w:r>
      <w:bookmarkStart w:name="ss_T40C63N650SB_lv1_32544c5b6" w:id="595"/>
      <w:r>
        <w:t>(</w:t>
      </w:r>
      <w:bookmarkEnd w:id="595"/>
      <w:r>
        <w:t>B) The provisions of this compact shall be severable and if any phrase, clause, sentence or provision of this compact is held by a court of competent jurisdiction to be contrary to the constitution of any member state, a state seeking participation in the compact, or of the United States, or the applicability thereof to any government, agency, person or circumstance is held to be unconstitutional by a court of competent jurisdiction, the validity of the remainder of this compact and the applicability thereof to any other government, agency, person or circumstance shall not be affected thereby.</w:t>
      </w:r>
    </w:p>
    <w:p w:rsidR="005408A8" w:rsidP="009E2F5B" w:rsidRDefault="009E2F5B" w14:paraId="0D38E497" w14:textId="51B45415">
      <w:pPr>
        <w:pStyle w:val="scnewcodesection"/>
        <w:rPr>
          <w:rStyle w:val="scstrike"/>
        </w:rPr>
      </w:pPr>
      <w:r>
        <w:tab/>
      </w:r>
      <w:bookmarkStart w:name="ss_T40C63N650SC_lv1_94bb02cf6" w:id="596"/>
      <w:r>
        <w:t>(</w:t>
      </w:r>
      <w:bookmarkEnd w:id="596"/>
      <w:r>
        <w:t>C) Notwithstanding subsection (B), the commission may deny a state’s participation in the compact or, in accordance with the requirements of Section 40‑63‑630(B), terminate a member state’s participation in the compact, if it determines that a constitutional requirement of a member state is a material departure from the compact. Otherwise, if this compact shall be held to be contrary to the constitution of any member state, the compact shall remain in full force and effect as to the remaining member states and in full force and effect as to the member state affected as to all severable matters.</w:t>
      </w:r>
    </w:p>
    <w:p w:rsidR="005408A8" w:rsidRDefault="005408A8" w14:paraId="5AA6391D" w14:textId="77777777">
      <w:pPr>
        <w:pStyle w:val="scnewcodesection"/>
      </w:pPr>
    </w:p>
    <w:p w:rsidR="009E2F5B" w:rsidP="009E2F5B" w:rsidRDefault="005408A8" w14:paraId="136D6041" w14:textId="77777777">
      <w:pPr>
        <w:pStyle w:val="scnewcodesection"/>
      </w:pPr>
      <w:r>
        <w:tab/>
      </w:r>
      <w:bookmarkStart w:name="ns_T40C63N660_84a681dc9" w:id="597"/>
      <w:r>
        <w:t>S</w:t>
      </w:r>
      <w:bookmarkEnd w:id="597"/>
      <w:r>
        <w:t>ection 40‑63‑660.</w:t>
      </w:r>
      <w:r>
        <w:tab/>
      </w:r>
      <w:bookmarkStart w:name="ss_T40C63N660SA_lv1_ec7eaea13" w:id="598"/>
      <w:r w:rsidR="009E2F5B">
        <w:t>(</w:t>
      </w:r>
      <w:bookmarkEnd w:id="598"/>
      <w:r w:rsidR="009E2F5B">
        <w:t>A) A licensee providing services in a remote state under a multistate authorization to practice shall adhere to the laws and regulations, including laws, regulations, and applicable standards, of the remote state where the client is located at the time care is rendered.</w:t>
      </w:r>
    </w:p>
    <w:p w:rsidR="009E2F5B" w:rsidP="009E2F5B" w:rsidRDefault="009E2F5B" w14:paraId="66126638" w14:textId="77777777">
      <w:pPr>
        <w:pStyle w:val="scnewcodesection"/>
      </w:pPr>
      <w:r>
        <w:tab/>
      </w:r>
      <w:bookmarkStart w:name="ss_T40C63N660SB_lv1_5f913ec87" w:id="599"/>
      <w:r>
        <w:t>(</w:t>
      </w:r>
      <w:bookmarkEnd w:id="599"/>
      <w:r>
        <w:t>B) Nothing herein shall prevent or inhibit the enforcement of any other law of a member state that is not inconsistent with the compact.</w:t>
      </w:r>
    </w:p>
    <w:p w:rsidR="009E2F5B" w:rsidP="009E2F5B" w:rsidRDefault="009E2F5B" w14:paraId="6AE84C8E" w14:textId="77777777">
      <w:pPr>
        <w:pStyle w:val="scnewcodesection"/>
      </w:pPr>
      <w:r>
        <w:tab/>
      </w:r>
      <w:bookmarkStart w:name="ss_T40C63N660SC_lv1_07d2cd9c8" w:id="600"/>
      <w:r>
        <w:t>(</w:t>
      </w:r>
      <w:bookmarkEnd w:id="600"/>
      <w:r>
        <w:t>C) Any laws, statutes, regulations, or other legal requirements in a member state in conflict with the compact are superseded to the extent of the conflict.</w:t>
      </w:r>
    </w:p>
    <w:p w:rsidR="005408A8" w:rsidP="009E2F5B" w:rsidRDefault="009E2F5B" w14:paraId="35E9F995" w14:textId="6CCDD819">
      <w:pPr>
        <w:pStyle w:val="scnewcodesection"/>
      </w:pPr>
      <w:r>
        <w:tab/>
      </w:r>
      <w:bookmarkStart w:name="ss_T40C63N660SD_lv1_0df17fef7" w:id="601"/>
      <w:r>
        <w:t>(</w:t>
      </w:r>
      <w:bookmarkEnd w:id="601"/>
      <w:r>
        <w:t>D) All permissible agreements between the commission and the member states are binding in accordance with their terms.</w:t>
      </w:r>
    </w:p>
    <w:p w:rsidR="005408A8" w:rsidRDefault="005408A8" w14:paraId="6C18A01E" w14:textId="77777777">
      <w:pPr>
        <w:pStyle w:val="scemptyline"/>
      </w:pPr>
    </w:p>
    <w:p w:rsidRPr="00DF3B44" w:rsidR="007A10F1" w:rsidP="007A10F1" w:rsidRDefault="00E27805" w14:paraId="0C1B14A0" w14:textId="77777777">
      <w:pPr>
        <w:pStyle w:val="scnoncodifiedsection"/>
      </w:pPr>
      <w:bookmarkStart w:name="bs_num_3_lastsection" w:id="602"/>
      <w:bookmarkStart w:name="eff_date_section" w:id="603"/>
      <w:r w:rsidRPr="00DF3B44">
        <w:t>S</w:t>
      </w:r>
      <w:bookmarkEnd w:id="602"/>
      <w:r w:rsidRPr="00DF3B44">
        <w:t>ECTION 3.</w:t>
      </w:r>
      <w:r w:rsidRPr="00DF3B44" w:rsidR="005D3013">
        <w:tab/>
      </w:r>
      <w:r w:rsidRPr="00DF3B44" w:rsidR="007A10F1">
        <w:t>This act takes effect upon approval by the Governor.</w:t>
      </w:r>
      <w:bookmarkEnd w:id="603"/>
    </w:p>
    <w:p w:rsidRPr="00DF3B44" w:rsidR="005516F6" w:rsidP="009E4191" w:rsidRDefault="007A10F1" w14:paraId="05F2F58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47AB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9DC04" w14:textId="77777777" w:rsidR="003C60AA" w:rsidRDefault="003C60AA" w:rsidP="0010329A">
      <w:pPr>
        <w:spacing w:after="0" w:line="240" w:lineRule="auto"/>
      </w:pPr>
      <w:r>
        <w:separator/>
      </w:r>
    </w:p>
    <w:p w14:paraId="458A6908" w14:textId="77777777" w:rsidR="003C60AA" w:rsidRDefault="003C60AA"/>
  </w:endnote>
  <w:endnote w:type="continuationSeparator" w:id="0">
    <w:p w14:paraId="278D636B" w14:textId="77777777" w:rsidR="003C60AA" w:rsidRDefault="003C60AA" w:rsidP="0010329A">
      <w:pPr>
        <w:spacing w:after="0" w:line="240" w:lineRule="auto"/>
      </w:pPr>
      <w:r>
        <w:continuationSeparator/>
      </w:r>
    </w:p>
    <w:p w14:paraId="762BD450" w14:textId="77777777" w:rsidR="003C60AA" w:rsidRDefault="003C60AA"/>
  </w:endnote>
  <w:endnote w:type="continuationNotice" w:id="1">
    <w:p w14:paraId="76FA12C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1DB1"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B2FDEDB" w14:textId="77777777" w:rsidR="00685035" w:rsidRPr="007B4AF7" w:rsidRDefault="00A1156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30C2A">
              <w:rPr>
                <w:noProof/>
              </w:rPr>
              <w:t>LC-0364VR26.docx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3F59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F597C" w14:textId="77777777" w:rsidR="003C60AA" w:rsidRDefault="003C60AA" w:rsidP="0010329A">
      <w:pPr>
        <w:spacing w:after="0" w:line="240" w:lineRule="auto"/>
      </w:pPr>
      <w:r>
        <w:separator/>
      </w:r>
    </w:p>
    <w:p w14:paraId="2158A6AB" w14:textId="77777777" w:rsidR="003C60AA" w:rsidRDefault="003C60AA"/>
  </w:footnote>
  <w:footnote w:type="continuationSeparator" w:id="0">
    <w:p w14:paraId="233C9FBF" w14:textId="77777777" w:rsidR="003C60AA" w:rsidRDefault="003C60AA" w:rsidP="0010329A">
      <w:pPr>
        <w:spacing w:after="0" w:line="240" w:lineRule="auto"/>
      </w:pPr>
      <w:r>
        <w:continuationSeparator/>
      </w:r>
    </w:p>
    <w:p w14:paraId="67C937F4" w14:textId="77777777" w:rsidR="003C60AA" w:rsidRDefault="003C60AA"/>
  </w:footnote>
  <w:footnote w:type="continuationNotice" w:id="1">
    <w:p w14:paraId="67E414A5"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87A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824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647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3C0"/>
    <w:rsid w:val="00011182"/>
    <w:rsid w:val="00012912"/>
    <w:rsid w:val="00013207"/>
    <w:rsid w:val="00017FB0"/>
    <w:rsid w:val="00020B5D"/>
    <w:rsid w:val="00026421"/>
    <w:rsid w:val="00030409"/>
    <w:rsid w:val="00037F04"/>
    <w:rsid w:val="000404BF"/>
    <w:rsid w:val="00044B84"/>
    <w:rsid w:val="000473F0"/>
    <w:rsid w:val="000475D1"/>
    <w:rsid w:val="000479D0"/>
    <w:rsid w:val="000625A9"/>
    <w:rsid w:val="0006464F"/>
    <w:rsid w:val="00066B54"/>
    <w:rsid w:val="00072FCD"/>
    <w:rsid w:val="00074A4F"/>
    <w:rsid w:val="00077B65"/>
    <w:rsid w:val="00085A90"/>
    <w:rsid w:val="00097374"/>
    <w:rsid w:val="00097701"/>
    <w:rsid w:val="000A3C25"/>
    <w:rsid w:val="000B0064"/>
    <w:rsid w:val="000B0437"/>
    <w:rsid w:val="000B4C02"/>
    <w:rsid w:val="000B5B4A"/>
    <w:rsid w:val="000B6879"/>
    <w:rsid w:val="000B7FE1"/>
    <w:rsid w:val="000C3E88"/>
    <w:rsid w:val="000C46B9"/>
    <w:rsid w:val="000C58E4"/>
    <w:rsid w:val="000C6F9A"/>
    <w:rsid w:val="000D2F44"/>
    <w:rsid w:val="000D33E4"/>
    <w:rsid w:val="000D612F"/>
    <w:rsid w:val="000E0DB6"/>
    <w:rsid w:val="000E578A"/>
    <w:rsid w:val="000F2250"/>
    <w:rsid w:val="0010329A"/>
    <w:rsid w:val="00105756"/>
    <w:rsid w:val="00115C43"/>
    <w:rsid w:val="001164F9"/>
    <w:rsid w:val="0011719C"/>
    <w:rsid w:val="00130C2A"/>
    <w:rsid w:val="00140049"/>
    <w:rsid w:val="00171601"/>
    <w:rsid w:val="001730EB"/>
    <w:rsid w:val="00173276"/>
    <w:rsid w:val="00176122"/>
    <w:rsid w:val="001830F5"/>
    <w:rsid w:val="001836ED"/>
    <w:rsid w:val="0019025B"/>
    <w:rsid w:val="00192AF7"/>
    <w:rsid w:val="00197366"/>
    <w:rsid w:val="001A136C"/>
    <w:rsid w:val="001B2AE3"/>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192D"/>
    <w:rsid w:val="002E315A"/>
    <w:rsid w:val="002E4F8C"/>
    <w:rsid w:val="002F166D"/>
    <w:rsid w:val="002F560C"/>
    <w:rsid w:val="002F5847"/>
    <w:rsid w:val="002F68AD"/>
    <w:rsid w:val="0030425A"/>
    <w:rsid w:val="0030659D"/>
    <w:rsid w:val="003106C7"/>
    <w:rsid w:val="00313D27"/>
    <w:rsid w:val="003421F1"/>
    <w:rsid w:val="0034279C"/>
    <w:rsid w:val="00354F64"/>
    <w:rsid w:val="003559A1"/>
    <w:rsid w:val="00361563"/>
    <w:rsid w:val="00362B77"/>
    <w:rsid w:val="00371D36"/>
    <w:rsid w:val="0037319D"/>
    <w:rsid w:val="00373E17"/>
    <w:rsid w:val="003775E6"/>
    <w:rsid w:val="00381998"/>
    <w:rsid w:val="00383987"/>
    <w:rsid w:val="003A29D4"/>
    <w:rsid w:val="003A5F1C"/>
    <w:rsid w:val="003C3E2E"/>
    <w:rsid w:val="003C60AA"/>
    <w:rsid w:val="003D4A3C"/>
    <w:rsid w:val="003D55B2"/>
    <w:rsid w:val="003E0033"/>
    <w:rsid w:val="003E165B"/>
    <w:rsid w:val="003E5452"/>
    <w:rsid w:val="003E7165"/>
    <w:rsid w:val="003E7FF6"/>
    <w:rsid w:val="004046B5"/>
    <w:rsid w:val="00406F27"/>
    <w:rsid w:val="004141B8"/>
    <w:rsid w:val="004203B9"/>
    <w:rsid w:val="00432135"/>
    <w:rsid w:val="00446987"/>
    <w:rsid w:val="00446D28"/>
    <w:rsid w:val="0045330E"/>
    <w:rsid w:val="00466CD0"/>
    <w:rsid w:val="00473583"/>
    <w:rsid w:val="00477F32"/>
    <w:rsid w:val="00481173"/>
    <w:rsid w:val="00481850"/>
    <w:rsid w:val="004851A0"/>
    <w:rsid w:val="0048627F"/>
    <w:rsid w:val="0049139B"/>
    <w:rsid w:val="004932AB"/>
    <w:rsid w:val="00494BEF"/>
    <w:rsid w:val="004A5512"/>
    <w:rsid w:val="004A6BE5"/>
    <w:rsid w:val="004B0C18"/>
    <w:rsid w:val="004C1A04"/>
    <w:rsid w:val="004C20BC"/>
    <w:rsid w:val="004C5C9A"/>
    <w:rsid w:val="004D1442"/>
    <w:rsid w:val="004D3DCB"/>
    <w:rsid w:val="004E0CF5"/>
    <w:rsid w:val="004E1946"/>
    <w:rsid w:val="004E66E9"/>
    <w:rsid w:val="004E680C"/>
    <w:rsid w:val="004E7DDE"/>
    <w:rsid w:val="004F0090"/>
    <w:rsid w:val="004F172C"/>
    <w:rsid w:val="005002ED"/>
    <w:rsid w:val="00500DBC"/>
    <w:rsid w:val="005102BE"/>
    <w:rsid w:val="00523F7F"/>
    <w:rsid w:val="00524D54"/>
    <w:rsid w:val="00531855"/>
    <w:rsid w:val="005408A8"/>
    <w:rsid w:val="0054531B"/>
    <w:rsid w:val="00546C24"/>
    <w:rsid w:val="005476FF"/>
    <w:rsid w:val="005516F6"/>
    <w:rsid w:val="00552842"/>
    <w:rsid w:val="00554E89"/>
    <w:rsid w:val="00555E2F"/>
    <w:rsid w:val="00564B58"/>
    <w:rsid w:val="00572281"/>
    <w:rsid w:val="005801DD"/>
    <w:rsid w:val="005876CB"/>
    <w:rsid w:val="00592A40"/>
    <w:rsid w:val="005A28BC"/>
    <w:rsid w:val="005A5377"/>
    <w:rsid w:val="005B7817"/>
    <w:rsid w:val="005C06C8"/>
    <w:rsid w:val="005C23D7"/>
    <w:rsid w:val="005C40EB"/>
    <w:rsid w:val="005D02B4"/>
    <w:rsid w:val="005D3013"/>
    <w:rsid w:val="005E1E50"/>
    <w:rsid w:val="005E2B9C"/>
    <w:rsid w:val="005E3332"/>
    <w:rsid w:val="005E7191"/>
    <w:rsid w:val="005F76B0"/>
    <w:rsid w:val="00604429"/>
    <w:rsid w:val="006067B0"/>
    <w:rsid w:val="00606A8B"/>
    <w:rsid w:val="00611EBA"/>
    <w:rsid w:val="006213A8"/>
    <w:rsid w:val="00623BEA"/>
    <w:rsid w:val="006347E9"/>
    <w:rsid w:val="00640C87"/>
    <w:rsid w:val="006454BB"/>
    <w:rsid w:val="0065515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5D9A"/>
    <w:rsid w:val="006C7E01"/>
    <w:rsid w:val="006D64A5"/>
    <w:rsid w:val="006E0935"/>
    <w:rsid w:val="006E353F"/>
    <w:rsid w:val="006E35AB"/>
    <w:rsid w:val="006E5436"/>
    <w:rsid w:val="006F2005"/>
    <w:rsid w:val="00701D72"/>
    <w:rsid w:val="00711AA9"/>
    <w:rsid w:val="00722155"/>
    <w:rsid w:val="00724106"/>
    <w:rsid w:val="00730C87"/>
    <w:rsid w:val="00737F19"/>
    <w:rsid w:val="00782BF8"/>
    <w:rsid w:val="00783C75"/>
    <w:rsid w:val="007849D9"/>
    <w:rsid w:val="00787433"/>
    <w:rsid w:val="00791ADD"/>
    <w:rsid w:val="007A10F1"/>
    <w:rsid w:val="007A3D50"/>
    <w:rsid w:val="007B2D29"/>
    <w:rsid w:val="007B412F"/>
    <w:rsid w:val="007B4AF7"/>
    <w:rsid w:val="007B4DBF"/>
    <w:rsid w:val="007C5458"/>
    <w:rsid w:val="007D2C67"/>
    <w:rsid w:val="007D5BE7"/>
    <w:rsid w:val="007E06BB"/>
    <w:rsid w:val="007F50D1"/>
    <w:rsid w:val="00816D52"/>
    <w:rsid w:val="00831048"/>
    <w:rsid w:val="00834272"/>
    <w:rsid w:val="008625C1"/>
    <w:rsid w:val="0087671D"/>
    <w:rsid w:val="008806F9"/>
    <w:rsid w:val="008827DD"/>
    <w:rsid w:val="00887957"/>
    <w:rsid w:val="00890F98"/>
    <w:rsid w:val="008A54EB"/>
    <w:rsid w:val="008A57E3"/>
    <w:rsid w:val="008B5BF4"/>
    <w:rsid w:val="008C0CEE"/>
    <w:rsid w:val="008C1B18"/>
    <w:rsid w:val="008D45DC"/>
    <w:rsid w:val="008D46EC"/>
    <w:rsid w:val="008E0E25"/>
    <w:rsid w:val="008E61A1"/>
    <w:rsid w:val="008E6F54"/>
    <w:rsid w:val="008F086A"/>
    <w:rsid w:val="00901BA7"/>
    <w:rsid w:val="009031EF"/>
    <w:rsid w:val="00913929"/>
    <w:rsid w:val="00915AA4"/>
    <w:rsid w:val="00917EA3"/>
    <w:rsid w:val="00917EE0"/>
    <w:rsid w:val="00921C89"/>
    <w:rsid w:val="00926966"/>
    <w:rsid w:val="00926D03"/>
    <w:rsid w:val="00934036"/>
    <w:rsid w:val="00934889"/>
    <w:rsid w:val="00942615"/>
    <w:rsid w:val="00944206"/>
    <w:rsid w:val="0094541D"/>
    <w:rsid w:val="009460AA"/>
    <w:rsid w:val="009473EA"/>
    <w:rsid w:val="00954E7E"/>
    <w:rsid w:val="009554D9"/>
    <w:rsid w:val="009572F9"/>
    <w:rsid w:val="009602F2"/>
    <w:rsid w:val="00960D0F"/>
    <w:rsid w:val="00962590"/>
    <w:rsid w:val="00976F21"/>
    <w:rsid w:val="0098366F"/>
    <w:rsid w:val="00983A03"/>
    <w:rsid w:val="00986063"/>
    <w:rsid w:val="00991F67"/>
    <w:rsid w:val="00992876"/>
    <w:rsid w:val="009A0DCE"/>
    <w:rsid w:val="009A22CD"/>
    <w:rsid w:val="009A3E4B"/>
    <w:rsid w:val="009B35FD"/>
    <w:rsid w:val="009B6815"/>
    <w:rsid w:val="009D2967"/>
    <w:rsid w:val="009D3C2B"/>
    <w:rsid w:val="009E2F5B"/>
    <w:rsid w:val="009E4191"/>
    <w:rsid w:val="009F2AB1"/>
    <w:rsid w:val="009F4FAF"/>
    <w:rsid w:val="009F68F1"/>
    <w:rsid w:val="00A04529"/>
    <w:rsid w:val="00A0584B"/>
    <w:rsid w:val="00A11565"/>
    <w:rsid w:val="00A17135"/>
    <w:rsid w:val="00A21A6F"/>
    <w:rsid w:val="00A24E56"/>
    <w:rsid w:val="00A26A62"/>
    <w:rsid w:val="00A35A9B"/>
    <w:rsid w:val="00A4070E"/>
    <w:rsid w:val="00A40CA0"/>
    <w:rsid w:val="00A47AB0"/>
    <w:rsid w:val="00A504A7"/>
    <w:rsid w:val="00A53677"/>
    <w:rsid w:val="00A53BF2"/>
    <w:rsid w:val="00A60D68"/>
    <w:rsid w:val="00A73EFA"/>
    <w:rsid w:val="00A77A3B"/>
    <w:rsid w:val="00A85D5C"/>
    <w:rsid w:val="00A92F6F"/>
    <w:rsid w:val="00A97523"/>
    <w:rsid w:val="00AA7824"/>
    <w:rsid w:val="00AB0FA3"/>
    <w:rsid w:val="00AB73BF"/>
    <w:rsid w:val="00AC335C"/>
    <w:rsid w:val="00AC463E"/>
    <w:rsid w:val="00AD3BE2"/>
    <w:rsid w:val="00AD3E3D"/>
    <w:rsid w:val="00AD42D0"/>
    <w:rsid w:val="00AE1EE4"/>
    <w:rsid w:val="00AE36EC"/>
    <w:rsid w:val="00AE43D6"/>
    <w:rsid w:val="00AE55C7"/>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440F"/>
    <w:rsid w:val="00BC5023"/>
    <w:rsid w:val="00BC556C"/>
    <w:rsid w:val="00BD36F3"/>
    <w:rsid w:val="00BD39EF"/>
    <w:rsid w:val="00BD42DA"/>
    <w:rsid w:val="00BD4684"/>
    <w:rsid w:val="00BE08A7"/>
    <w:rsid w:val="00BE4391"/>
    <w:rsid w:val="00BF3E48"/>
    <w:rsid w:val="00C02883"/>
    <w:rsid w:val="00C15F1B"/>
    <w:rsid w:val="00C16288"/>
    <w:rsid w:val="00C17D1D"/>
    <w:rsid w:val="00C45923"/>
    <w:rsid w:val="00C5287C"/>
    <w:rsid w:val="00C543E7"/>
    <w:rsid w:val="00C70225"/>
    <w:rsid w:val="00C72198"/>
    <w:rsid w:val="00C73C7D"/>
    <w:rsid w:val="00C75005"/>
    <w:rsid w:val="00C970DF"/>
    <w:rsid w:val="00CA7E71"/>
    <w:rsid w:val="00CB2673"/>
    <w:rsid w:val="00CB4CC2"/>
    <w:rsid w:val="00CB701D"/>
    <w:rsid w:val="00CC3F0E"/>
    <w:rsid w:val="00CD08C9"/>
    <w:rsid w:val="00CD1FE8"/>
    <w:rsid w:val="00CD38CD"/>
    <w:rsid w:val="00CD3E0C"/>
    <w:rsid w:val="00CD5565"/>
    <w:rsid w:val="00CD616C"/>
    <w:rsid w:val="00CE393C"/>
    <w:rsid w:val="00CF68D6"/>
    <w:rsid w:val="00CF7B4A"/>
    <w:rsid w:val="00D009F8"/>
    <w:rsid w:val="00D078DA"/>
    <w:rsid w:val="00D11016"/>
    <w:rsid w:val="00D14995"/>
    <w:rsid w:val="00D204F2"/>
    <w:rsid w:val="00D2455C"/>
    <w:rsid w:val="00D25023"/>
    <w:rsid w:val="00D27F8C"/>
    <w:rsid w:val="00D3134E"/>
    <w:rsid w:val="00D33843"/>
    <w:rsid w:val="00D50181"/>
    <w:rsid w:val="00D54A6F"/>
    <w:rsid w:val="00D57D57"/>
    <w:rsid w:val="00D62E42"/>
    <w:rsid w:val="00D772FB"/>
    <w:rsid w:val="00D85ECD"/>
    <w:rsid w:val="00DA1AA0"/>
    <w:rsid w:val="00DA512B"/>
    <w:rsid w:val="00DA6A3A"/>
    <w:rsid w:val="00DC44A8"/>
    <w:rsid w:val="00DE4BEE"/>
    <w:rsid w:val="00DE5B3D"/>
    <w:rsid w:val="00DE7112"/>
    <w:rsid w:val="00DF19BE"/>
    <w:rsid w:val="00DF3B44"/>
    <w:rsid w:val="00E019A5"/>
    <w:rsid w:val="00E1372E"/>
    <w:rsid w:val="00E166FE"/>
    <w:rsid w:val="00E21D30"/>
    <w:rsid w:val="00E24D9A"/>
    <w:rsid w:val="00E27805"/>
    <w:rsid w:val="00E27A11"/>
    <w:rsid w:val="00E30497"/>
    <w:rsid w:val="00E358A2"/>
    <w:rsid w:val="00E35C9A"/>
    <w:rsid w:val="00E3771B"/>
    <w:rsid w:val="00E40979"/>
    <w:rsid w:val="00E431CB"/>
    <w:rsid w:val="00E43F26"/>
    <w:rsid w:val="00E52A36"/>
    <w:rsid w:val="00E6378B"/>
    <w:rsid w:val="00E63EC3"/>
    <w:rsid w:val="00E653DA"/>
    <w:rsid w:val="00E65958"/>
    <w:rsid w:val="00E74594"/>
    <w:rsid w:val="00E84FE5"/>
    <w:rsid w:val="00E879A5"/>
    <w:rsid w:val="00E879FC"/>
    <w:rsid w:val="00EA2574"/>
    <w:rsid w:val="00EA2F1F"/>
    <w:rsid w:val="00EA3F2E"/>
    <w:rsid w:val="00EA57EC"/>
    <w:rsid w:val="00EA6208"/>
    <w:rsid w:val="00EB120E"/>
    <w:rsid w:val="00EB16A7"/>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8E"/>
    <w:rsid w:val="00F36FBA"/>
    <w:rsid w:val="00F44D36"/>
    <w:rsid w:val="00F46262"/>
    <w:rsid w:val="00F4795D"/>
    <w:rsid w:val="00F50A61"/>
    <w:rsid w:val="00F525CD"/>
    <w:rsid w:val="00F5286C"/>
    <w:rsid w:val="00F52BDF"/>
    <w:rsid w:val="00F52E12"/>
    <w:rsid w:val="00F638CA"/>
    <w:rsid w:val="00F657C5"/>
    <w:rsid w:val="00F900B4"/>
    <w:rsid w:val="00F93869"/>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BC4A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565"/>
    <w:rPr>
      <w:lang w:val="en-US"/>
    </w:rPr>
  </w:style>
  <w:style w:type="character" w:default="1" w:styleId="DefaultParagraphFont">
    <w:name w:val="Default Paragraph Font"/>
    <w:uiPriority w:val="1"/>
    <w:semiHidden/>
    <w:unhideWhenUsed/>
    <w:rsid w:val="00A1156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11565"/>
  </w:style>
  <w:style w:type="character" w:styleId="LineNumber">
    <w:name w:val="line number"/>
    <w:uiPriority w:val="99"/>
    <w:semiHidden/>
    <w:unhideWhenUsed/>
    <w:rsid w:val="00A11565"/>
    <w:rPr>
      <w:rFonts w:ascii="Times New Roman" w:hAnsi="Times New Roman"/>
      <w:b w:val="0"/>
      <w:i w:val="0"/>
      <w:sz w:val="22"/>
    </w:rPr>
  </w:style>
  <w:style w:type="paragraph" w:styleId="NoSpacing">
    <w:name w:val="No Spacing"/>
    <w:uiPriority w:val="1"/>
    <w:qFormat/>
    <w:rsid w:val="00A11565"/>
    <w:pPr>
      <w:spacing w:after="0" w:line="240" w:lineRule="auto"/>
    </w:pPr>
  </w:style>
  <w:style w:type="paragraph" w:customStyle="1" w:styleId="scemptylineheader">
    <w:name w:val="sc_emptyline_header"/>
    <w:qFormat/>
    <w:rsid w:val="00A1156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1156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1156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1156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1156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115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11565"/>
    <w:rPr>
      <w:color w:val="808080"/>
    </w:rPr>
  </w:style>
  <w:style w:type="paragraph" w:customStyle="1" w:styleId="scdirectionallanguage">
    <w:name w:val="sc_directional_language"/>
    <w:qFormat/>
    <w:rsid w:val="00A1156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115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1156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1156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1156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1156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1156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1156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1156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1156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1156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1156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1156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1156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1156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1156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1156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11565"/>
    <w:rPr>
      <w:rFonts w:ascii="Times New Roman" w:hAnsi="Times New Roman"/>
      <w:color w:val="auto"/>
      <w:sz w:val="22"/>
    </w:rPr>
  </w:style>
  <w:style w:type="paragraph" w:customStyle="1" w:styleId="scclippagebillheader">
    <w:name w:val="sc_clip_page_bill_header"/>
    <w:qFormat/>
    <w:rsid w:val="00A1156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1156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1156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11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565"/>
    <w:rPr>
      <w:lang w:val="en-US"/>
    </w:rPr>
  </w:style>
  <w:style w:type="paragraph" w:styleId="Footer">
    <w:name w:val="footer"/>
    <w:basedOn w:val="Normal"/>
    <w:link w:val="FooterChar"/>
    <w:uiPriority w:val="99"/>
    <w:unhideWhenUsed/>
    <w:rsid w:val="00A11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565"/>
    <w:rPr>
      <w:lang w:val="en-US"/>
    </w:rPr>
  </w:style>
  <w:style w:type="paragraph" w:styleId="ListParagraph">
    <w:name w:val="List Paragraph"/>
    <w:basedOn w:val="Normal"/>
    <w:uiPriority w:val="34"/>
    <w:qFormat/>
    <w:rsid w:val="00A11565"/>
    <w:pPr>
      <w:ind w:left="720"/>
      <w:contextualSpacing/>
    </w:pPr>
  </w:style>
  <w:style w:type="paragraph" w:customStyle="1" w:styleId="scbillfooter">
    <w:name w:val="sc_bill_footer"/>
    <w:qFormat/>
    <w:rsid w:val="00A1156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11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1156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1156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115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115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115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115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115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1156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115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1156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115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11565"/>
    <w:pPr>
      <w:widowControl w:val="0"/>
      <w:suppressAutoHyphens/>
      <w:spacing w:after="0" w:line="360" w:lineRule="auto"/>
    </w:pPr>
    <w:rPr>
      <w:rFonts w:ascii="Times New Roman" w:hAnsi="Times New Roman"/>
      <w:lang w:val="en-US"/>
    </w:rPr>
  </w:style>
  <w:style w:type="paragraph" w:customStyle="1" w:styleId="sctableln">
    <w:name w:val="sc_table_ln"/>
    <w:qFormat/>
    <w:rsid w:val="00A1156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1156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11565"/>
    <w:rPr>
      <w:strike/>
      <w:dstrike w:val="0"/>
    </w:rPr>
  </w:style>
  <w:style w:type="character" w:customStyle="1" w:styleId="scinsert">
    <w:name w:val="sc_insert"/>
    <w:uiPriority w:val="1"/>
    <w:qFormat/>
    <w:rsid w:val="00A11565"/>
    <w:rPr>
      <w:caps w:val="0"/>
      <w:smallCaps w:val="0"/>
      <w:strike w:val="0"/>
      <w:dstrike w:val="0"/>
      <w:vanish w:val="0"/>
      <w:u w:val="single"/>
      <w:vertAlign w:val="baseline"/>
    </w:rPr>
  </w:style>
  <w:style w:type="character" w:customStyle="1" w:styleId="scinsertred">
    <w:name w:val="sc_insert_red"/>
    <w:uiPriority w:val="1"/>
    <w:qFormat/>
    <w:rsid w:val="00A11565"/>
    <w:rPr>
      <w:caps w:val="0"/>
      <w:smallCaps w:val="0"/>
      <w:strike w:val="0"/>
      <w:dstrike w:val="0"/>
      <w:vanish w:val="0"/>
      <w:color w:val="FF0000"/>
      <w:u w:val="single"/>
      <w:vertAlign w:val="baseline"/>
    </w:rPr>
  </w:style>
  <w:style w:type="character" w:customStyle="1" w:styleId="scinsertblue">
    <w:name w:val="sc_insert_blue"/>
    <w:uiPriority w:val="1"/>
    <w:qFormat/>
    <w:rsid w:val="00A11565"/>
    <w:rPr>
      <w:caps w:val="0"/>
      <w:smallCaps w:val="0"/>
      <w:strike w:val="0"/>
      <w:dstrike w:val="0"/>
      <w:vanish w:val="0"/>
      <w:color w:val="0070C0"/>
      <w:u w:val="single"/>
      <w:vertAlign w:val="baseline"/>
    </w:rPr>
  </w:style>
  <w:style w:type="character" w:customStyle="1" w:styleId="scstrikered">
    <w:name w:val="sc_strike_red"/>
    <w:uiPriority w:val="1"/>
    <w:qFormat/>
    <w:rsid w:val="00A11565"/>
    <w:rPr>
      <w:strike/>
      <w:dstrike w:val="0"/>
      <w:color w:val="FF0000"/>
    </w:rPr>
  </w:style>
  <w:style w:type="character" w:customStyle="1" w:styleId="scstrikeblue">
    <w:name w:val="sc_strike_blue"/>
    <w:uiPriority w:val="1"/>
    <w:qFormat/>
    <w:rsid w:val="00A11565"/>
    <w:rPr>
      <w:strike/>
      <w:dstrike w:val="0"/>
      <w:color w:val="0070C0"/>
    </w:rPr>
  </w:style>
  <w:style w:type="character" w:customStyle="1" w:styleId="scinsertbluenounderline">
    <w:name w:val="sc_insert_blue_no_underline"/>
    <w:uiPriority w:val="1"/>
    <w:qFormat/>
    <w:rsid w:val="00A1156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1156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11565"/>
    <w:rPr>
      <w:strike/>
      <w:dstrike w:val="0"/>
      <w:color w:val="0070C0"/>
      <w:lang w:val="en-US"/>
    </w:rPr>
  </w:style>
  <w:style w:type="character" w:customStyle="1" w:styleId="scstrikerednoncodified">
    <w:name w:val="sc_strike_red_non_codified"/>
    <w:uiPriority w:val="1"/>
    <w:qFormat/>
    <w:rsid w:val="00A11565"/>
    <w:rPr>
      <w:strike/>
      <w:dstrike w:val="0"/>
      <w:color w:val="FF0000"/>
    </w:rPr>
  </w:style>
  <w:style w:type="paragraph" w:customStyle="1" w:styleId="scbillsiglines">
    <w:name w:val="sc_bill_sig_lines"/>
    <w:qFormat/>
    <w:rsid w:val="00A1156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11565"/>
    <w:rPr>
      <w:bdr w:val="none" w:sz="0" w:space="0" w:color="auto"/>
      <w:shd w:val="clear" w:color="auto" w:fill="FEC6C6"/>
    </w:rPr>
  </w:style>
  <w:style w:type="character" w:customStyle="1" w:styleId="screstoreblue">
    <w:name w:val="sc_restore_blue"/>
    <w:uiPriority w:val="1"/>
    <w:qFormat/>
    <w:rsid w:val="00A11565"/>
    <w:rPr>
      <w:color w:val="4472C4" w:themeColor="accent1"/>
      <w:bdr w:val="none" w:sz="0" w:space="0" w:color="auto"/>
      <w:shd w:val="clear" w:color="auto" w:fill="auto"/>
    </w:rPr>
  </w:style>
  <w:style w:type="character" w:customStyle="1" w:styleId="screstorered">
    <w:name w:val="sc_restore_red"/>
    <w:uiPriority w:val="1"/>
    <w:qFormat/>
    <w:rsid w:val="00A11565"/>
    <w:rPr>
      <w:color w:val="FF0000"/>
      <w:bdr w:val="none" w:sz="0" w:space="0" w:color="auto"/>
      <w:shd w:val="clear" w:color="auto" w:fill="auto"/>
    </w:rPr>
  </w:style>
  <w:style w:type="character" w:customStyle="1" w:styleId="scstrikenewblue">
    <w:name w:val="sc_strike_new_blue"/>
    <w:uiPriority w:val="1"/>
    <w:qFormat/>
    <w:rsid w:val="00A11565"/>
    <w:rPr>
      <w:strike w:val="0"/>
      <w:dstrike/>
      <w:color w:val="0070C0"/>
      <w:u w:val="none"/>
    </w:rPr>
  </w:style>
  <w:style w:type="character" w:customStyle="1" w:styleId="scstrikenewred">
    <w:name w:val="sc_strike_new_red"/>
    <w:uiPriority w:val="1"/>
    <w:qFormat/>
    <w:rsid w:val="00A11565"/>
    <w:rPr>
      <w:strike w:val="0"/>
      <w:dstrike/>
      <w:color w:val="FF0000"/>
      <w:u w:val="none"/>
    </w:rPr>
  </w:style>
  <w:style w:type="character" w:customStyle="1" w:styleId="scamendsenate">
    <w:name w:val="sc_amend_senate"/>
    <w:uiPriority w:val="1"/>
    <w:qFormat/>
    <w:rsid w:val="00A11565"/>
    <w:rPr>
      <w:bdr w:val="none" w:sz="0" w:space="0" w:color="auto"/>
      <w:shd w:val="clear" w:color="auto" w:fill="FFF2CC" w:themeFill="accent4" w:themeFillTint="33"/>
    </w:rPr>
  </w:style>
  <w:style w:type="character" w:customStyle="1" w:styleId="scamendhouse">
    <w:name w:val="sc_amend_house"/>
    <w:uiPriority w:val="1"/>
    <w:qFormat/>
    <w:rsid w:val="00A1156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0B006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49&amp;session=126&amp;summary=B" TargetMode="External" Id="R07675c68d6c94d54" /><Relationship Type="http://schemas.openxmlformats.org/officeDocument/2006/relationships/hyperlink" Target="https://www.scstatehouse.gov/sess126_2025-2026/prever/4649_20251217.docx" TargetMode="External" Id="R628f5bd3278c45a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75D1"/>
    <w:rsid w:val="000625A9"/>
    <w:rsid w:val="000C5BC7"/>
    <w:rsid w:val="000F401F"/>
    <w:rsid w:val="00140B15"/>
    <w:rsid w:val="001B20DA"/>
    <w:rsid w:val="001C48FD"/>
    <w:rsid w:val="002A7C8A"/>
    <w:rsid w:val="002D4365"/>
    <w:rsid w:val="003E4FBC"/>
    <w:rsid w:val="003F4940"/>
    <w:rsid w:val="004E2BB5"/>
    <w:rsid w:val="00580C56"/>
    <w:rsid w:val="005E7191"/>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36F8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630bd14f-7e9b-4c9f-8896-6faab98d0dc2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2025-12-08T13:50:07.684603-05:00</T_BILL_DT_VERSION>
  <T_BILL_D_PREFILEDATE>2025-12-16</T_BILL_D_PREFILEDATE>
  <T_BILL_N_INTERNALVERSIONNUMBER>1</T_BILL_N_INTERNALVERSIONNUMBER>
  <T_BILL_N_SESSION>126</T_BILL_N_SESSION>
  <T_BILL_N_VERSIONNUMBER>1</T_BILL_N_VERSIONNUMBER>
  <T_BILL_N_YEAR>2026</T_BILL_N_YEAR>
  <T_BILL_REQUEST_REQUEST>beaf9043-6183-4a13-a9f9-1ad2de482a8b</T_BILL_REQUEST_REQUEST>
  <T_BILL_R_ORIGINALDRAFT>26ecf3c6-4121-4e6c-98f3-ae139b6cbf3d</T_BILL_R_ORIGINALDRAFT>
  <T_BILL_SPONSOR_SPONSOR>b80d5c5c-c8b8-4cf1-b3b6-7f3f7d34966e</T_BILL_SPONSOR_SPONSOR>
  <T_BILL_T_BILLNAME>[4649]</T_BILL_T_BILLNAME>
  <T_BILL_T_BILLNUMBER>4649</T_BILL_T_BILLNUMBER>
  <T_BILL_T_BILLTITLE>TO AMEND THE SOUTH CAROLINA CODE OF LAWS BY AMENDING ARTICLE 3 OF CHAPTER 63, TITLE 40 TO CONFORM THE “SOCIAL WORK INTERSTATE COMPACT ACT” TO THE SOCIAL WORK LICENSURE COMPACT MODEL LEGISLATION.</T_BILL_T_BILLTITLE>
  <T_BILL_T_CHAMBER>house</T_BILL_T_CHAMBER>
  <T_BILL_T_FILENAME> </T_BILL_T_FILENAME>
  <T_BILL_T_LEGTYPE>bill_statewide</T_BILL_T_LEGTYPE>
  <T_BILL_T_RATNUMBERSTRING>HNone</T_BILL_T_RATNUMBERSTRING>
  <T_BILL_T_SECTIONS>[{"SectionUUID":"dcc1e309-83da-456e-9fe0-8b2c3a6e0dbe","SectionName":"code_section","SectionNumber":1,"SectionType":"code_section","CodeSections":[{"CodeSectionBookmarkName":"cs_T40C63N510_759454147","IsConstitutionSection":false,"Identity":"40-63-510","IsNew":false,"SubSections":[{"Level":1,"Identity":"T40C63N510SB","SubSectionBookmarkName":"ss_T40C63N510SB_lv1_966c4b049R","IsNewSubSection":false,"SubSectionReplacement":"ss_T40C63N510SB_lv1_966c4b049"},{"Level":2,"Identity":"T40C63N510S1","SubSectionBookmarkName":"ss_T40C63N510S1_lv2_45917f6bR","IsNewSubSection":false,"SubSectionReplacement":""},{"Level":2,"Identity":"T40C63N510S2","SubSectionBookmarkName":"ss_T40C63N510S2_lv2_12214616R","IsNewSubSection":false,"SubSectionReplacement":""},{"Level":2,"Identity":"T40C63N510S3","SubSectionBookmarkName":"ss_T40C63N510S3_lv2_e04a8db7R","IsNewSubSection":false,"SubSectionReplacement":""},{"Level":2,"Identity":"T40C63N510S4","SubSectionBookmarkName":"ss_T40C63N510S4_lv2_3b611fa0R","IsNewSubSection":false,"SubSectionReplacement":""},{"Level":2,"Identity":"T40C63N510S5","SubSectionBookmarkName":"ss_T40C63N510S5_lv2_df61bf8cR","IsNewSubSection":false,"SubSectionReplacement":""},{"Level":2,"Identity":"T40C63N510S6","SubSectionBookmarkName":"ss_T40C63N510S6_lv2_8f3174c7R","IsNewSubSection":false,"SubSectionReplacement":""},{"Level":2,"Identity":"T40C63N510S7","SubSectionBookmarkName":"ss_T40C63N510S7_lv2_f7fcd631R","IsNewSubSection":false,"SubSectionReplacement":""},{"Level":2,"Identity":"T40C63N510S8","SubSectionBookmarkName":"ss_T40C63N510S8_lv2_2d1f0d10R","IsNewSubSection":false,"SubSectionReplacement":""},{"Level":1,"Identity":"T40C63N510SA","SubSectionBookmarkName":"ss_T40C63N510SA_lv1_71fd61502","IsNewSubSection":false,"SubSectionReplacement":""},{"Level":1,"Identity":"T40C63N510SB","SubSectionBookmarkName":"ss_T40C63N510SB_lv1_26f298707","IsNewSubSection":false,"SubSectionReplacement":""},{"Level":2,"Identity":"T40C63N510S1","SubSectionBookmarkName":"ss_T40C63N510S1_lv2_9f83e4ea4","IsNewSubSection":false,"SubSectionReplacement":""},{"Level":2,"Identity":"T40C63N510S2","SubSectionBookmarkName":"ss_T40C63N510S2_lv2_4d5b3c2ba","IsNewSubSection":false,"SubSectionReplacement":""},{"Level":2,"Identity":"T40C63N510S3","SubSectionBookmarkName":"ss_T40C63N510S3_lv2_b74edcfd0","IsNewSubSection":false,"SubSectionReplacement":""},{"Level":2,"Identity":"T40C63N510S4","SubSectionBookmarkName":"ss_T40C63N510S4_lv2_7d052e94b","IsNewSubSection":false,"SubSectionReplacement":""},{"Level":2,"Identity":"T40C63N510S5","SubSectionBookmarkName":"ss_T40C63N510S5_lv2_08be36571","IsNewSubSection":false,"SubSectionReplacement":""},{"Level":2,"Identity":"T40C63N510S6","SubSectionBookmarkName":"ss_T40C63N510S6_lv2_6a13b0319","IsNewSubSection":false,"SubSectionReplacement":""},{"Level":2,"Identity":"T40C63N510S7","SubSectionBookmarkName":"ss_T40C63N510S7_lv2_91f1e4bb9","IsNewSubSection":false,"SubSectionReplacement":""},{"Level":2,"Identity":"T40C63N510S8","SubSectionBookmarkName":"ss_T40C63N510S8_lv2_2117a5c95","IsNewSubSection":false,"SubSectionReplacement":""},{"Level":2,"Identity":"T40C63N510S9","SubSectionBookmarkName":"ss_T40C63N510S9_lv2_57458fdc3","IsNewSubSection":false,"SubSectionReplacement":""}],"TitleRelatedTo":"Purpose","TitleSoAsTo":"","Deleted":false,"IsStricken":false},{"CodeSectionBookmarkName":"cs_T40C63N520_13f61d686","IsConstitutionSection":false,"Identity":"40-63-520","IsNew":false,"SubSections":[{"Level":1,"Identity":"T40C63N520S1","SubSectionBookmarkName":"ss_T40C63N520S1_lv1_a3dcaa14R","IsNewSubSection":false,"SubSectionReplacement":""},{"Level":1,"Identity":"T40C63N520S2","SubSectionBookmarkName":"ss_T40C63N520S2_lv1_2462f934R","IsNewSubSection":false,"SubSectionReplacement":""},{"Level":1,"Identity":"T40C63N520S3","SubSectionBookmarkName":"ss_T40C63N520S3_lv1_9183a98fR","IsNewSubSection":false,"SubSectionReplacement":""},{"Level":1,"Identity":"T40C63N520S4","SubSectionBookmarkName":"ss_T40C63N520S4_lv1_2c897dd8R","IsNewSubSection":false,"SubSectionReplacement":""},{"Level":1,"Identity":"T40C63N520S5","SubSectionBookmarkName":"ss_T40C63N520S5_lv1_36266a19R","IsNewSubSection":false,"SubSectionReplacement":""},{"Level":2,"Identity":"T40C63N520Sa","SubSectionBookmarkName":"ss_T40C63N520Sa_lv2_843a6619R","IsNewSubSection":false,"SubSectionReplacement":""},{"Level":2,"Identity":"T40C63N520Sb","SubSectionBookmarkName":"ss_T40C63N520Sb_lv2_0f9b3a52R","IsNewSubSection":false,"SubSectionReplacement":""},{"Level":1,"Identity":"T40C63N520S6","SubSectionBookmarkName":"ss_T40C63N520S6_lv1_7eace138R","IsNewSubSection":false,"SubSectionReplacement":""},{"Level":1,"Identity":"T40C63N520S7","SubSectionBookmarkName":"ss_T40C63N520S7_lv1_0a0f8956R","IsNewSubSection":false,"SubSectionReplacement":""},{"Level":1,"Identity":"T40C63N520S8","SubSectionBookmarkName":"ss_T40C63N520S8_lv1_fc6f44aaR","IsNewSubSection":false,"SubSectionReplacement":""},{"Level":1,"Identity":"T40C63N520S9","SubSectionBookmarkName":"ss_T40C63N520S9_lv1_097f9e4fR","IsNewSubSection":false,"SubSectionReplacement":""},{"Level":1,"Identity":"T40C63N520S10","SubSectionBookmarkName":"ss_T40C63N520S10_lv1_dc260118R","IsNewSubSection":false,"SubSectionReplacement":""},{"Level":1,"Identity":"T40C63N520S11","SubSectionBookmarkName":"ss_T40C63N520S11_lv1_889b550eR","IsNewSubSection":false,"SubSectionReplacement":""},{"Level":1,"Identity":"T40C63N520S12","SubSectionBookmarkName":"ss_T40C63N520S12_lv1_4cb48225R","IsNewSubSection":false,"SubSectionReplacement":""},{"Level":1,"Identity":"T40C63N520S13","SubSectionBookmarkName":"ss_T40C63N520S13_lv1_7267db41R","IsNewSubSection":false,"SubSectionReplacement":""},{"Level":1,"Identity":"T40C63N520S14","SubSectionBookmarkName":"ss_T40C63N520S14_lv1_170a80f4R","IsNewSubSection":false,"SubSectionReplacement":""},{"Level":1,"Identity":"T40C63N520S15","SubSectionBookmarkName":"ss_T40C63N520S15_lv1_9a42275bR","IsNewSubSection":false,"SubSectionReplacement":""},{"Level":1,"Identity":"T40C63N520S16","SubSectionBookmarkName":"ss_T40C63N520S16_lv1_6b96d99dR","IsNewSubSection":false,"SubSectionReplacement":""},{"Level":1,"Identity":"T40C63N520S17","SubSectionBookmarkName":"ss_T40C63N520S17_lv1_5015d8f6R","IsNewSubSection":false,"SubSectionReplacement":""},{"Level":1,"Identity":"T40C63N520S18","SubSectionBookmarkName":"ss_T40C63N520S18_lv1_d5edb591R","IsNewSubSection":false,"SubSectionReplacement":""},{"Level":1,"Identity":"T40C63N520S19","SubSectionBookmarkName":"ss_T40C63N520S19_lv1_66ad46ddR","IsNewSubSection":false,"SubSectionReplacement":""},{"Level":1,"Identity":"T40C63N520S20","SubSectionBookmarkName":"ss_T40C63N520S20_lv1_ce37c81aR","IsNewSubSection":false,"SubSectionReplacement":""},{"Level":1,"Identity":"T40C63N520S21","SubSectionBookmarkName":"ss_T40C63N520S21_lv1_11c1cccdR","IsNewSubSection":false,"SubSectionReplacement":""},{"Level":1,"Identity":"T40C63N520S22","SubSectionBookmarkName":"ss_T40C63N520S22_lv1_425a12d4R","IsNewSubSection":false,"SubSectionReplacement":""},{"Level":1,"Identity":"T40C63N520S23","SubSectionBookmarkName":"ss_T40C63N520S23_lv1_609b1b4eR","IsNewSubSection":false,"SubSectionReplacement":""},{"Level":1,"Identity":"T40C63N520S24","SubSectionBookmarkName":"ss_T40C63N520S24_lv1_2d60a011R","IsNewSubSection":false,"SubSectionReplacement":""},{"Level":1,"Identity":"T40C63N520S25","SubSectionBookmarkName":"ss_T40C63N520S25_lv1_72406166R","IsNewSubSection":false,"SubSectionReplacement":""},{"Level":1,"Identity":"T40C63N520S26","SubSectionBookmarkName":"ss_T40C63N520S26_lv1_fec9e047R","IsNewSubSection":false,"SubSectionReplacement":""},{"Level":1,"Identity":"T40C63N520S1","SubSectionBookmarkName":"ss_T40C63N520S1_lv1_e26f724c8","IsNewSubSection":false,"SubSectionReplacement":""},{"Level":1,"Identity":"T40C63N520S2","SubSectionBookmarkName":"ss_T40C63N520S2_lv1_b7405d264","IsNewSubSection":false,"SubSectionReplacement":""},{"Level":1,"Identity":"T40C63N520S3","SubSectionBookmarkName":"ss_T40C63N520S3_lv1_f9cb69a4b","IsNewSubSection":false,"SubSectionReplacement":""},{"Level":1,"Identity":"T40C63N520S4","SubSectionBookmarkName":"ss_T40C63N520S4_lv1_1f3ff4a1a","IsNewSubSection":false,"SubSectionReplacement":""},{"Level":1,"Identity":"T40C63N520S5","SubSectionBookmarkName":"ss_T40C63N520S5_lv1_7d288f7dd","IsNewSubSection":false,"SubSectionReplacement":""},{"Level":1,"Identity":"T40C63N520S6","SubSectionBookmarkName":"ss_T40C63N520S6_lv1_df9514d72","IsNewSubSection":false,"SubSectionReplacement":""},{"Level":2,"Identity":"T40C63N520Sa","SubSectionBookmarkName":"ss_T40C63N520Sa_lv2_e5de4f9ec","IsNewSubSection":false,"SubSectionReplacement":""},{"Level":2,"Identity":"T40C63N520Sb","SubSectionBookmarkName":"ss_T40C63N520Sb_lv2_b9e70895b","IsNewSubSection":false,"SubSectionReplacement":""},{"Level":1,"Identity":"T40C63N520S7","SubSectionBookmarkName":"ss_T40C63N520S7_lv1_7d92440fe","IsNewSubSection":false,"SubSectionReplacement":""},{"Level":1,"Identity":"T40C63N520S8","SubSectionBookmarkName":"ss_T40C63N520S8_lv1_9865d8fdc","IsNewSubSection":false,"SubSectionReplacement":""},{"Level":1,"Identity":"T40C63N520S9","SubSectionBookmarkName":"ss_T40C63N520S9_lv1_e767e4ebc","IsNewSubSection":false,"SubSectionReplacement":""},{"Level":1,"Identity":"T40C63N520S10","SubSectionBookmarkName":"ss_T40C63N520S10_lv1_50a4c42ae","IsNewSubSection":false,"SubSectionReplacement":""},{"Level":1,"Identity":"T40C63N520S11","SubSectionBookmarkName":"ss_T40C63N520S11_lv1_d4920e272","IsNewSubSection":false,"SubSectionReplacement":""},{"Level":1,"Identity":"T40C63N520S12","SubSectionBookmarkName":"ss_T40C63N520S12_lv1_6672107c5","IsNewSubSection":false,"SubSectionReplacement":""},{"Level":1,"Identity":"T40C63N520S13","SubSectionBookmarkName":"ss_T40C63N520S13_lv1_60d16267a","IsNewSubSection":false,"SubSectionReplacement":""},{"Level":1,"Identity":"T40C63N520S14","SubSectionBookmarkName":"ss_T40C63N520S14_lv1_e635e7753","IsNewSubSection":false,"SubSectionReplacement":""},{"Level":1,"Identity":"T40C63N520S15","SubSectionBookmarkName":"ss_T40C63N520S15_lv1_7f95f2977","IsNewSubSection":false,"SubSectionReplacement":""},{"Level":1,"Identity":"T40C63N520S16","SubSectionBookmarkName":"ss_T40C63N520S16_lv1_e20d272f9","IsNewSubSection":false,"SubSectionReplacement":""},{"Level":1,"Identity":"T40C63N520S17","SubSectionBookmarkName":"ss_T40C63N520S17_lv1_7a2b7d8bb","IsNewSubSection":false,"SubSectionReplacement":""},{"Level":1,"Identity":"T40C63N520S18","SubSectionBookmarkName":"ss_T40C63N520S18_lv1_4ef71f90a","IsNewSubSection":false,"SubSectionReplacement":""},{"Level":1,"Identity":"T40C63N520S19","SubSectionBookmarkName":"ss_T40C63N520S19_lv1_3a7b50ba5","IsNewSubSection":false,"SubSectionReplacement":""},{"Level":1,"Identity":"T40C63N520S20","SubSectionBookmarkName":"ss_T40C63N520S20_lv1_af59388c3","IsNewSubSection":false,"SubSectionReplacement":""},{"Level":1,"Identity":"T40C63N520S21","SubSectionBookmarkName":"ss_T40C63N520S21_lv1_5343dc8f1","IsNewSubSection":false,"SubSectionReplacement":""},{"Level":1,"Identity":"T40C63N520S22","SubSectionBookmarkName":"ss_T40C63N520S22_lv1_68e1cd255","IsNewSubSection":false,"SubSectionReplacement":""},{"Level":1,"Identity":"T40C63N520S23","SubSectionBookmarkName":"ss_T40C63N520S23_lv1_4bfda7933","IsNewSubSection":false,"SubSectionReplacement":""},{"Level":1,"Identity":"T40C63N520S24","SubSectionBookmarkName":"ss_T40C63N520S24_lv1_9ddc5556f","IsNewSubSection":false,"SubSectionReplacement":""},{"Level":1,"Identity":"T40C63N520S25","SubSectionBookmarkName":"ss_T40C63N520S25_lv1_3a7d9b911","IsNewSubSection":false,"SubSectionReplacement":""},{"Level":1,"Identity":"T40C63N520S26","SubSectionBookmarkName":"ss_T40C63N520S26_lv1_dc560dc8f","IsNewSubSection":false,"SubSectionReplacement":""}],"TitleRelatedTo":"Definitions","TitleSoAsTo":"","Deleted":false,"IsStricken":false},{"CodeSectionBookmarkName":"cs_T40C63N530_cd1371d34","IsConstitutionSection":false,"Identity":"40-63-530","IsNew":false,"SubSections":[{"Level":1,"Identity":"T40C63N530SB","SubSectionBookmarkName":"ss_T40C63N530SB_lv1_82dcca7aeR","IsNewSubSection":false,"SubSectionReplacement":"ss_T40C63N530SB_lv1_82dcca7ae"},{"Level":1,"Identity":"T40C63N530SC","SubSectionBookmarkName":"ss_T40C63N530SC_lv1_ae6227cb0R","IsNewSubSection":false,"SubSectionReplacement":"ss_T40C63N530SC_lv1_ae6227cb0"},{"Level":2,"Identity":"T40C63N530SA","SubSectionBookmarkName":"ss_T40C63N530SA_lv2_3279f38f6","IsNewSubSection":false,"SubSectionReplacement":""},{"Level":1,"Identity":"T40C63N530S1","SubSectionBookmarkName":"ss_T40C63N530S1_lv1_5629dec4R","IsNewSubSection":false,"SubSectionReplacement":""},{"Level":1,"Identity":"T40C63N530S2","SubSectionBookmarkName":"ss_T40C63N530S2_lv1_ffe8996dR","IsNewSubSection":false,"SubSectionReplacement":""},{"Level":1,"Identity":"T40C63N530S3","SubSectionBookmarkName":"ss_T40C63N530S3_lv1_cd30b962R","IsNewSubSection":false,"SubSectionReplacement":""},{"Level":1,"Identity":"T40C63N530S4","SubSectionBookmarkName":"ss_T40C63N530S4_lv1_97e4bfbeR","IsNewSubSection":false,"SubSectionReplacement":""},{"Level":1,"Identity":"T40C63N530S5","SubSectionBookmarkName":"ss_T40C63N530S5_lv1_ddb0237cR","IsNewSubSection":false,"SubSectionReplacement":""},{"Level":1,"Identity":"T40C63N530S1","SubSectionBookmarkName":"ss_T40C63N530S1_lv1_345873faR","IsNewSubSection":false,"SubSectionReplacement":""},{"Level":1,"Identity":"T40C63N530S2","SubSectionBookmarkName":"ss_T40C63N530S2_lv1_fb63743cR","IsNewSubSection":false,"SubSectionReplacement":""},{"Level":1,"Identity":"T40C63N530S3","SubSectionBookmarkName":"ss_T40C63N530S3_lv1_362f4091R","IsNewSubSection":false,"SubSectionReplacement":""},{"Level":2,"Identity":"T40C63N530Sa","SubSectionBookmarkName":"ss_T40C63N530Sa_lv2_9f62b535R","IsNewSubSection":false,"SubSectionReplacement":""},{"Level":2,"Identity":"T40C63N530Sb","SubSectionBookmarkName":"ss_T40C63N530Sb_lv2_2cf46d23R","IsNewSubSection":false,"SubSectionReplacement":""},{"Level":1,"Identity":"T40C63N530S4","SubSectionBookmarkName":"ss_T40C63N530S4_lv1_9484227eR","IsNewSubSection":false,"SubSectionReplacement":""},{"Level":1,"Identity":"T40C63N530S5","SubSectionBookmarkName":"ss_T40C63N530S5_lv1_44fc8bd8R","IsNewSubSection":false,"SubSectionReplacement":""},{"Level":1,"Identity":"T40C63N530S6","SubSectionBookmarkName":"ss_T40C63N530S6_lv1_8b60a762R","IsNewSubSection":false,"SubSectionReplacement":""},{"Level":1,"Identity":"T40C63N530S7","SubSectionBookmarkName":"ss_T40C63N530S7_lv1_5459c5b8R","IsNewSubSection":false,"SubSectionReplacement":""},{"Level":1,"Identity":"T40C63N530S1","SubSectionBookmarkName":"ss_T40C63N530S1_lv1_f2f1196d1","IsNewSubSection":false,"SubSectionReplacement":""},{"Level":1,"Identity":"T40C63N530S2","SubSectionBookmarkName":"ss_T40C63N530S2_lv1_84b0f2e52","IsNewSubSection":false,"SubSectionReplacement":""},{"Level":2,"Identity":"T40C63N530Sa","SubSectionBookmarkName":"ss_T40C63N530Sa_lv2_961f6d1a0","IsNewSubSection":false,"SubSectionReplacement":""},{"Level":2,"Identity":"T40C63N530Sb","SubSectionBookmarkName":"ss_T40C63N530Sb_lv2_86678f52e","IsNewSubSection":false,"SubSectionReplacement":""},{"Level":3,"Identity":"T40C63N530Si","SubSectionBookmarkName":"ss_T40C63N530Si_lv3_3ba7bd4c7","IsNewSubSection":false,"SubSectionReplacement":""},{"Level":3,"Identity":"T40C63N530Sii","SubSectionBookmarkName":"ss_T40C63N530Sii_lv3_fc64812b4","IsNewSubSection":false,"SubSectionReplacement":""},{"Level":2,"Identity":"T40C63N530Sc","SubSectionBookmarkName":"ss_T40C63N530Sc_lv2_38ebd01b5","IsNewSubSection":false,"SubSectionReplacement":""},{"Level":1,"Identity":"T40C63N530S3","SubSectionBookmarkName":"ss_T40C63N530S3_lv1_4db4fb7d6","IsNewSubSection":false,"SubSectionReplacement":""},{"Level":1,"Identity":"T40C63N530S4","SubSectionBookmarkName":"ss_T40C63N530S4_lv1_c44856e04","IsNewSubSection":false,"SubSectionReplacement":""},{"Level":2,"Identity":"T40C63N530SB","SubSectionBookmarkName":"ss_T40C63N530SB_lv2_8efda2748","IsNewSubSection":false,"SubSectionReplacement":""},{"Level":1,"Identity":"T40C63N530S1","SubSectionBookmarkName":"ss_T40C63N530S1_lv1_ee1ef3d6c","IsNewSubSection":false,"SubSectionReplacement":""},{"Level":1,"Identity":"T40C63N530S2","SubSectionBookmarkName":"ss_T40C63N530S2_lv1_b289b9a21","IsNewSubSection":false,"SubSectionReplacement":""},{"Level":1,"Identity":"T40C63N530S3","SubSectionBookmarkName":"ss_T40C63N530S3_lv1_f07a8123c","IsNewSubSection":false,"SubSectionReplacement":""},{"Level":1,"Identity":"T40C63N530S4","SubSectionBookmarkName":"ss_T40C63N530S4_lv1_831eabc54","IsNewSubSection":false,"SubSectionReplacement":""},{"Level":1,"Identity":"T40C63N530S5","SubSectionBookmarkName":"ss_T40C63N530S5_lv1_b2c916890","IsNewSubSection":false,"SubSectionReplacement":""},{"Level":1,"Identity":"T40C63N530S6","SubSectionBookmarkName":"ss_T40C63N530S6_lv1_cc3269c7c","IsNewSubSection":false,"SubSectionReplacement":""},{"Level":1,"Identity":"T40C63N530S7","SubSectionBookmarkName":"ss_T40C63N530S7_lv1_60306df22","IsNewSubSection":false,"SubSectionReplacement":""},{"Level":1,"Identity":"T40C63N530S8","SubSectionBookmarkName":"ss_T40C63N530S8_lv1_052d91b80","IsNewSubSection":false,"SubSectionReplacement":""},{"Level":2,"Identity":"T40C63N530SC","SubSectionBookmarkName":"ss_T40C63N530SC_lv2_3d9f2b360","IsNewSubSection":false,"SubSectionReplacement":""},{"Level":2,"Identity":"T40C63N530SD","SubSectionBookmarkName":"ss_T40C63N530SD_lv2_b617f07e6","IsNewSubSection":false,"SubSectionReplacement":""}],"TitleRelatedTo":"Participation eligibility and membership","TitleSoAsTo":"","Deleted":false,"IsStricken":false},{"CodeSectionBookmarkName":"cs_T40C63N540_60f88a631","IsConstitutionSection":false,"Identity":"40-63-540","IsNew":false,"SubSections":[{"Level":1,"Identity":"T40C63N540SB","SubSectionBookmarkName":"ss_T40C63N540SB_lv1_e92d9f908R","IsNewSubSection":false,"SubSectionReplacement":"ss_T40C63N540SB_lv1_e92d9f908"},{"Level":1,"Identity":"T40C63N540SC","SubSectionBookmarkName":"ss_T40C63N540SC_lv1_3244023d0R","IsNewSubSection":false,"SubSectionReplacement":"ss_T40C63N540SC_lv1_3244023d0"},{"Level":1,"Identity":"T40C63N540SD","SubSectionBookmarkName":"ss_T40C63N540SD_lv1_318b69853R","IsNewSubSection":false,"SubSectionReplacement":"ss_T40C63N540SD_lv1_318b69853"},{"Level":1,"Identity":"T40C63N540SE","SubSectionBookmarkName":"ss_T40C63N540SE_lv1_ca8e905bdR","IsNewSubSection":false,"SubSectionReplacement":"ss_T40C63N540SE_lv1_ca8e905bd"},{"Level":1,"Identity":"T40C63N540SF","SubSectionBookmarkName":"ss_T40C63N540SF_lv1_ea6c6e933R","IsNewSubSection":false,"SubSectionReplacement":"ss_T40C63N540SF_lv1_ea6c6e933"},{"Level":1,"Identity":"T40C63N540SG","SubSectionBookmarkName":"ss_T40C63N540SG_lv1_faaac5f27R","IsNewSubSection":false,"SubSectionReplacement":"ss_T40C63N540SG_lv1_faaac5f27"},{"Level":1,"Identity":"T40C63N540SH","SubSectionBookmarkName":"ss_T40C63N540SH_lv1_7bcd49f1dR","IsNewSubSection":false,"SubSectionReplacement":"ss_T40C63N540SH_lv1_7bcd49f1d"},{"Level":2,"Identity":"T40C63N540SA","SubSectionBookmarkName":"ss_T40C63N540SA_lv2_427d9c779","IsNewSubSection":false,"SubSectionReplacement":""},{"Level":1,"Identity":"T40C63N540S1","SubSectionBookmarkName":"ss_T40C63N540S1_lv1_07b789c0R","IsNewSubSection":false,"SubSectionReplacement":""},{"Level":1,"Identity":"T40C63N540S2","SubSectionBookmarkName":"ss_T40C63N540S2_lv1_f9e430bfR","IsNewSubSection":false,"SubSectionReplacement":""},{"Level":1,"Identity":"T40C63N540S3","SubSectionBookmarkName":"ss_T40C63N540S3_lv1_108b2779R","IsNewSubSection":false,"SubSectionReplacement":""},{"Level":1,"Identity":"T40C63N540S4","SubSectionBookmarkName":"ss_T40C63N540S4_lv1_ff326e95R","IsNewSubSection":false,"SubSectionReplacement":""},{"Level":1,"Identity":"T40C63N540S5","SubSectionBookmarkName":"ss_T40C63N540S5_lv1_82cfc350R","IsNewSubSection":false,"SubSectionReplacement":""},{"Level":1,"Identity":"T40C63N540S6","SubSectionBookmarkName":"ss_T40C63N540S6_lv1_ff4c27a0R","IsNewSubSection":false,"SubSectionReplacement":""},{"Level":1,"Identity":"T40C63N540S1","SubSectionBookmarkName":"ss_T40C63N540S1_lv1_b5454edaR","IsNewSubSection":false,"SubSectionReplacement":""},{"Level":1,"Identity":"T40C63N540S2","SubSectionBookmarkName":"ss_T40C63N540S2_lv1_4b839929R","IsNewSubSection":false,"SubSectionReplacement":""},{"Level":1,"Identity":"T40C63N540S3","SubSectionBookmarkName":"ss_T40C63N540S3_lv1_da122b55R","IsNewSubSection":false,"SubSectionReplacement":""},{"Level":1,"Identity":"T40C63N540S1","SubSectionBookmarkName":"ss_T40C63N540S1_lv1_247cb37dR","IsNewSubSection":false,"SubSectionReplacement":""},{"Level":1,"Identity":"T40C63N540S2","SubSectionBookmarkName":"ss_T40C63N540S2_lv1_cc7a2361R","IsNewSubSection":false,"SubSectionReplacement":""},{"Level":1,"Identity":"T40C63N540S1","SubSectionBookmarkName":"ss_T40C63N540S1_lv1_8cb7e2e4R","IsNewSubSection":false,"SubSectionReplacement":""},{"Level":1,"Identity":"T40C63N540S2","SubSectionBookmarkName":"ss_T40C63N540S2_lv1_29351fffR","IsNewSubSection":false,"SubSectionReplacement":""},{"Level":1,"Identity":"T40C63N540S1","SubSectionBookmarkName":"ss_T40C63N540S1_lv1_828c7bed7","IsNewSubSection":false,"SubSectionReplacement":""},{"Level":1,"Identity":"T40C63N540S2","SubSectionBookmarkName":"ss_T40C63N540S2_lv1_b77d9756f","IsNewSubSection":false,"SubSectionReplacement":""},{"Level":1,"Identity":"T40C63N540S3","SubSectionBookmarkName":"ss_T40C63N540S3_lv1_4713c4b8b","IsNewSubSection":false,"SubSectionReplacement":""},{"Level":1,"Identity":"T40C63N540S4","SubSectionBookmarkName":"ss_T40C63N540S4_lv1_18dc2a6c0","IsNewSubSection":false,"SubSectionReplacement":""},{"Level":1,"Identity":"T40C63N540S5","SubSectionBookmarkName":"ss_T40C63N540S5_lv1_d66c390f8","IsNewSubSection":false,"SubSectionReplacement":""},{"Level":1,"Identity":"T40C63N540S6","SubSectionBookmarkName":"ss_T40C63N540S6_lv1_8e96e5602","IsNewSubSection":false,"SubSectionReplacement":""},{"Level":2,"Identity":"T40C63N540SB","SubSectionBookmarkName":"ss_T40C63N540SB_lv2_4acf61c6f","IsNewSubSection":false,"SubSectionReplacement":""},{"Level":1,"Identity":"T40C63N540S1","SubSectionBookmarkName":"ss_T40C63N540S1_lv1_98e33808e","IsNewSubSection":false,"SubSectionReplacement":""},{"Level":2,"Identity":"T40C63N540Sa","SubSectionBookmarkName":"ss_T40C63N540Sa_lv2_ecce1d041","IsNewSubSection":false,"SubSectionReplacement":""},{"Level":2,"Identity":"T40C63N540Sb","SubSectionBookmarkName":"ss_T40C63N540Sb_lv2_b5322c98d","IsNewSubSection":false,"SubSectionReplacement":""},{"Level":2,"Identity":"T40C63N540Sc","SubSectionBookmarkName":"ss_T40C63N540Sc_lv2_fd290c399","IsNewSubSection":false,"SubSectionReplacement":""},{"Level":1,"Identity":"T40C63N540S2","SubSectionBookmarkName":"ss_T40C63N540S2_lv1_3d01d9d69","IsNewSubSection":false,"SubSectionReplacement":""},{"Level":2,"Identity":"T40C63N540Sa","SubSectionBookmarkName":"ss_T40C63N540Sa_lv2_90500dc25","IsNewSubSection":false,"SubSectionReplacement":""},{"Level":2,"Identity":"T40C63N540Sb","SubSectionBookmarkName":"ss_T40C63N540Sb_lv2_ad852aaa2","IsNewSubSection":false,"SubSectionReplacement":""},{"Level":3,"Identity":"T40C63N540Si","SubSectionBookmarkName":"ss_T40C63N540Si_lv3_4a3abb9c2","IsNewSubSection":false,"SubSectionReplacement":""},{"Level":3,"Identity":"T40C63N540Sii","SubSectionBookmarkName":"ss_T40C63N540Sii_lv3_6d1501a28","IsNewSubSection":false,"SubSectionReplacement":""},{"Level":4,"Identity":"T40C63N540S3","SubSectionBookmarkName":"ss_T40C63N540S3_lv4_7b4305226","IsNewSubSection":false,"SubSectionReplacement":""},{"Level":5,"Identity":"T40C63N540Sa","SubSectionBookmarkName":"ss_T40C63N540Sa_lv5_41e14d293","IsNewSubSection":false,"SubSectionReplacement":""},{"Level":5,"Identity":"T40C63N540Sb","SubSectionBookmarkName":"ss_T40C63N540Sb_lv5_ed397fa04","IsNewSubSection":false,"SubSectionReplacement":""},{"Level":5,"Identity":"T40C63N540Sc","SubSectionBookmarkName":"ss_T40C63N540Sc_lv5_58d325f60","IsNewSubSection":false,"SubSectionReplacement":""},{"Level":6,"Identity":"T40C63N540SC","SubSectionBookmarkName":"ss_T40C63N540SC_lv6_54155cd63","IsNewSubSection":false,"SubSectionReplacement":""},{"Level":4,"Identity":"T40C63N540S1","SubSectionBookmarkName":"ss_T40C63N540S1_lv4_558c2d1e5","IsNewSubSection":false,"SubSectionReplacement":""},{"Level":5,"Identity":"T40C63N540Sa","SubSectionBookmarkName":"ss_T40C63N540Sa_lv5_f573bf42e","IsNewSubSection":false,"SubSectionReplacement":""},{"Level":5,"Identity":"T40C63N540Sb","SubSectionBookmarkName":"ss_T40C63N540Sb_lv5_d7e51fd56","IsNewSubSection":false,"SubSectionReplacement":""},{"Level":5,"Identity":"T40C63N540Sc","SubSectionBookmarkName":"ss_T40C63N540Sc_lv5_209906158","IsNewSubSection":false,"SubSectionReplacement":""},{"Level":4,"Identity":"T40C63N540S2","SubSectionBookmarkName":"ss_T40C63N540S2_lv4_fd1533d7d","IsNewSubSection":false,"SubSectionReplacement":""},{"Level":5,"Identity":"T40C63N540Sa","SubSectionBookmarkName":"ss_T40C63N540Sa_lv5_3e3087fc6","IsNewSubSection":false,"SubSectionReplacement":""},{"Level":5,"Identity":"T40C63N540Sb","SubSectionBookmarkName":"ss_T40C63N540Sb_lv5_74e99f224","IsNewSubSection":false,"SubSectionReplacement":""},{"Level":6,"Identity":"T40C63N540Si","SubSectionBookmarkName":"ss_T40C63N540Si_lv6_d779f3476","IsNewSubSection":false,"SubSectionReplacement":""},{"Level":5,"Identity":"T40C63N540Sii","SubSectionBookmarkName":"ss_T40C63N540Sii_lv5_d1e27a55b","IsNewSubSection":false,"SubSectionReplacement":""},{"Level":6,"Identity":"T40C63N540SD","SubSectionBookmarkName":"ss_T40C63N540SD_lv6_88e53004c","IsNewSubSection":false,"SubSectionReplacement":""},{"Level":7,"Identity":"T40C63N540S1","SubSectionBookmarkName":"ss_T40C63N540S1_lv7_38c1ec960","IsNewSubSection":false,"SubSectionReplacement":""},{"Level":8,"Identity":"T40C63N540Sa","SubSectionBookmarkName":"ss_T40C63N540Sa_lv8_9a030dd4f","IsNewSubSection":false,"SubSectionReplacement":""},{"Level":8,"Identity":"T40C63N540Sb","SubSectionBookmarkName":"ss_T40C63N540Sb_lv8_cb4eeab7b","IsNewSubSection":false,"SubSectionReplacement":""},{"Level":8,"Identity":"T40C63N540Sc","SubSectionBookmarkName":"ss_T40C63N540Sc_lv8_3ad6863f5","IsNewSubSection":false,"SubSectionReplacement":""},{"Level":7,"Identity":"T40C63N540S2","SubSectionBookmarkName":"ss_T40C63N540S2_lv7_f9bcb9260","IsNewSubSection":false,"SubSectionReplacement":""},{"Level":8,"Identity":"T40C63N540Sa","SubSectionBookmarkName":"ss_T40C63N540Sa_lv8_3b197cfd1","IsNewSubSection":false,"SubSectionReplacement":""},{"Level":8,"Identity":"T40C63N540Sb","SubSectionBookmarkName":"ss_T40C63N540Sb_lv8_38ecc769e","IsNewSubSection":false,"SubSectionReplacement":""},{"Level":9,"Identity":"T40C63N540Si","SubSectionBookmarkName":"ss_T40C63N540Si_lv9_9c1e30d08","IsNewSubSection":false,"SubSectionReplacement":""},{"Level":8,"Identity":"T40C63N540Sii","SubSectionBookmarkName":"ss_T40C63N540Sii_lv8_423074a96","IsNewSubSection":false,"SubSectionReplacement":""},{"Level":6,"Identity":"T40C63N540SE","SubSectionBookmarkName":"ss_T40C63N540SE_lv6_a1124e6ea","IsNewSubSection":false,"SubSectionReplacement":""},{"Level":6,"Identity":"T40C63N540SF","SubSectionBookmarkName":"ss_T40C63N540SF_lv6_84c8954e4","IsNewSubSection":false,"SubSectionReplacement":""},{"Level":6,"Identity":"T40C63N540SG","SubSectionBookmarkName":"ss_T40C63N540SG_lv6_d00dc473f","IsNewSubSection":false,"SubSectionReplacement":""},{"Level":6,"Identity":"T40C63N540SH","SubSectionBookmarkName":"ss_T40C63N540SH_lv6_33f3dc55e","IsNewSubSection":false,"SubSectionReplacement":""}],"TitleRelatedTo":"Eligibility for licensure","TitleSoAsTo":"","Deleted":false,"IsStricken":false},{"CodeSectionBookmarkName":"cs_T40C63N550_e6cee9d8a","IsConstitutionSection":false,"Identity":"40-63-550","IsNew":false,"SubSections":[{"Level":1,"Identity":"T40C63N550SB","SubSectionBookmarkName":"ss_T40C63N550SB_lv1_2bfbd11dbR","IsNewSubSection":false,"SubSectionReplacement":"ss_T40C63N550SB_lv1_2bfbd11db"},{"Level":1,"Identity":"T40C63N550SC","SubSectionBookmarkName":"ss_T40C63N550SC_lv1_82b826d44R","IsNewSubSection":false,"SubSectionReplacement":"ss_T40C63N550SC_lv1_82b826d44"},{"Level":1,"Identity":"T40C63N550SD","SubSectionBookmarkName":"ss_T40C63N550SD_lv1_080f7071fR","IsNewSubSection":false,"SubSectionReplacement":"ss_T40C63N550SD_lv1_080f7071f"},{"Level":1,"Identity":"T40C63N550SA","SubSectionBookmarkName":"ss_T40C63N550SA_lv1_9bc1f9e41","IsNewSubSection":false,"SubSectionReplacement":""},{"Level":2,"Identity":"T40C63N550S1","SubSectionBookmarkName":"ss_T40C63N550S1_lv2_c3198945R","IsNewSubSection":false,"SubSectionReplacement":""},{"Level":2,"Identity":"T40C63N550S2","SubSectionBookmarkName":"ss_T40C63N550S2_lv2_283ea25eR","IsNewSubSection":false,"SubSectionReplacement":""},{"Level":3,"Identity":"T40C63N550Si","SubSectionBookmarkName":"ss_T40C63N550Si_lv3_87ddde7dR","IsNewSubSection":false,"SubSectionReplacement":""},{"Level":3,"Identity":"T40C63N550Sii","SubSectionBookmarkName":"ss_T40C63N550Sii_lv3_b68d80b9R","IsNewSubSection":false,"SubSectionReplacement":""},{"Level":3,"Identity":"T40C63N550Siii","SubSectionBookmarkName":"ss_T40C63N550Siii_lv3_f5e53a67R","IsNewSubSection":false,"SubSectionReplacement":""},{"Level":2,"Identity":"T40C63N550S3","SubSectionBookmarkName":"ss_T40C63N550S3_lv2_2997c406R","IsNewSubSection":false,"SubSectionReplacement":""},{"Level":2,"Identity":"T40C63N550S4","SubSectionBookmarkName":"ss_T40C63N550S4_lv2_dc956339R","IsNewSubSection":false,"SubSectionReplacement":""},{"Level":2,"Identity":"T40C63N550S5","SubSectionBookmarkName":"ss_T40C63N550S5_lv2_03e18153R","IsNewSubSection":false,"SubSectionReplacement":""},{"Level":1,"Identity":"T40C63N550SB","SubSectionBookmarkName":"ss_T40C63N550SB_lv1_987199ca5","IsNewSubSection":false,"SubSectionReplacement":""},{"Level":1,"Identity":"T40C63N550SC","SubSectionBookmarkName":"ss_T40C63N550SC_lv1_10e577a61","IsNewSubSection":false,"SubSectionReplacement":""},{"Level":1,"Identity":"T40C63N550SD","SubSectionBookmarkName":"ss_T40C63N550SD_lv1_5a14e08c3","IsNewSubSection":false,"SubSectionReplacement":""}],"TitleRelatedTo":"Multistate authorization to practice","TitleSoAsTo":"","Deleted":false,"IsStricken":false},{"CodeSectionBookmarkName":"cs_T40C63N560_bcf34795b","IsConstitutionSection":false,"Identity":"40-63-560","IsNew":false,"SubSections":[{"Level":1,"Identity":"T40C63N560SA","SubSectionBookmarkName":"ss_T40C63N560SA_lv1_f0c58c5d8","IsNewSubSection":false,"SubSectionReplacement":""},{"Level":1,"Identity":"T40C63N560SB","SubSectionBookmarkName":"ss_T40C63N560SB_lv1_5f0ec289c","IsNewSubSection":false,"SubSectionReplacement":""},{"Level":1,"Identity":"T40C63N560SC","SubSectionBookmarkName":"ss_T40C63N560SC_lv1_717585b70","IsNewSubSection":false,"SubSectionReplacement":""},{"Level":1,"Identity":"T40C63N560SD","SubSectionBookmarkName":"ss_T40C63N560SD_lv1_dce857c28","IsNewSubSection":false,"SubSectionReplacement":""},{"Level":1,"Identity":"T40C63N560SE","SubSectionBookmarkName":"ss_T40C63N560SE_lv1_8f61ed7ed","IsNewSubSection":false,"SubSectionReplacement":""}],"TitleRelatedTo":"Active duty military personnel and spouses;  home state","TitleSoAsTo":"","Deleted":false,"IsStricken":false},{"CodeSectionBookmarkName":"cs_T40C63N570_a1409c2fb","IsConstitutionSection":false,"Identity":"40-63-570","IsNew":false,"SubSections":[{"Level":1,"Identity":"T40C63N570SB","SubSectionBookmarkName":"ss_T40C63N570SB_lv1_0a13dc76eR","IsNewSubSection":false,"SubSectionReplacement":"ss_T40C63N570SB_lv1_0a13dc76e"},{"Level":1,"Identity":"T40C63N570SC","SubSectionBookmarkName":"ss_T40C63N570SC_lv1_1eba07103R","IsNewSubSection":false,"SubSectionReplacement":"ss_T40C63N570SC_lv1_1eba07103"},{"Level":1,"Identity":"T40C63N570SD","SubSectionBookmarkName":"ss_T40C63N570SD_lv1_b0711dea0R","IsNewSubSection":false,"SubSectionReplacement":"ss_T40C63N570SD_lv1_b0711dea0"},{"Level":1,"Identity":"T40C63N570SE","SubSectionBookmarkName":"ss_T40C63N570SE_lv1_3b55617f3R","IsNewSubSection":false,"SubSectionReplacement":"ss_T40C63N570SE_lv1_3b55617f3"},{"Level":1,"Identity":"T40C63N570SF","SubSectionBookmarkName":"ss_T40C63N570SF_lv1_78a1fd367R","IsNewSubSection":false,"SubSectionReplacement":"ss_T40C63N570SF_lv1_78a1fd367"},{"Level":1,"Identity":"T40C63N570SG","SubSectionBookmarkName":"ss_T40C63N570SG_lv1_24e51a458R","IsNewSubSection":false,"SubSectionReplacement":"ss_T40C63N570SG_lv1_24e51a458"},{"Level":1,"Identity":"T40C63N570SH","SubSectionBookmarkName":"ss_T40C63N570SH_lv1_46ed6a874R","IsNewSubSection":false,"SubSectionReplacement":"ss_T40C63N570SH_lv1_46ed6a874"},{"Level":2,"Identity":"T40C63N570SA","SubSectionBookmarkName":"ss_T40C63N570SA_lv2_fd73719fd","IsNewSubSection":false,"SubSectionReplacement":""},{"Level":1,"Identity":"T40C63N570S1","SubSectionBookmarkName":"ss_T40C63N570S1_lv1_258dd028R","IsNewSubSection":false,"SubSectionReplacement":""},{"Level":1,"Identity":"T40C63N570S2","SubSectionBookmarkName":"ss_T40C63N570S2_lv1_48537ca7R","IsNewSubSection":false,"SubSectionReplacement":""},{"Level":1,"Identity":"T40C63N570S1","SubSectionBookmarkName":"ss_T40C63N570S1_lv1_4279248bR","IsNewSubSection":false,"SubSectionReplacement":""},{"Level":1,"Identity":"T40C63N570S2","SubSectionBookmarkName":"ss_T40C63N570S2_lv1_e3c2d99bR","IsNewSubSection":false,"SubSectionReplacement":""},{"Level":2,"Identity":"T40C63N570SB","SubSectionBookmarkName":"ss_T40C63N570SB_lv2_5630182c9","IsNewSubSection":false,"SubSectionReplacement":""},{"Level":1,"Identity":"T40C63N570S1","SubSectionBookmarkName":"ss_T40C63N570S1_lv1_4ec971f6b","IsNewSubSection":false,"SubSectionReplacement":""},{"Level":1,"Identity":"T40C63N570S2","SubSectionBookmarkName":"ss_T40C63N570S2_lv1_b5feeef37","IsNewSubSection":false,"SubSectionReplacement":""},{"Level":1,"Identity":"T40C63N570S3","SubSectionBookmarkName":"ss_T40C63N570S3_lv1_85819331f","IsNewSubSection":false,"SubSectionReplacement":""},{"Level":1,"Identity":"T40C63N570S4","SubSectionBookmarkName":"ss_T40C63N570S4_lv1_e77ed2222","IsNewSubSection":false,"SubSectionReplacement":""},{"Level":1,"Identity":"T40C63N570S5","SubSectionBookmarkName":"ss_T40C63N570S5_lv1_c21e71a92","IsNewSubSection":false,"SubSectionReplacement":""},{"Level":2,"Identity":"T40C63N570SC","SubSectionBookmarkName":"ss_T40C63N570SC_lv2_d23b1ac44","IsNewSubSection":false,"SubSectionReplacement":""},{"Level":2,"Identity":"T40C63N570SD","SubSectionBookmarkName":"ss_T40C63N570SD_lv2_64b2dce8d","IsNewSubSection":false,"SubSectionReplacement":""},{"Level":2,"Identity":"T40C63N570SE","SubSectionBookmarkName":"ss_T40C63N570SE_lv2_248d6c6bd","IsNewSubSection":false,"SubSectionReplacement":""}],"TitleRelatedTo":"Authority of remote states","TitleSoAsTo":"","Deleted":false,"IsStricken":false},{"CodeSectionBookmarkName":"cs_T40C63N580_4805d530a","IsConstitutionSection":false,"Identity":"40-63-580","IsNew":false,"SubSections":[{"Level":1,"Identity":"T40C63N580SB","SubSectionBookmarkName":"ss_T40C63N580SB_lv1_b5b9befceR","IsNewSubSection":false,"SubSectionReplacement":"ss_T40C63N580SB_lv1_b5b9befce"},{"Level":1,"Identity":"T40C63N580SC","SubSectionBookmarkName":"ss_T40C63N580SC_lv1_7306cef54R","IsNewSubSection":false,"SubSectionReplacement":"ss_T40C63N580SC_lv1_7306cef54"},{"Level":1,"Identity":"T40C63N580SD","SubSectionBookmarkName":"ss_T40C63N580SD_lv1_5e44f0bfbR","IsNewSubSection":false,"SubSectionReplacement":"ss_T40C63N580SD_lv1_5e44f0bfb"},{"Level":1,"Identity":"T40C63N580SE","SubSectionBookmarkName":"ss_T40C63N580SE_lv1_9d5baf50eR","IsNewSubSection":false,"SubSectionReplacement":"ss_T40C63N580SE_lv1_9d5baf50e"},{"Level":1,"Identity":"T40C63N580SF","SubSectionBookmarkName":"ss_T40C63N580SF_lv1_7537abc8aR","IsNewSubSection":false,"SubSectionReplacement":"ss_T40C63N580SF_lv1_7537abc8a"},{"Level":1,"Identity":"T40C63N580SG","SubSectionBookmarkName":"ss_T40C63N580SG_lv1_243145fc5R","IsNewSubSection":false,"SubSectionReplacement":"ss_T40C63N580SG_lv1_243145fc5"},{"Level":1,"Identity":"T40C63N580SH","SubSectionBookmarkName":"ss_T40C63N580SH_lv1_776828cefR","IsNewSubSection":false,"SubSectionReplacement":"ss_T40C63N580SH_lv1_776828cef"},{"Level":2,"Identity":"T40C63N580S1","SubSectionBookmarkName":"ss_T40C63N580S1_lv2_63add1b4R","IsNewSubSection":false,"SubSectionReplacement":""},{"Level":2,"Identity":"T40C63N580S2","SubSectionBookmarkName":"ss_T40C63N580S2_lv2_61a17c7eR","IsNewSubSection":false,"SubSectionReplacement":""},{"Level":3,"Identity":"T40C63N580Sa","SubSectionBookmarkName":"ss_T40C63N580Sa_lv3_cab68fc6R","IsNewSubSection":false,"SubSectionReplacement":""},{"Level":3,"Identity":"T40C63N580Sb","SubSectionBookmarkName":"ss_T40C63N580Sb_lv3_a75e4853R","IsNewSubSection":false,"SubSectionReplacement":""},{"Level":2,"Identity":"T40C63N580S3","SubSectionBookmarkName":"ss_T40C63N580S3_lv2_7cbf3c89R","IsNewSubSection":false,"SubSectionReplacement":""},{"Level":2,"Identity":"T40C63N580S4","SubSectionBookmarkName":"ss_T40C63N580S4_lv2_96f6a6d7R","IsNewSubSection":false,"SubSectionReplacement":""},{"Level":2,"Identity":"T40C63N580S5","SubSectionBookmarkName":"ss_T40C63N580S5_lv2_6f916f23R","IsNewSubSection":false,"SubSectionReplacement":""},{"Level":2,"Identity":"T40C63N580S6","SubSectionBookmarkName":"ss_T40C63N580S6_lv2_4f64a55fR","IsNewSubSection":false,"SubSectionReplacement":""},{"Level":2,"Identity":"T40C63N580S7","SubSectionBookmarkName":"ss_T40C63N580S7_lv2_9dc7b59dR","IsNewSubSection":false,"SubSectionReplacement":""},{"Level":2,"Identity":"T40C63N580S8","SubSectionBookmarkName":"ss_T40C63N580S8_lv2_819b1b06R","IsNewSubSection":false,"SubSectionReplacement":""},{"Level":2,"Identity":"T40C63N580S1","SubSectionBookmarkName":"ss_T40C63N580S1_lv2_6d3f9b8eR","IsNewSubSection":false,"SubSectionReplacement":""},{"Level":2,"Identity":"T40C63N580S2","SubSectionBookmarkName":"ss_T40C63N580S2_lv2_019f7cd2R","IsNewSubSection":false,"SubSectionReplacement":""},{"Level":2,"Identity":"T40C63N580S3","SubSectionBookmarkName":"ss_T40C63N580S3_lv2_cdd72404R","IsNewSubSection":false,"SubSectionReplacement":""},{"Level":2,"Identity":"T40C63N580S4","SubSectionBookmarkName":"ss_T40C63N580S4_lv2_741ad458R","IsNewSubSection":false,"SubSectionReplacement":""},{"Level":2,"Identity":"T40C63N580S5","SubSectionBookmarkName":"ss_T40C63N580S5_lv2_6a7e9fdbR","IsNewSubSection":false,"SubSectionReplacement":""},{"Level":2,"Identity":"T40C63N580S6","SubSectionBookmarkName":"ss_T40C63N580S6_lv2_1abcdd3aR","IsNewSubSection":false,"SubSectionReplacement":""},{"Level":2,"Identity":"T40C63N580S7","SubSectionBookmarkName":"ss_T40C63N580S7_lv2_6c1ef0c5R","IsNewSubSection":false,"SubSectionReplacement":""},{"Level":2,"Identity":"T40C63N580S8","SubSectionBookmarkName":"ss_T40C63N580S8_lv2_ebb3ebb9R","IsNewSubSection":false,"SubSectionReplacement":""},{"Level":2,"Identity":"T40C63N580S9","SubSectionBookmarkName":"ss_T40C63N580S9_lv2_7f5c6a0aR","IsNewSubSection":false,"SubSectionReplacement":""},{"Level":2,"Identity":"T40C63N580S10","SubSectionBookmarkName":"ss_T40C63N580S10_lv2_03b5cc1cR","IsNewSubSection":false,"SubSectionReplacement":""},{"Level":2,"Identity":"T40C63N580S11","SubSectionBookmarkName":"ss_T40C63N580S11_lv2_2654d7e9R","IsNewSubSection":false,"SubSectionReplacement":""},{"Level":2,"Identity":"T40C63N580S12","SubSectionBookmarkName":"ss_T40C63N580S12_lv2_58318166R","IsNewSubSection":false,"SubSectionReplacement":""},{"Level":2,"Identity":"T40C63N580S13","SubSectionBookmarkName":"ss_T40C63N580S13_lv2_a8e76b89R","IsNewSubSection":false,"SubSectionReplacement":""},{"Level":2,"Identity":"T40C63N580S14","SubSectionBookmarkName":"ss_T40C63N580S14_lv2_46cd7d97R","IsNewSubSection":false,"SubSectionReplacement":""},{"Level":2,"Identity":"T40C63N580S15","SubSectionBookmarkName":"ss_T40C63N580S15_lv2_3f17f619R","IsNewSubSection":false,"SubSectionReplacement":""},{"Level":2,"Identity":"T40C63N580S16","SubSectionBookmarkName":"ss_T40C63N580S16_lv2_d2d60d90R","IsNewSubSection":false,"SubSectionReplacement":""},{"Level":2,"Identity":"T40C63N580S17","SubSectionBookmarkName":"ss_T40C63N580S17_lv2_cfe3a95bR","IsNewSubSection":false,"SubSectionReplacement":""},{"Level":2,"Identity":"T40C63N580S18","SubSectionBookmarkName":"ss_T40C63N580S18_lv2_0945dd4dR","IsNewSubSection":false,"SubSectionReplacement":""},{"Level":2,"Identity":"T40C63N580S19","SubSectionBookmarkName":"ss_T40C63N580S19_lv2_41a734bdR","IsNewSubSection":false,"SubSectionReplacement":""},{"Level":2,"Identity":"T40C63N580S20","SubSectionBookmarkName":"ss_T40C63N580S20_lv2_258dbab6R","IsNewSubSection":false,"SubSectionReplacement":""},{"Level":2,"Identity":"T40C63N580S21","SubSectionBookmarkName":"ss_T40C63N580S21_lv2_8d1a8c2dR","IsNewSubSection":false,"SubSectionReplacement":""},{"Level":2,"Identity":"T40C63N580S22","SubSectionBookmarkName":"ss_T40C63N580S22_lv2_51202ffbR","IsNewSubSection":false,"SubSectionReplacement":""},{"Level":2,"Identity":"T40C63N580S1","SubSectionBookmarkName":"ss_T40C63N580S1_lv2_9fd46762R","IsNewSubSection":false,"SubSectionReplacement":""},{"Level":3,"Identity":"T40C63N580Sa","SubSectionBookmarkName":"ss_T40C63N580Sa_lv3_aeedeb7cR","IsNewSubSection":false,"SubSectionReplacement":""},{"Level":3,"Identity":"T40C63N580Sb","SubSectionBookmarkName":"ss_T40C63N580Sb_lv3_4eb5c4d0R","IsNewSubSection":false,"SubSectionReplacement":""},{"Level":3,"Identity":"T40C63N580Sc","SubSectionBookmarkName":"ss_T40C63N580Sc_lv3_c74c9e1dR","IsNewSubSection":false,"SubSectionReplacement":""},{"Level":3,"Identity":"T40C63N580Sd","SubSectionBookmarkName":"ss_T40C63N580Sd_lv3_6752beb6R","IsNewSubSection":false,"SubSectionReplacement":""},{"Level":3,"Identity":"T40C63N580Se","SubSectionBookmarkName":"ss_T40C63N580Se_lv3_e84fca58R","IsNewSubSection":false,"SubSectionReplacement":""},{"Level":3,"Identity":"T40C63N580Sf","SubSectionBookmarkName":"ss_T40C63N580Sf_lv3_e60453b6R","IsNewSubSection":false,"SubSectionReplacement":""},{"Level":3,"Identity":"T40C63N580Sg","SubSectionBookmarkName":"ss_T40C63N580Sg_lv3_b94ab7e3R","IsNewSubSection":false,"SubSectionReplacement":""},{"Level":3,"Identity":"T40C63N580Sh","SubSectionBookmarkName":"ss_T40C63N580Sh_lv3_2a7dd8a6R","IsNewSubSection":false,"SubSectionReplacement":""},{"Level":3,"Identity":"T40C63N580Si","SubSectionBookmarkName":"ss_T40C63N580Si_lv3_cf00db4cR","IsNewSubSection":false,"SubSectionReplacement":""},{"Level":2,"Identity":"T40C63N580S2","SubSectionBookmarkName":"ss_T40C63N580S2_lv2_b2333796R","IsNewSubSection":false,"SubSectionReplacement":""},{"Level":3,"Identity":"T40C63N580Sa","SubSectionBookmarkName":"ss_T40C63N580Sa_lv3_0e8bfd08R","IsNewSubSection":false,"SubSectionReplacement":""},{"Level":3,"Identity":"T40C63N580Sb","SubSectionBookmarkName":"ss_T40C63N580Sb_lv3_cbe7cd3cR","IsNewSubSection":false,"SubSectionReplacement":""},{"Level":3,"Identity":"T40C63N580Sc","SubSectionBookmarkName":"ss_T40C63N580Sc_lv3_e889ed0fR","IsNewSubSection":false,"SubSectionReplacement":""},{"Level":3,"Identity":"T40C63N580Sd","SubSectionBookmarkName":"ss_T40C63N580Sd_lv3_173cd374R","IsNewSubSection":false,"SubSectionReplacement":""},{"Level":2,"Identity":"T40C63N580S3","SubSectionBookmarkName":"ss_T40C63N580S3_lv2_cd015a45R","IsNewSubSection":false,"SubSectionReplacement":""},{"Level":2,"Identity":"T40C63N580S4","SubSectionBookmarkName":"ss_T40C63N580S4_lv2_cf608d44R","IsNewSubSection":false,"SubSectionReplacement":""},{"Level":3,"Identity":"T40C63N580Sa","SubSectionBookmarkName":"ss_T40C63N580Sa_lv3_5b659fb1R","IsNewSubSection":false,"SubSectionReplacement":""},{"Level":3,"Identity":"T40C63N580Sb","SubSectionBookmarkName":"ss_T40C63N580Sb_lv3_a2d693e5R","IsNewSubSection":false,"SubSectionReplacement":""},{"Level":3,"Identity":"T40C63N580Sc","SubSectionBookmarkName":"ss_T40C63N580Sc_lv3_7c86cde2R","IsNewSubSection":false,"SubSectionReplacement":""},{"Level":2,"Identity":"T40C63N580S1","SubSectionBookmarkName":"ss_T40C63N580S1_lv2_5ea3cbddR","IsNewSubSection":false,"SubSectionReplacement":""},{"Level":3,"Identity":"T40C63N580Sa","SubSectionBookmarkName":"ss_T40C63N580Sa_lv3_2aa4710bR","IsNewSubSection":false,"SubSectionReplacement":""},{"Level":3,"Identity":"T40C63N580Sb","SubSectionBookmarkName":"ss_T40C63N580Sb_lv3_86fb4b58R","IsNewSubSection":false,"SubSectionReplacement":""},{"Level":2,"Identity":"T40C63N580S2","SubSectionBookmarkName":"ss_T40C63N580S2_lv2_e90983daR","IsNewSubSection":false,"SubSectionReplacement":""},{"Level":3,"Identity":"T40C63N580Sa","SubSectionBookmarkName":"ss_T40C63N580Sa_lv3_8e1bd858R","IsNewSubSection":false,"SubSectionReplacement":""},{"Level":3,"Identity":"T40C63N580Sb","SubSectionBookmarkName":"ss_T40C63N580Sb_lv3_92e19bd7R","IsNewSubSection":false,"SubSectionReplacement":""},{"Level":3,"Identity":"T40C63N580Sc","SubSectionBookmarkName":"ss_T40C63N580Sc_lv3_73bfe945R","IsNewSubSection":false,"SubSectionReplacement":""},{"Level":3,"Identity":"T40C63N580Sd","SubSectionBookmarkName":"ss_T40C63N580Sd_lv3_563e310bR","IsNewSubSection":false,"SubSectionReplacement":""},{"Level":3,"Identity":"T40C63N580Se","SubSectionBookmarkName":"ss_T40C63N580Se_lv3_83075744R","IsNewSubSection":false,"SubSectionReplacement":""},{"Level":3,"Identity":"T40C63N580Sf","SubSectionBookmarkName":"ss_T40C63N580Sf_lv3_5d5df972R","IsNewSubSection":false,"SubSectionReplacement":""},{"Level":3,"Identity":"T40C63N580Sg","SubSectionBookmarkName":"ss_T40C63N580Sg_lv3_a26cdc7eR","IsNewSubSection":false,"SubSectionReplacement":""},{"Level":3,"Identity":"T40C63N580Sh","SubSectionBookmarkName":"ss_T40C63N580Sh_lv3_f637df86R","IsNewSubSection":false,"SubSectionReplacement":""},{"Level":3,"Identity":"T40C63N580Si","SubSectionBookmarkName":"ss_T40C63N580Si_lv3_96bb5710R","IsNewSubSection":false,"SubSectionReplacement":""},{"Level":3,"Identity":"T40C63N580Sj","SubSectionBookmarkName":"ss_T40C63N580Sj_lv3_f262cd3cR","IsNewSubSection":false,"SubSectionReplacement":""},{"Level":3,"Identity":"T40C63N580Sk","SubSectionBookmarkName":"ss_T40C63N580Sk_lv3_27b111b0R","IsNewSubSection":false,"SubSectionReplacement":""},{"Level":3,"Identity":"T40C63N580Sl","SubSectionBookmarkName":"ss_T40C63N580Sl_lv3_954feb43R","IsNewSubSection":false,"SubSectionReplacement":""},{"Level":2,"Identity":"T40C63N580S3","SubSectionBookmarkName":"ss_T40C63N580S3_lv2_f04724bfR","IsNewSubSection":false,"SubSectionReplacement":""},{"Level":2,"Identity":"T40C63N580S4","SubSectionBookmarkName":"ss_T40C63N580S4_lv2_1294a18bR","IsNewSubSection":false,"SubSectionReplacement":""},{"Level":2,"Identity":"T40C63N580S1","SubSectionBookmarkName":"ss_T40C63N580S1_lv2_b89e2f40R","IsNewSubSection":false,"SubSectionReplacement":""},{"Level":2,"Identity":"T40C63N580S2","SubSectionBookmarkName":"ss_T40C63N580S2_lv2_879306d6R","IsNewSubSection":false,"SubSectionReplacement":""},{"Level":2,"Identity":"T40C63N580S3","SubSectionBookmarkName":"ss_T40C63N580S3_lv2_930f8021R","IsNewSubSection":false,"SubSectionReplacement":""},{"Level":2,"Identity":"T40C63N580S4","SubSectionBookmarkName":"ss_T40C63N580S4_lv2_80176d68R","IsNewSubSection":false,"SubSectionReplacement":""},{"Level":2,"Identity":"T40C63N580S5","SubSectionBookmarkName":"ss_T40C63N580S5_lv2_c3ff4674R","IsNewSubSection":false,"SubSectionReplacement":""},{"Level":2,"Identity":"T40C63N580S1","SubSectionBookmarkName":"ss_T40C63N580S1_lv2_4e7bf4efR","IsNewSubSection":false,"SubSectionReplacement":""},{"Level":2,"Identity":"T40C63N580S2","SubSectionBookmarkName":"ss_T40C63N580S2_lv2_717ed98bR","IsNewSubSection":false,"SubSectionReplacement":""},{"Level":2,"Identity":"T40C63N580S3","SubSectionBookmarkName":"ss_T40C63N580S3_lv2_f5ffc7daR","IsNewSubSection":false,"SubSectionReplacement":""},{"Level":2,"Identity":"T40C63N580S4","SubSectionBookmarkName":"ss_T40C63N580S4_lv2_495e6646R","IsNewSubSection":false,"SubSectionReplacement":""},{"Level":2,"Identity":"T40C63N580S5","SubSectionBookmarkName":"ss_T40C63N580S5_lv2_bdc42cbcR","IsNewSubSection":false,"SubSectionReplacement":""}],"TitleRelatedTo":"Social Work Compact Commission","TitleSoAsTo":"","Deleted":false,"IsStricken":false},{"CodeSectionBookmarkName":"cs_T40C63N590_e4bba1015","IsConstitutionSection":false,"Identity":"40-63-590","IsNew":false,"SubSections":[{"Level":1,"Identity":"T40C63N590SB","SubSectionBookmarkName":"ss_T40C63N590SB_lv1_e318cd948R","IsNewSubSection":false,"SubSectionReplacement":"ss_T40C63N590SB_lv1_e318cd948"},{"Level":1,"Identity":"T40C63N590SC","SubSectionBookmarkName":"ss_T40C63N590SC_lv1_6d0b7a477R","IsNewSubSection":false,"SubSectionReplacement":"ss_T40C63N590SC_lv1_6d0b7a477"},{"Level":1,"Identity":"T40C63N590SD","SubSectionBookmarkName":"ss_T40C63N590SD_lv1_ba6926effR","IsNewSubSection":false,"SubSectionReplacement":"ss_T40C63N590SD_lv1_ba6926eff"},{"Level":1,"Identity":"T40C63N590SE","SubSectionBookmarkName":"ss_T40C63N590SE_lv1_3c56c6cf9R","IsNewSubSection":false,"SubSectionReplacement":"ss_T40C63N590SE_lv1_3c56c6cf9"},{"Level":1,"Identity":"T40C63N590SF","SubSectionBookmarkName":"ss_T40C63N590SF_lv1_3e4c1dc4bR","IsNewSubSection":false,"SubSectionReplacement":"ss_T40C63N590SF_lv1_3e4c1dc4b"},{"Level":1,"Identity":"T40C63N590SA","SubSectionBookmarkName":"ss_T40C63N590SA_lv1_5e57f4659","IsNewSubSection":false,"SubSectionReplacement":""},{"Level":2,"Identity":"T40C63N590S1","SubSectionBookmarkName":"ss_T40C63N590S1_lv2_9bfe7a29R","IsNewSubSection":false,"SubSectionReplacement":""},{"Level":2,"Identity":"T40C63N590S2","SubSectionBookmarkName":"ss_T40C63N590S2_lv2_f310c55eR","IsNewSubSection":false,"SubSectionReplacement":""},{"Level":2,"Identity":"T40C63N590S3","SubSectionBookmarkName":"ss_T40C63N590S3_lv2_02bdb86dR","IsNewSubSection":false,"SubSectionReplacement":""},{"Level":2,"Identity":"T40C63N590S4","SubSectionBookmarkName":"ss_T40C63N590S4_lv2_028645ccR","IsNewSubSection":false,"SubSectionReplacement":""},{"Level":2,"Identity":"T40C63N590S5","SubSectionBookmarkName":"ss_T40C63N590S5_lv2_c83b64a3R","IsNewSubSection":false,"SubSectionReplacement":""},{"Level":2,"Identity":"T40C63N590S6","SubSectionBookmarkName":"ss_T40C63N590S6_lv2_ac05dfafR","IsNewSubSection":false,"SubSectionReplacement":""},{"Level":2,"Identity":"T40C63N590S7","SubSectionBookmarkName":"ss_T40C63N590S7_lv2_45fcc8c6R","IsNewSubSection":false,"SubSectionReplacement":""},{"Level":2,"Identity":"T40C63N590S1","SubSectionBookmarkName":"ss_T40C63N590S1_lv2_8d3f8c039","IsNewSubSection":false,"SubSectionReplacement":""},{"Level":2,"Identity":"T40C63N590S2","SubSectionBookmarkName":"ss_T40C63N590S2_lv2_655fddab2","IsNewSubSection":false,"SubSectionReplacement":""},{"Level":1,"Identity":"T40C63N590SB","SubSectionBookmarkName":"ss_T40C63N590SB_lv1_f80284197","IsNewSubSection":false,"SubSectionReplacement":""},{"Level":1,"Identity":"T40C63N590SC","SubSectionBookmarkName":"ss_T40C63N590SC_lv1_d1e238bc6","IsNewSubSection":false,"SubSectionReplacement":""},{"Level":1,"Identity":"T40C63N590SD","SubSectionBookmarkName":"ss_T40C63N590SD_lv1_e8ca56b65","IsNewSubSection":false,"SubSectionReplacement":""},{"Level":1,"Identity":"T40C63N590SE","SubSectionBookmarkName":"ss_T40C63N590SE_lv1_8dfce875a","IsNewSubSection":false,"SubSectionReplacement":""},{"Level":1,"Identity":"T40C63N590SF","SubSectionBookmarkName":"ss_T40C63N590SF_lv1_50d6cb8e5","IsNewSubSection":false,"SubSectionReplacement":""},{"Level":2,"Identity":"T40C63N590S1","SubSectionBookmarkName":"ss_T40C63N590S1_lv2_aa0f4f551","IsNewSubSection":false,"SubSectionReplacement":""},{"Level":2,"Identity":"T40C63N590S2","SubSectionBookmarkName":"ss_T40C63N590S2_lv2_71d764810","IsNewSubSection":false,"SubSectionReplacement":""},{"Level":1,"Identity":"T40C63N590SG","SubSectionBookmarkName":"ss_T40C63N590SG_lv1_b8780705e","IsNewSubSection":false,"SubSectionReplacement":""},{"Level":1,"Identity":"T40C63N590SH","SubSectionBookmarkName":"ss_T40C63N590SH_lv1_a6cf4aeef","IsNewSubSection":false,"SubSectionReplacement":""},{"Level":1,"Identity":"T40C63N590SI","SubSectionBookmarkName":"ss_T40C63N590SI_lv1_7833037c5","IsNewSubSection":false,"SubSectionReplacement":""},{"Level":1,"Identity":"T40C63N590SJ","SubSectionBookmarkName":"ss_T40C63N590SJ_lv1_5f90dec45","IsNewSubSection":false,"SubSectionReplacement":""}],"TitleRelatedTo":"Coordinated database and reporting system","TitleSoAsTo":"","Deleted":false,"IsStricken":false},{"CodeSectionBookmarkName":"cs_T40C63N600_01c3688d0","IsConstitutionSection":false,"Identity":"40-63-600","IsNew":false,"SubSections":[{"Level":1,"Identity":"T40C63N600SB","SubSectionBookmarkName":"ss_T40C63N600SB_lv1_5d1dc92e2R","IsNewSubSection":false,"SubSectionReplacement":"ss_T40C63N600SB_lv1_5d1dc92e2"},{"Level":1,"Identity":"T40C63N600SC","SubSectionBookmarkName":"ss_T40C63N600SC_lv1_a84a5f66eR","IsNewSubSection":false,"SubSectionReplacement":"ss_T40C63N600SC_lv1_a84a5f66e"},{"Level":1,"Identity":"T40C63N600SD","SubSectionBookmarkName":"ss_T40C63N600SD_lv1_1aab673ffR","IsNewSubSection":false,"SubSectionReplacement":"ss_T40C63N600SD_lv1_1aab673ff"},{"Level":1,"Identity":"T40C63N600SE","SubSectionBookmarkName":"ss_T40C63N600SE_lv1_0db887888R","IsNewSubSection":false,"SubSectionReplacement":"ss_T40C63N600SE_lv1_0db887888"},{"Level":1,"Identity":"T40C63N600SF","SubSectionBookmarkName":"ss_T40C63N600SF_lv1_85f76a0c7R","IsNewSubSection":false,"SubSectionReplacement":"ss_T40C63N600SF_lv1_85f76a0c7"},{"Level":1,"Identity":"T40C63N600SG","SubSectionBookmarkName":"ss_T40C63N600SG_lv1_a4e1df30aR","IsNewSubSection":false,"SubSectionReplacement":"ss_T40C63N600SG_lv1_a4e1df30a"},{"Level":1,"Identity":"T40C63N600SH","SubSectionBookmarkName":"ss_T40C63N600SH_lv1_86827bff4R","IsNewSubSection":false,"SubSectionReplacement":"ss_T40C63N600SH_lv1_86827bff4"},{"Level":1,"Identity":"T40C63N600SI","SubSectionBookmarkName":"ss_T40C63N600SI_lv1_2973bf70dR","IsNewSubSection":false,"SubSectionReplacement":"ss_T40C63N600SI_lv1_2973bf70d"},{"Level":1,"Identity":"T40C63N600SJ","SubSectionBookmarkName":"ss_T40C63N600SJ_lv1_e5b896945R","IsNewSubSection":false,"SubSectionReplacement":"ss_T40C63N600SJ_lv1_e5b896945"},{"Level":1,"Identity":"T40C63N600SK","SubSectionBookmarkName":"ss_T40C63N600SK_lv1_aa6f9445fR","IsNewSubSection":false,"SubSectionReplacement":"ss_T40C63N600SK_lv1_aa6f9445f"},{"Level":1,"Identity":"T40C63N600SL","SubSectionBookmarkName":"ss_T40C63N600SL_lv1_0dc5624d5R","IsNewSubSection":false,"SubSectionReplacement":"ss_T40C63N600SL_lv1_0dc5624d5"},{"Level":1,"Identity":"T40C63N600SM","SubSectionBookmarkName":"ss_T40C63N600SM_lv1_d862aef5eR","IsNewSubSection":false,"SubSectionReplacement":"ss_T40C63N600SM_lv1_d862aef5e"},{"Level":1,"Identity":"T40C63N600SA","SubSectionBookmarkName":"ss_T40C63N600SA_lv1_e9eb8c3a0","IsNewSubSection":false,"SubSectionReplacement":""},{"Level":2,"Identity":"T40C63N600S1","SubSectionBookmarkName":"ss_T40C63N600S1_lv2_f05608e6R","IsNewSubSection":false,"SubSectionReplacement":""},{"Level":2,"Identity":"T40C63N600S2","SubSectionBookmarkName":"ss_T40C63N600S2_lv2_3305d49aR","IsNewSubSection":false,"SubSectionReplacement":""},{"Level":2,"Identity":"T40C63N600S3","SubSectionBookmarkName":"ss_T40C63N600S3_lv2_86ff6416R","IsNewSubSection":false,"SubSectionReplacement":""},{"Level":2,"Identity":"T40C63N600S1","SubSectionBookmarkName":"ss_T40C63N600S1_lv2_2c934b34R","IsNewSubSection":false,"SubSectionReplacement":""},{"Level":2,"Identity":"T40C63N600S2","SubSectionBookmarkName":"ss_T40C63N600S2_lv2_c935ed7cR","IsNewSubSection":false,"SubSectionReplacement":""},{"Level":2,"Identity":"T40C63N600S3","SubSectionBookmarkName":"ss_T40C63N600S3_lv2_e5382461R","IsNewSubSection":false,"SubSectionReplacement":""},{"Level":2,"Identity":"T40C63N600S4","SubSectionBookmarkName":"ss_T40C63N600S4_lv2_c89cfe28R","IsNewSubSection":false,"SubSectionReplacement":""},{"Level":2,"Identity":"T40C63N600S5","SubSectionBookmarkName":"ss_T40C63N600S5_lv2_41507f86R","IsNewSubSection":false,"SubSectionReplacement":""},{"Level":2,"Identity":"T40C63N600S1","SubSectionBookmarkName":"ss_T40C63N600S1_lv2_b1a42fcfR","IsNewSubSection":false,"SubSectionReplacement":""},{"Level":2,"Identity":"T40C63N600S2","SubSectionBookmarkName":"ss_T40C63N600S2_lv2_b40ef107R","IsNewSubSection":false,"SubSectionReplacement":""},{"Level":2,"Identity":"T40C63N600S3","SubSectionBookmarkName":"ss_T40C63N600S3_lv2_02af9d6bR","IsNewSubSection":false,"SubSectionReplacement":""},{"Level":2,"Identity":"T40C63N600S1","SubSectionBookmarkName":"ss_T40C63N600S1_lv2_e5331c97R","IsNewSubSection":false,"SubSectionReplacement":""},{"Level":2,"Identity":"T40C63N600S2","SubSectionBookmarkName":"ss_T40C63N600S2_lv2_7a9447fdR","IsNewSubSection":false,"SubSectionReplacement":""},{"Level":2,"Identity":"T40C63N600S3","SubSectionBookmarkName":"ss_T40C63N600S3_lv2_1a76107aR","IsNewSubSection":false,"SubSectionReplacement":""},{"Level":2,"Identity":"T40C63N600S4","SubSectionBookmarkName":"ss_T40C63N600S4_lv2_b39d3ec7R","IsNewSubSection":false,"SubSectionReplacement":""},{"Level":1,"Identity":"T40C63N600SB","SubSectionBookmarkName":"ss_T40C63N600SB_lv1_489906271","IsNewSubSection":false,"SubSectionReplacement":""},{"Level":2,"Identity":"T40C63N600S1","SubSectionBookmarkName":"ss_T40C63N600S1_lv2_b5d933a43","IsNewSubSection":false,"SubSectionReplacement":""},{"Level":2,"Identity":"T40C63N600S2","SubSectionBookmarkName":"ss_T40C63N600S2_lv2_9c3553e3a","IsNewSubSection":false,"SubSectionReplacement":""},{"Level":3,"Identity":"T40C63N600Sa","SubSectionBookmarkName":"ss_T40C63N600Sa_lv3_23ee00161","IsNewSubSection":false,"SubSectionReplacement":""},{"Level":3,"Identity":"T40C63N600Sb","SubSectionBookmarkName":"ss_T40C63N600Sb_lv3_2da378272","IsNewSubSection":false,"SubSectionReplacement":""},{"Level":2,"Identity":"T40C63N600S3","SubSectionBookmarkName":"ss_T40C63N600S3_lv2_c7369a2d1","IsNewSubSection":false,"SubSectionReplacement":""},{"Level":2,"Identity":"T40C63N600S4","SubSectionBookmarkName":"ss_T40C63N600S4_lv2_2c3217ae6","IsNewSubSection":false,"SubSectionReplacement":""},{"Level":2,"Identity":"T40C63N600S5","SubSectionBookmarkName":"ss_T40C63N600S5_lv2_22b3d6796","IsNewSubSection":false,"SubSectionReplacement":""},{"Level":2,"Identity":"T40C63N600S6","SubSectionBookmarkName":"ss_T40C63N600S6_lv2_3f062c918","IsNewSubSection":false,"SubSectionReplacement":""},{"Level":2,"Identity":"T40C63N600S7","SubSectionBookmarkName":"ss_T40C63N600S7_lv2_7827e87ed","IsNewSubSection":false,"SubSectionReplacement":""},{"Level":2,"Identity":"T40C63N600S8","SubSectionBookmarkName":"ss_T40C63N600S8_lv2_e82489588","IsNewSubSection":false,"SubSectionReplacement":""},{"Level":1,"Identity":"T40C63N600SC","SubSectionBookmarkName":"ss_T40C63N600SC_lv1_4796b9343","IsNewSubSection":false,"SubSectionReplacement":""},{"Level":2,"Identity":"T40C63N600S1","SubSectionBookmarkName":"ss_T40C63N600S1_lv2_4acd833f0","IsNewSubSection":false,"SubSectionReplacement":""},{"Level":2,"Identity":"T40C63N600S2","SubSectionBookmarkName":"ss_T40C63N600S2_lv2_6583b3819","IsNewSubSection":false,"SubSectionReplacement":""},{"Level":2,"Identity":"T40C63N600S3","SubSectionBookmarkName":"ss_T40C63N600S3_lv2_6842c09c2","IsNewSubSection":false,"SubSectionReplacement":""},{"Level":2,"Identity":"T40C63N600S4","SubSectionBookmarkName":"ss_T40C63N600S4_lv2_547cf4068","IsNewSubSection":false,"SubSectionReplacement":""},{"Level":2,"Identity":"T40C63N600S5","SubSectionBookmarkName":"ss_T40C63N600S5_lv2_89c22ece6","IsNewSubSection":false,"SubSectionReplacement":""},{"Level":2,"Identity":"T40C63N600S6","SubSectionBookmarkName":"ss_T40C63N600S6_lv2_5b800d2fa","IsNewSubSection":false,"SubSectionReplacement":""},{"Level":2,"Identity":"T40C63N600S7","SubSectionBookmarkName":"ss_T40C63N600S7_lv2_6e9354ad8","IsNewSubSection":false,"SubSectionReplacement":""},{"Level":2,"Identity":"T40C63N600S8","SubSectionBookmarkName":"ss_T40C63N600S8_lv2_5af4bd17d","IsNewSubSection":false,"SubSectionReplacement":""},{"Level":2,"Identity":"T40C63N600S9","SubSectionBookmarkName":"ss_T40C63N600S9_lv2_f2585b679","IsNewSubSection":false,"SubSectionReplacement":""},{"Level":2,"Identity":"T40C63N600S10","SubSectionBookmarkName":"ss_T40C63N600S10_lv2_d97108229","IsNewSubSection":false,"SubSectionReplacement":""},{"Level":2,"Identity":"T40C63N600S11","SubSectionBookmarkName":"ss_T40C63N600S11_lv2_dd0cecc9c","IsNewSubSection":false,"SubSectionReplacement":""},{"Level":2,"Identity":"T40C63N600S12","SubSectionBookmarkName":"ss_T40C63N600S12_lv2_939534b37","IsNewSubSection":false,"SubSectionReplacement":""},{"Level":2,"Identity":"T40C63N600S13","SubSectionBookmarkName":"ss_T40C63N600S13_lv2_50e3dbcb4","IsNewSubSection":false,"SubSectionReplacement":""},{"Level":2,"Identity":"T40C63N600S14","SubSectionBookmarkName":"ss_T40C63N600S14_lv2_e3f0c680d","IsNewSubSection":false,"SubSectionReplacement":""},{"Level":2,"Identity":"T40C63N600S15","SubSectionBookmarkName":"ss_T40C63N600S15_lv2_8dee98c5d","IsNewSubSection":false,"SubSectionReplacement":""},{"Level":2,"Identity":"T40C63N600S16","SubSectionBookmarkName":"ss_T40C63N600S16_lv2_9ff59ac1e","IsNewSubSection":false,"SubSectionReplacement":""},{"Level":2,"Identity":"T40C63N600S17","SubSectionBookmarkName":"ss_T40C63N600S17_lv2_bca95ad95","IsNewSubSection":false,"SubSectionReplacement":""},{"Level":2,"Identity":"T40C63N600S18","SubSectionBookmarkName":"ss_T40C63N600S18_lv2_705c9cc20","IsNewSubSection":false,"SubSectionReplacement":""},{"Level":2,"Identity":"T40C63N600S19","SubSectionBookmarkName":"ss_T40C63N600S19_lv2_56cd09fa5","IsNewSubSection":false,"SubSectionReplacement":""},{"Level":2,"Identity":"T40C63N600S20","SubSectionBookmarkName":"ss_T40C63N600S20_lv2_dada27037","IsNewSubSection":false,"SubSectionReplacement":""},{"Level":2,"Identity":"T40C63N600S21","SubSectionBookmarkName":"ss_T40C63N600S21_lv2_a00eaf41b","IsNewSubSection":false,"SubSectionReplacement":""},{"Level":2,"Identity":"T40C63N600S22","SubSectionBookmarkName":"ss_T40C63N600S22_lv2_df0d34129","IsNewSubSection":false,"SubSectionReplacement":""},{"Level":1,"Identity":"T40C63N600SD","SubSectionBookmarkName":"ss_T40C63N600SD_lv1_77c204585","IsNewSubSection":false,"SubSectionReplacement":""},{"Level":2,"Identity":"T40C63N600S1","SubSectionBookmarkName":"ss_T40C63N600S1_lv2_a3ae95bdb","IsNewSubSection":false,"SubSectionReplacement":""},{"Level":3,"Identity":"T40C63N600Sa","SubSectionBookmarkName":"ss_T40C63N600Sa_lv3_e9a8839cd","IsNewSubSection":false,"SubSectionReplacement":""},{"Level":3,"Identity":"T40C63N600Sb","SubSectionBookmarkName":"ss_T40C63N600Sb_lv3_3850dd3af","IsNewSubSection":false,"SubSectionReplacement":""},{"Level":3,"Identity":"T40C63N600Sc","SubSectionBookmarkName":"ss_T40C63N600Sc_lv3_7603ffa07","IsNewSubSection":false,"SubSectionReplacement":""},{"Level":3,"Identity":"T40C63N600Sd","SubSectionBookmarkName":"ss_T40C63N600Sd_lv3_b0853d0bc","IsNewSubSection":false,"SubSectionReplacement":""},{"Level":3,"Identity":"T40C63N600Se","SubSectionBookmarkName":"ss_T40C63N600Se_lv3_879e4105d","IsNewSubSection":false,"SubSectionReplacement":""},{"Level":3,"Identity":"T40C63N600Sf","SubSectionBookmarkName":"ss_T40C63N600Sf_lv3_b57ec5076","IsNewSubSection":false,"SubSectionReplacement":""},{"Level":3,"Identity":"T40C63N600Sg","SubSectionBookmarkName":"ss_T40C63N600Sg_lv3_e1b5f6036","IsNewSubSection":false,"SubSectionReplacement":""},{"Level":3,"Identity":"T40C63N600Sh","SubSectionBookmarkName":"ss_T40C63N600Sh_lv3_477d67dbf","IsNewSubSection":false,"SubSectionReplacement":""},{"Level":3,"Identity":"T40C63N600Si","SubSectionBookmarkName":"ss_T40C63N600Si_lv3_977a677b2","IsNewSubSection":false,"SubSectionReplacement":""},{"Level":2,"Identity":"T40C63N600S2","SubSectionBookmarkName":"ss_T40C63N600S2_lv2_8330ba440","IsNewSubSection":false,"SubSectionReplacement":""},{"Level":3,"Identity":"T40C63N600Sa","SubSectionBookmarkName":"ss_T40C63N600Sa_lv3_b1829613e","IsNewSubSection":false,"SubSectionReplacement":""},{"Level":3,"Identity":"T40C63N600Sb","SubSectionBookmarkName":"ss_T40C63N600Sb_lv3_e832687a2","IsNewSubSection":false,"SubSectionReplacement":""},{"Level":3,"Identity":"T40C63N600Sc","SubSectionBookmarkName":"ss_T40C63N600Sc_lv3_4bf6bdec5","IsNewSubSection":false,"SubSectionReplacement":""},{"Level":3,"Identity":"T40C63N600Sd","SubSectionBookmarkName":"ss_T40C63N600Sd_lv3_b71615c9e","IsNewSubSection":false,"SubSectionReplacement":""},{"Level":2,"Identity":"T40C63N600S3","SubSectionBookmarkName":"ss_T40C63N600S3_lv2_858e7ccf7","IsNewSubSection":false,"SubSectionReplacement":""},{"Level":2,"Identity":"T40C63N600S4","SubSectionBookmarkName":"ss_T40C63N600S4_lv2_6ef6f02f3","IsNewSubSection":false,"SubSectionReplacement":""},{"Level":3,"Identity":"T40C63N600Sa","SubSectionBookmarkName":"ss_T40C63N600Sa_lv3_c2ed728fd","IsNewSubSection":false,"SubSectionReplacement":""},{"Level":3,"Identity":"T40C63N600Sb","SubSectionBookmarkName":"ss_T40C63N600Sb_lv3_23e0fdaa4","IsNewSubSection":false,"SubSectionReplacement":""},{"Level":3,"Identity":"T40C63N600Sc","SubSectionBookmarkName":"ss_T40C63N600Sc_lv3_dcc9ed0d4","IsNewSubSection":false,"SubSectionReplacement":""},{"Level":1,"Identity":"T40C63N600SE","SubSectionBookmarkName":"ss_T40C63N600SE_lv1_3c2a4ac66","IsNewSubSection":false,"SubSectionReplacement":""},{"Level":1,"Identity":"T40C63N600SF","SubSectionBookmarkName":"ss_T40C63N600SF_lv1_1d747d4e5","IsNewSubSection":false,"SubSectionReplacement":""},{"Level":2,"Identity":"T40C63N600S1","SubSectionBookmarkName":"ss_T40C63N600S1_lv2_ddce58dc4","IsNewSubSection":false,"SubSectionReplacement":""},{"Level":3,"Identity":"T40C63N600Sa","SubSectionBookmarkName":"ss_T40C63N600Sa_lv3_21f6fbe54","IsNewSubSection":false,"SubSectionReplacement":""},{"Level":3,"Identity":"T40C63N600Sb","SubSectionBookmarkName":"ss_T40C63N600Sb_lv3_c2ed07147","IsNewSubSection":false,"SubSectionReplacement":""},{"Level":2,"Identity":"T40C63N600S2","SubSectionBookmarkName":"ss_T40C63N600S2_lv2_572e2ce94","IsNewSubSection":false,"SubSectionReplacement":""},{"Level":3,"Identity":"T40C63N600Sa","SubSectionBookmarkName":"ss_T40C63N600Sa_lv3_d36e25f1e","IsNewSubSection":false,"SubSectionReplacement":""},{"Level":3,"Identity":"T40C63N600Sb","SubSectionBookmarkName":"ss_T40C63N600Sb_lv3_eb75b096b","IsNewSubSection":false,"SubSectionReplacement":""},{"Level":3,"Identity":"T40C63N600Sc","SubSectionBookmarkName":"ss_T40C63N600Sc_lv3_ee119ac46","IsNewSubSection":false,"SubSectionReplacement":""},{"Level":3,"Identity":"T40C63N600Sd","SubSectionBookmarkName":"ss_T40C63N600Sd_lv3_6e0f7824a","IsNewSubSection":false,"SubSectionReplacement":""},{"Level":3,"Identity":"T40C63N600Se","SubSectionBookmarkName":"ss_T40C63N600Se_lv3_c7e7a8c41","IsNewSubSection":false,"SubSectionReplacement":""},{"Level":3,"Identity":"T40C63N600Sf","SubSectionBookmarkName":"ss_T40C63N600Sf_lv3_a46b343fb","IsNewSubSection":false,"SubSectionReplacement":""},{"Level":3,"Identity":"T40C63N600Sg","SubSectionBookmarkName":"ss_T40C63N600Sg_lv3_87f0984db","IsNewSubSection":false,"SubSectionReplacement":""},{"Level":3,"Identity":"T40C63N600Sh","SubSectionBookmarkName":"ss_T40C63N600Sh_lv3_3cc2054da","IsNewSubSection":false,"SubSectionReplacement":""},{"Level":3,"Identity":"T40C63N600Si","SubSectionBookmarkName":"ss_T40C63N600Si_lv3_1e76839aa","IsNewSubSection":false,"SubSectionReplacement":""},{"Level":3,"Identity":"T40C63N600Sj","SubSectionBookmarkName":"ss_T40C63N600Sj_lv3_db6784b14","IsNewSubSection":false,"SubSectionReplacement":""},{"Level":3,"Identity":"T40C63N600Sk","SubSectionBookmarkName":"ss_T40C63N600Sk_lv3_985df3141","IsNewSubSection":false,"SubSectionReplacement":""},{"Level":3,"Identity":"T40C63N600Sl","SubSectionBookmarkName":"ss_T40C63N600Sl_lv3_a1ec87bdd","IsNewSubSection":false,"SubSectionReplacement":""},{"Level":2,"Identity":"T40C63N600S3","SubSectionBookmarkName":"ss_T40C63N600S3_lv2_ff605192e","IsNewSubSection":false,"SubSectionReplacement":""},{"Level":2,"Identity":"T40C63N600S4","SubSectionBookmarkName":"ss_T40C63N600S4_lv2_1d5855e37","IsNewSubSection":false,"SubSectionReplacement":""},{"Level":1,"Identity":"T40C63N600SG","SubSectionBookmarkName":"ss_T40C63N600SG_lv1_465477d18","IsNewSubSection":false,"SubSectionReplacement":""},{"Level":2,"Identity":"T40C63N600S1","SubSectionBookmarkName":"ss_T40C63N600S1_lv2_6f92364a1","IsNewSubSection":false,"SubSectionReplacement":""},{"Level":2,"Identity":"T40C63N600S2","SubSectionBookmarkName":"ss_T40C63N600S2_lv2_2f9a89dbf","IsNewSubSection":false,"SubSectionReplacement":""},{"Level":2,"Identity":"T40C63N600S3","SubSectionBookmarkName":"ss_T40C63N600S3_lv2_5d4c5b5e3","IsNewSubSection":false,"SubSectionReplacement":""},{"Level":2,"Identity":"T40C63N600S4","SubSectionBookmarkName":"ss_T40C63N600S4_lv2_28c00335f","IsNewSubSection":false,"SubSectionReplacement":""},{"Level":2,"Identity":"T40C63N600S5","SubSectionBookmarkName":"ss_T40C63N600S5_lv2_fa6008d79","IsNewSubSection":false,"SubSectionReplacement":""},{"Level":1,"Identity":"T40C63N600SH","SubSectionBookmarkName":"ss_T40C63N600SH_lv1_0e141ce8e","IsNewSubSection":false,"SubSectionReplacement":""},{"Level":2,"Identity":"T40C63N600S1","SubSectionBookmarkName":"ss_T40C63N600S1_lv2_ec90c194d","IsNewSubSection":false,"SubSectionReplacement":""},{"Level":2,"Identity":"T40C63N600S2","SubSectionBookmarkName":"ss_T40C63N600S2_lv2_e92e649f2","IsNewSubSection":false,"SubSectionReplacement":""},{"Level":2,"Identity":"T40C63N600S3","SubSectionBookmarkName":"ss_T40C63N600S3_lv2_f3d26fab2","IsNewSubSection":false,"SubSectionReplacement":""},{"Level":2,"Identity":"T40C63N600S4","SubSectionBookmarkName":"ss_T40C63N600S4_lv2_c5f9b2b9f","IsNewSubSection":false,"SubSectionReplacement":""},{"Level":2,"Identity":"T40C63N600S5","SubSectionBookmarkName":"ss_T40C63N600S5_lv2_a2eb82b31","IsNewSubSection":false,"SubSectionReplacement":""},{"Level":2,"Identity":"T40C63N600S6","SubSectionBookmarkName":"ss_T40C63N600S6_lv2_e1583c77c","IsNewSubSection":false,"SubSectionReplacement":""}],"TitleRelatedTo":"Rulemaking","TitleSoAsTo":"","Deleted":false,"IsStricken":false},{"CodeSectionBookmarkName":"cs_T40C63N610_c4a748727","IsConstitutionSection":false,"Identity":"40-63-610","IsNew":false,"SubSections":[{"Level":1,"Identity":"T40C63N610SB","SubSectionBookmarkName":"ss_T40C63N610SB_lv1_fa61ea260R","IsNewSubSection":false,"SubSectionReplacement":"ss_T40C63N610SB_lv1_fa61ea260"},{"Level":1,"Identity":"T40C63N610SC","SubSectionBookmarkName":"ss_T40C63N610SC_lv1_7c245af68R","IsNewSubSection":false,"SubSectionReplacement":"ss_T40C63N610SC_lv1_7c245af68"},{"Level":1,"Identity":"T40C63N610SD","SubSectionBookmarkName":"ss_T40C63N610SD_lv1_91fb82f17R","IsNewSubSection":false,"SubSectionReplacement":"ss_T40C63N610SD_lv1_91fb82f17"},{"Level":1,"Identity":"T40C63N610SE","SubSectionBookmarkName":"ss_T40C63N610SE_lv1_530aed91aR","IsNewSubSection":false,"SubSectionReplacement":"ss_T40C63N610SE_lv1_530aed91a"},{"Level":1,"Identity":"T40C63N610SF","SubSectionBookmarkName":"ss_T40C63N610SF_lv1_4de5cf008R","IsNewSubSection":false,"SubSectionReplacement":"ss_T40C63N610SF_lv1_4de5cf008"},{"Level":1,"Identity":"T40C63N610SG","SubSectionBookmarkName":"ss_T40C63N610SG_lv1_d02dab1f5R","IsNewSubSection":false,"SubSectionReplacement":"ss_T40C63N610SG_lv1_d02dab1f5"},{"Level":1,"Identity":"T40C63N610SH","SubSectionBookmarkName":"ss_T40C63N610SH_lv1_162b596d4R","IsNewSubSection":false,"SubSectionReplacement":"ss_T40C63N610SH_lv1_162b596d4"},{"Level":1,"Identity":"T40C63N610SI","SubSectionBookmarkName":"ss_T40C63N610SI_lv1_beb88c853R","IsNewSubSection":false,"SubSectionReplacement":"ss_T40C63N610SI_lv1_beb88c853"},{"Level":1,"Identity":"T40C63N610SJ","SubSectionBookmarkName":"ss_T40C63N610SJ_lv1_72f723a2aR","IsNewSubSection":false,"SubSectionReplacement":"ss_T40C63N610SJ_lv1_72f723a2a"},{"Level":1,"Identity":"T40C63N610S1","SubSectionBookmarkName":"ss_T40C63N610S1_lv1_e107b3aaR","IsNewSubSection":false,"SubSectionReplacement":""},{"Level":1,"Identity":"T40C63N610S2","SubSectionBookmarkName":"ss_T40C63N610S2_lv1_5c3920dbR","IsNewSubSection":false,"SubSectionReplacement":""},{"Level":1,"Identity":"T40C63N610S3","SubSectionBookmarkName":"ss_T40C63N610S3_lv1_dfa24e5aR","IsNewSubSection":false,"SubSectionReplacement":""},{"Level":1,"Identity":"T40C63N610S1","SubSectionBookmarkName":"ss_T40C63N610S1_lv1_caed842eR","IsNewSubSection":false,"SubSectionReplacement":""},{"Level":1,"Identity":"T40C63N610S2","SubSectionBookmarkName":"ss_T40C63N610S2_lv1_fce6df52R","IsNewSubSection":false,"SubSectionReplacement":""},{"Level":1,"Identity":"T40C63N610S1","SubSectionBookmarkName":"ss_T40C63N610S1_lv1_a681c664R","IsNewSubSection":false,"SubSectionReplacement":""},{"Level":1,"Identity":"T40C63N610S2","SubSectionBookmarkName":"ss_T40C63N610S2_lv1_e4485d35R","IsNewSubSection":false,"SubSectionReplacement":""},{"Level":1,"Identity":"T40C63N610S1","SubSectionBookmarkName":"ss_T40C63N610S1_lv1_2bb2bc2cR","IsNewSubSection":false,"SubSectionReplacement":""},{"Level":1,"Identity":"T40C63N610S2","SubSectionBookmarkName":"ss_T40C63N610S2_lv1_9318e795R","IsNewSubSection":false,"SubSectionReplacement":""},{"Level":1,"Identity":"T40C63N610S3","SubSectionBookmarkName":"ss_T40C63N610S3_lv1_b65378fcR","IsNewSubSection":false,"SubSectionReplacement":""},{"Level":2,"Identity":"T40C63N610SA","SubSectionBookmarkName":"ss_T40C63N610SA_lv2_09aaa34e3","IsNewSubSection":false,"SubSectionReplacement":""},{"Level":2,"Identity":"T40C63N610SB","SubSectionBookmarkName":"ss_T40C63N610SB_lv2_f8ee1a301","IsNewSubSection":false,"SubSectionReplacement":""},{"Level":2,"Identity":"T40C63N610SC","SubSectionBookmarkName":"ss_T40C63N610SC_lv2_ec0b039eb","IsNewSubSection":false,"SubSectionReplacement":""},{"Level":1,"Identity":"T40C63N610S1","SubSectionBookmarkName":"ss_T40C63N610S1_lv1_3f6bc050d","IsNewSubSection":false,"SubSectionReplacement":""},{"Level":1,"Identity":"T40C63N610S2","SubSectionBookmarkName":"ss_T40C63N610S2_lv1_d0b641f0e","IsNewSubSection":false,"SubSectionReplacement":""},{"Level":1,"Identity":"T40C63N610S3","SubSectionBookmarkName":"ss_T40C63N610S3_lv1_6933582d3","IsNewSubSection":false,"SubSectionReplacement":""},{"Level":1,"Identity":"T40C63N610S4","SubSectionBookmarkName":"ss_T40C63N610S4_lv1_a0a768e76","IsNewSubSection":false,"SubSectionReplacement":""},{"Level":1,"Identity":"T40C63N610S5","SubSectionBookmarkName":"ss_T40C63N610S5_lv1_bb1bad81e","IsNewSubSection":false,"SubSectionReplacement":""},{"Level":1,"Identity":"T40C63N610S6","SubSectionBookmarkName":"ss_T40C63N610S6_lv1_5a5111533","IsNewSubSection":false,"SubSectionReplacement":""},{"Level":1,"Identity":"T40C63N610S7","SubSectionBookmarkName":"ss_T40C63N610S7_lv1_4fbd5d4a6","IsNewSubSection":false,"SubSectionReplacement":""},{"Level":2,"Identity":"T40C63N610SD","SubSectionBookmarkName":"ss_T40C63N610SD_lv2_f223b29d1","IsNewSubSection":false,"SubSectionReplacement":""},{"Level":2,"Identity":"T40C63N610SE","SubSectionBookmarkName":"ss_T40C63N610SE_lv2_c2d4eb862","IsNewSubSection":false,"SubSectionReplacement":""},{"Level":1,"Identity":"T40C63N610S1","SubSectionBookmarkName":"ss_T40C63N610S1_lv1_55c4f925a","IsNewSubSection":false,"SubSectionReplacement":""},{"Level":1,"Identity":"T40C63N610S2","SubSectionBookmarkName":"ss_T40C63N610S2_lv1_f911c8273","IsNewSubSection":false,"SubSectionReplacement":""},{"Level":2,"Identity":"T40C63N610SF","SubSectionBookmarkName":"ss_T40C63N610SF_lv2_eb5f20904","IsNewSubSection":false,"SubSectionReplacement":""},{"Level":2,"Identity":"T40C63N610SG","SubSectionBookmarkName":"ss_T40C63N610SG_lv2_d8c3b2fdb","IsNewSubSection":false,"SubSectionReplacement":""}],"TitleRelatedTo":"Oversight;  default;  termination;  dispute resolution;  enforcement","TitleSoAsTo":"","Deleted":false,"IsStricken":false},{"CodeSectionBookmarkName":"cs_T40C63N620_936a47d5a","IsConstitutionSection":false,"Identity":"40-63-620","IsNew":false,"SubSections":[{"Level":1,"Identity":"T40C63N620SB","SubSectionBookmarkName":"ss_T40C63N620SB_lv1_a2608eb96R","IsNewSubSection":false,"SubSectionReplacement":"ss_T40C63N620SB_lv1_a2608eb96"},{"Level":1,"Identity":"T40C63N620SC","SubSectionBookmarkName":"ss_T40C63N620SC_lv1_90b89c7dbR","IsNewSubSection":false,"SubSectionReplacement":"ss_T40C63N620SC_lv1_90b89c7db"},{"Level":1,"Identity":"T40C63N620SD","SubSectionBookmarkName":"ss_T40C63N620SD_lv1_74466fce6R","IsNewSubSection":false,"SubSectionReplacement":"ss_T40C63N620SD_lv1_74466fce6"},{"Level":1,"Identity":"T40C63N620SE","SubSectionBookmarkName":"ss_T40C63N620SE_lv1_a8884198fR","IsNewSubSection":false,"SubSectionReplacement":"ss_T40C63N620SE_lv1_a8884198f"},{"Level":1,"Identity":"T40C63N620SA","SubSectionBookmarkName":"ss_T40C63N620SA_lv1_965e6c7f6","IsNewSubSection":false,"SubSectionReplacement":""},{"Level":2,"Identity":"T40C63N620S1","SubSectionBookmarkName":"ss_T40C63N620S1_lv2_15022aa2R","IsNewSubSection":false,"SubSectionReplacement":""},{"Level":2,"Identity":"T40C63N620S2","SubSectionBookmarkName":"ss_T40C63N620S2_lv2_5d3cc524R","IsNewSubSection":false,"SubSectionReplacement":""},{"Level":1,"Identity":"T40C63N620SB","SubSectionBookmarkName":"ss_T40C63N620SB_lv1_d97d8ff40","IsNewSubSection":false,"SubSectionReplacement":""},{"Level":1,"Identity":"T40C63N620SC","SubSectionBookmarkName":"ss_T40C63N620SC_lv1_05d3caea6","IsNewSubSection":false,"SubSectionReplacement":""},{"Level":1,"Identity":"T40C63N620SD","SubSectionBookmarkName":"ss_T40C63N620SD_lv1_9a32e322f","IsNewSubSection":false,"SubSectionReplacement":""},{"Level":1,"Identity":"T40C63N620SE","SubSectionBookmarkName":"ss_T40C63N620SE_lv1_6691494da","IsNewSubSection":false,"SubSectionReplacement":""},{"Level":1,"Identity":"T40C63N620SF","SubSectionBookmarkName":"ss_T40C63N620SF_lv1_f81582176","IsNewSubSection":false,"SubSectionReplacement":""},{"Level":1,"Identity":"T40C63N620SG","SubSectionBookmarkName":"ss_T40C63N620SG_lv1_00e05b552","IsNewSubSection":false,"SubSectionReplacement":""},{"Level":2,"Identity":"T40C63N620S1","SubSectionBookmarkName":"ss_T40C63N620S1_lv2_197ad51d4","IsNewSubSection":false,"SubSectionReplacement":""},{"Level":2,"Identity":"T40C63N620S2","SubSectionBookmarkName":"ss_T40C63N620S2_lv2_204129a40","IsNewSubSection":false,"SubSectionReplacement":""},{"Level":2,"Identity":"T40C63N620S3","SubSectionBookmarkName":"ss_T40C63N620S3_lv2_2777eb81c","IsNewSubSection":false,"SubSectionReplacement":""},{"Level":1,"Identity":"T40C63N620SH","SubSectionBookmarkName":"ss_T40C63N620SH_lv1_bdb88a8ed","IsNewSubSection":false,"SubSectionReplacement":""},{"Level":2,"Identity":"T40C63N620S1","SubSectionBookmarkName":"ss_T40C63N620S1_lv2_615d36baf","IsNewSubSection":false,"SubSectionReplacement":""},{"Level":2,"Identity":"T40C63N620S2","SubSectionBookmarkName":"ss_T40C63N620S2_lv2_ca619794c","IsNewSubSection":false,"SubSectionReplacement":""},{"Level":2,"Identity":"T40C63N620S3","SubSectionBookmarkName":"ss_T40C63N620S3_lv2_b89fdbe8e","IsNewSubSection":false,"SubSectionReplacement":""},{"Level":2,"Identity":"T40C63N620S4","SubSectionBookmarkName":"ss_T40C63N620S4_lv2_3a069eab3","IsNewSubSection":false,"SubSectionReplacement":""},{"Level":2,"Identity":"T40C63N620S5","SubSectionBookmarkName":"ss_T40C63N620S5_lv2_65fe3882e","IsNewSubSection":false,"SubSectionReplacement":""},{"Level":1,"Identity":"T40C63N620SI","SubSectionBookmarkName":"ss_T40C63N620SI_lv1_afaab19ac","IsNewSubSection":false,"SubSectionReplacement":""},{"Level":1,"Identity":"T40C63N620SJ","SubSectionBookmarkName":"ss_T40C63N620SJ_lv1_e7904b2a2","IsNewSubSection":false,"SubSectionReplacement":""},{"Level":1,"Identity":"T40C63N620SK","SubSectionBookmarkName":"ss_T40C63N620SK_lv1_cbb63a63d","IsNewSubSection":false,"SubSectionReplacement":""},{"Level":2,"Identity":"T40C63N620S1","SubSectionBookmarkName":"ss_T40C63N620S1_lv2_58f113215","IsNewSubSection":false,"SubSectionReplacement":""},{"Level":2,"Identity":"T40C63N620S2","SubSectionBookmarkName":"ss_T40C63N620S2_lv2_c53ab1f3b","IsNewSubSection":false,"SubSectionReplacement":""},{"Level":2,"Identity":"T40C63N620S3","SubSectionBookmarkName":"ss_T40C63N620S3_lv2_0369f2474","IsNewSubSection":false,"SubSectionReplacement":""},{"Level":1,"Identity":"T40C63N620SL","SubSectionBookmarkName":"ss_T40C63N620SL_lv1_fed018a9a","IsNewSubSection":false,"SubSectionReplacement":""},{"Level":2,"Identity":"T40C63N620S1","SubSectionBookmarkName":"ss_T40C63N620S1_lv2_184cf772e","IsNewSubSection":false,"SubSectionReplacement":""},{"Level":2,"Identity":"T40C63N620S2","SubSectionBookmarkName":"ss_T40C63N620S2_lv2_e341ade6a","IsNewSubSection":false,"SubSectionReplacement":""},{"Level":2,"Identity":"T40C63N620S3","SubSectionBookmarkName":"ss_T40C63N620S3_lv2_18892c584","IsNewSubSection":false,"SubSectionReplacement":""},{"Level":2,"Identity":"T40C63N620S4","SubSectionBookmarkName":"ss_T40C63N620S4_lv2_3654d5e02","IsNewSubSection":false,"SubSectionReplacement":""},{"Level":1,"Identity":"T40C63N620SM","SubSectionBookmarkName":"ss_T40C63N620SM_lv1_14c4b911f","IsNewSubSection":false,"SubSectionReplacement":""},{"Level":1,"Identity":"T40C63N620SN","SubSectionBookmarkName":"ss_T40C63N620SN_lv1_84e340e3f","IsNewSubSection":false,"SubSectionReplacement":""}],"TitleRelatedTo":"Effectiveness of compact;  withdrawal;  amendment","TitleSoAsTo":"","Deleted":false,"IsStricken":false},{"CodeSectionBookmarkName":"cs_T40C63N630_df9c4dabf","IsConstitutionSection":false,"Identity":"40-63-630","IsNew":false,"SubSections":[{"Level":1,"Identity":"T40C63N630SB","SubSectionBookmarkName":"ss_T40C63N630SB_lv1_e507e01c4R","IsNewSubSection":false,"SubSectionReplacement":"ss_T40C63N630SB_lv1_e507e01c4"},{"Level":1,"Identity":"T40C63N630SA","SubSectionBookmarkName":"ss_T40C63N630SA_lv1_154f59d5d","IsNewSubSection":false,"SubSectionReplacement":""},{"Level":2,"Identity":"T40C63N630S1","SubSectionBookmarkName":"ss_T40C63N630S1_lv2_219fd92f1","IsNewSubSection":false,"SubSectionReplacement":""},{"Level":2,"Identity":"T40C63N630S2","SubSectionBookmarkName":"ss_T40C63N630S2_lv2_48e3a17e2","IsNewSubSection":false,"SubSectionReplacement":""},{"Level":2,"Identity":"T40C63N630S3","SubSectionBookmarkName":"ss_T40C63N630S3_lv2_63aad7448","IsNewSubSection":false,"SubSectionReplacement":""},{"Level":1,"Identity":"T40C63N630SB","SubSectionBookmarkName":"ss_T40C63N630SB_lv1_f7d9fa950","IsNewSubSection":false,"SubSectionReplacement":""},{"Level":2,"Identity":"T40C63N630S1","SubSectionBookmarkName":"ss_T40C63N630S1_lv2_285dfc7d0","IsNewSubSection":false,"SubSectionReplacement":""},{"Level":2,"Identity":"T40C63N630S2","SubSectionBookmarkName":"ss_T40C63N630S2_lv2_045896788","IsNewSubSection":false,"SubSectionReplacement":""},{"Level":1,"Identity":"T40C63N630SC","SubSectionBookmarkName":"ss_T40C63N630SC_lv1_936005e83","IsNewSubSection":false,"SubSectionReplacement":""},{"Level":1,"Identity":"T40C63N630SD","SubSectionBookmarkName":"ss_T40C63N630SD_lv1_89d7ea4d5","IsNewSubSection":false,"SubSectionReplacement":""},{"Level":1,"Identity":"T40C63N630SE","SubSectionBookmarkName":"ss_T40C63N630SE_lv1_a8ae43ec9","IsNewSubSection":false,"SubSectionReplacement":""},{"Level":1,"Identity":"T40C63N630SF","SubSectionBookmarkName":"ss_T40C63N630SF_lv1_22e007df8","IsNewSubSection":false,"SubSectionReplacement":""},{"Level":1,"Identity":"T40C63N630SG","SubSectionBookmarkName":"ss_T40C63N630SG_lv1_7a665e42b","IsNewSubSection":false,"SubSectionReplacement":""},{"Level":1,"Identity":"T40C63N630SH","SubSectionBookmarkName":"ss_T40C63N630SH_lv1_7cd907938","IsNewSubSection":false,"SubSectionReplacement":""},{"Level":1,"Identity":"T40C63N630SI","SubSectionBookmarkName":"ss_T40C63N630SI_lv1_f02f615b0","IsNewSubSection":false,"SubSectionReplacement":""},{"Level":2,"Identity":"T40C63N630S1","SubSectionBookmarkName":"ss_T40C63N630S1_lv2_6dfe67bb8","IsNewSubSection":false,"SubSectionReplacement":""},{"Level":2,"Identity":"T40C63N630S2","SubSectionBookmarkName":"ss_T40C63N630S2_lv2_6e87603a7","IsNewSubSection":false,"SubSectionReplacement":""},{"Level":1,"Identity":"T40C63N630SJ","SubSectionBookmarkName":"ss_T40C63N630SJ_lv1_e7dd592e5","IsNewSubSection":false,"SubSectionReplacement":""},{"Level":2,"Identity":"T40C63N630S1","SubSectionBookmarkName":"ss_T40C63N630S1_lv2_33bfc9f72","IsNewSubSection":false,"SubSectionReplacement":""},{"Level":2,"Identity":"T40C63N630S2","SubSectionBookmarkName":"ss_T40C63N630S2_lv2_14f875f17","IsNewSubSection":false,"SubSectionReplacement":""},{"Level":2,"Identity":"T40C63N630S3","SubSectionBookmarkName":"ss_T40C63N630S3_lv2_4ff9d5809","IsNewSubSection":false,"SubSectionReplacement":""}],"TitleRelatedTo":"Construction and severability","TitleSoAsTo":"","Deleted":false,"IsStricken":false},{"CodeSectionBookmarkName":"cs_T40C63N640_62c181112","IsConstitutionSection":false,"Identity":"40-63-640","IsNew":false,"SubSections":[{"Level":1,"Identity":"T40C63N640SB","SubSectionBookmarkName":"ss_T40C63N640SB_lv1_3042db8a7R","IsNewSubSection":false,"SubSectionReplacement":"ss_T40C63N640SB_lv1_3042db8a7"},{"Level":1,"Identity":"T40C63N640SC","SubSectionBookmarkName":"ss_T40C63N640SC_lv1_039dc0943R","IsNewSubSection":false,"SubSectionReplacement":"ss_T40C63N640SC_lv1_039dc0943"},{"Level":1,"Identity":"T40C63N640SD","SubSectionBookmarkName":"ss_T40C63N640SD_lv1_7cace05f0R","IsNewSubSection":false,"SubSectionReplacement":"ss_T40C63N640SD_lv1_7cace05f0"},{"Level":1,"Identity":"T40C63N640SE","SubSectionBookmarkName":"ss_T40C63N640SE_lv1_c61122fc5R","IsNewSubSection":false,"SubSectionReplacement":"ss_T40C63N640SE_lv1_c61122fc5"},{"Level":1,"Identity":"T40C63N640SA","SubSectionBookmarkName":"ss_T40C63N640SA_lv1_520dcb346","IsNewSubSection":false,"SubSectionReplacement":""},{"Level":2,"Identity":"T40C63N640S1","SubSectionBookmarkName":"ss_T40C63N640S1_lv2_094b4ff9b","IsNewSubSection":false,"SubSectionReplacement":""},{"Level":3,"Identity":"T40C63N640Sa","SubSectionBookmarkName":"ss_T40C63N640Sa_lv3_8411d549a","IsNewSubSection":false,"SubSectionReplacement":""},{"Level":3,"Identity":"T40C63N640Sb","SubSectionBookmarkName":"ss_T40C63N640Sb_lv3_c25d5a752","IsNewSubSection":false,"SubSectionReplacement":""},{"Level":2,"Identity":"T40C63N640S2","SubSectionBookmarkName":"ss_T40C63N640S2_lv2_7cda75dbd","IsNewSubSection":false,"SubSectionReplacement":""},{"Level":2,"Identity":"T40C63N640S3","SubSectionBookmarkName":"ss_T40C63N640S3_lv2_83971769b","IsNewSubSection":false,"SubSectionReplacement":""},{"Level":2,"Identity":"T40C63N640S4","SubSectionBookmarkName":"ss_T40C63N640S4_lv2_33d4612a2","IsNewSubSection":false,"SubSectionReplacement":""},{"Level":1,"Identity":"T40C63N640SB","SubSectionBookmarkName":"ss_T40C63N640SB_lv1_e0a4d0d72","IsNewSubSection":false,"SubSectionReplacement":""},{"Level":2,"Identity":"T40C63N640S1","SubSectionBookmarkName":"ss_T40C63N640S1_lv2_77c93330e","IsNewSubSection":false,"SubSectionReplacement":""},{"Level":2,"Identity":"T40C63N640S2","SubSectionBookmarkName":"ss_T40C63N640S2_lv2_ef3a94b0b","IsNewSubSection":false,"SubSectionReplacement":""},{"Level":2,"Identity":"T40C63N640S3","SubSectionBookmarkName":"ss_T40C63N640S3_lv2_a67254807","IsNewSubSection":false,"SubSectionReplacement":""},{"Level":1,"Identity":"T40C63N640SC","SubSectionBookmarkName":"ss_T40C63N640SC_lv1_76fec5147","IsNewSubSection":false,"SubSectionReplacement":""},{"Level":1,"Identity":"T40C63N640SD","SubSectionBookmarkName":"ss_T40C63N640SD_lv1_615e92603","IsNewSubSection":false,"SubSectionReplacement":""}],"TitleRelatedTo":"Binding effect of compact and other laws","TitleSoAsTo":"","Deleted":false,"IsStricken":false}],"TitleText":"","DisableControls":true,"Deleted":false,"RepealItems":[],"SectionBookmarkName":"bs_num_1_868c99f78"},{"SectionUUID":"e8536918-9439-4e52-8d73-453de04e09af","SectionName":"code_section","SectionNumber":2,"SectionType":"code_section","CodeSections":[{"CodeSectionBookmarkName":"ns_T40C63N650_5fdf6a948","IsConstitutionSection":false,"Identity":"40-63-650","IsNew":true,"SubSections":[{"Level":1,"Identity":"T40C63N650SA","SubSectionBookmarkName":"ss_T40C63N650SA_lv1_b070611a3","IsNewSubSection":false,"SubSectionReplacement":""},{"Level":1,"Identity":"T40C63N650SB","SubSectionBookmarkName":"ss_T40C63N650SB_lv1_32544c5b6","IsNewSubSection":false,"SubSectionReplacement":""},{"Level":1,"Identity":"T40C63N650SC","SubSectionBookmarkName":"ss_T40C63N650SC_lv1_94bb02cf6","IsNewSubSection":false,"SubSectionReplacement":""}],"TitleRelatedTo":"","TitleSoAsTo":"","Deleted":false,"IsStricken":false},{"CodeSectionBookmarkName":"ns_T40C63N660_84a681dc9","IsConstitutionSection":false,"Identity":"40-63-660","IsNew":true,"SubSections":[{"Level":1,"Identity":"T40C63N660SA","SubSectionBookmarkName":"ss_T40C63N660SA_lv1_ec7eaea13","IsNewSubSection":false,"SubSectionReplacement":""},{"Level":1,"Identity":"T40C63N660SB","SubSectionBookmarkName":"ss_T40C63N660SB_lv1_5f913ec87","IsNewSubSection":false,"SubSectionReplacement":""},{"Level":1,"Identity":"T40C63N660SC","SubSectionBookmarkName":"ss_T40C63N660SC_lv1_07d2cd9c8","IsNewSubSection":false,"SubSectionReplacement":""},{"Level":1,"Identity":"T40C63N660SD","SubSectionBookmarkName":"ss_T40C63N660SD_lv1_0df17fef7","IsNewSubSection":false,"SubSectionReplacement":""}],"TitleRelatedTo":"","TitleSoAsTo":"","Deleted":false,"IsStricken":false}],"TitleText":"","DisableControls":false,"Deleted":false,"RepealItems":[],"SectionBookmarkName":"bs_num_2_f5bd8bc26"},{"SectionUUID":"8f03ca95-8faa-4d43-a9c2-8afc498075bd","SectionName":"standard_eff_date_section","SectionNumber":3,"SectionType":"drafting_clause","CodeSections":[],"TitleText":"","DisableControls":false,"Deleted":false,"RepealItems":[],"SectionBookmarkName":"bs_num_3_lastsection"}]</T_BILL_T_SECTIONS>
  <T_BILL_T_SUBJECT>Social Work Interstate Compact</T_BILL_T_SUBJECT>
  <T_BILL_UR_DRAFTER>virginiaravenel@scstatehouse.gov</T_BILL_UR_DRAFTER>
  <T_BILL_UR_DRAFTINGASSISTANT>katierogers@scstatehouse.gov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A8CF4-0987-4816-93E3-613B44FAE3A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19609</Words>
  <Characters>97653</Characters>
  <Application>Microsoft Office Word</Application>
  <DocSecurity>0</DocSecurity>
  <Lines>1953</Lines>
  <Paragraphs>613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Andrew Seigler</cp:lastModifiedBy>
  <cp:revision>5</cp:revision>
  <cp:lastPrinted>2025-12-08T20:23:00Z</cp:lastPrinted>
  <dcterms:created xsi:type="dcterms:W3CDTF">2025-12-08T20:57:00Z</dcterms:created>
  <dcterms:modified xsi:type="dcterms:W3CDTF">2025-12-08T21:01:00Z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