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Kilmartin</w:t>
      </w:r>
    </w:p>
    <w:p>
      <w:pPr>
        <w:widowControl w:val="false"/>
        <w:spacing w:after="0"/>
        <w:jc w:val="left"/>
      </w:pPr>
      <w:r>
        <w:rPr>
          <w:rFonts w:ascii="Times New Roman"/>
          <w:sz w:val="22"/>
        </w:rPr>
        <w:t xml:space="preserve">Document Path: LC-0390CM26.docx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Doxing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fbeb01bcb9447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f7db3d342b4f3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F75DD" w:rsidRDefault="00432135" w14:paraId="47642A99" w14:textId="797DC4BE">
      <w:pPr>
        <w:pStyle w:val="scemptylineheader"/>
      </w:pPr>
      <w:bookmarkStart w:name="open_doc_here" w:id="0"/>
      <w:bookmarkEnd w:id="0"/>
    </w:p>
    <w:p w:rsidRPr="00BB0725" w:rsidR="00A73EFA" w:rsidP="00AF75DD" w:rsidRDefault="00A73EFA" w14:paraId="7B72410E" w14:textId="68F19DFA">
      <w:pPr>
        <w:pStyle w:val="scemptylineheader"/>
      </w:pPr>
    </w:p>
    <w:p w:rsidRPr="00BB0725" w:rsidR="00A73EFA" w:rsidP="00AF75DD" w:rsidRDefault="00A73EFA" w14:paraId="6AD935C9" w14:textId="1846661A">
      <w:pPr>
        <w:pStyle w:val="scemptylineheader"/>
      </w:pPr>
    </w:p>
    <w:p w:rsidRPr="00DF3B44" w:rsidR="00A73EFA" w:rsidP="00AF75DD" w:rsidRDefault="00A73EFA" w14:paraId="51A98227" w14:textId="5FC7A499">
      <w:pPr>
        <w:pStyle w:val="scemptylineheader"/>
      </w:pPr>
    </w:p>
    <w:p w:rsidRPr="00DF3B44" w:rsidR="00A73EFA" w:rsidP="00AF75DD" w:rsidRDefault="00A73EFA" w14:paraId="3858851A" w14:textId="0902616B">
      <w:pPr>
        <w:pStyle w:val="scemptylineheader"/>
      </w:pPr>
    </w:p>
    <w:p w:rsidRPr="00DF3B44" w:rsidR="00A73EFA" w:rsidP="00AF75DD" w:rsidRDefault="00A73EFA" w14:paraId="4E3DDE20" w14:textId="3B60059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32D73" w14:paraId="40FEFADA" w14:textId="481AD862">
          <w:pPr>
            <w:pStyle w:val="scbilltitle"/>
          </w:pPr>
          <w:r>
            <w:t>TO AMEND THE SOUTH CAROLINA CODE OF LAWS BY ADDING SECTION 16‑3‑1093 SO AS TO PROVIDE THAT IT IS UNLAWFUL TO DISSEMINATE PERSONALLY IDENTIFYING INFORMATION ABOUT CERTAIN INDIVIDUALS WITH THE INTENT TO INTIMIDATE, ABUSE, THREATEN, HARASS, OR FRIGHTEN THE INDIVIDUALS, AND TO PROVIDE PENALTIES.</w:t>
          </w:r>
        </w:p>
      </w:sdtContent>
    </w:sdt>
    <w:bookmarkStart w:name="at_14ccdbac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38f15372" w:id="2"/>
      <w:r w:rsidRPr="0094541D">
        <w:t>B</w:t>
      </w:r>
      <w:bookmarkEnd w:id="2"/>
      <w:r w:rsidRPr="0094541D">
        <w:t>e it enacted by the General Assembly of the State of South Carolina:</w:t>
      </w:r>
    </w:p>
    <w:p w:rsidR="008F5A66" w:rsidRDefault="008F5A66" w14:paraId="16E64B13" w14:textId="77777777">
      <w:pPr>
        <w:pStyle w:val="scemptyline"/>
      </w:pPr>
    </w:p>
    <w:p w:rsidRPr="00DF3B44" w:rsidR="007E06BB" w:rsidP="00787433" w:rsidRDefault="007E06BB" w14:paraId="3D8F1FED" w14:textId="77777777">
      <w:pPr>
        <w:pStyle w:val="scdirectionallanguage"/>
      </w:pPr>
      <w:bookmarkStart w:name="bs_num_1_34135f55f" w:id="3"/>
      <w:r>
        <w:t>S</w:t>
      </w:r>
      <w:bookmarkEnd w:id="3"/>
      <w:r>
        <w:t>ECTION 1.</w:t>
      </w:r>
      <w:r>
        <w:tab/>
      </w:r>
      <w:bookmarkStart w:name="dl_cb380cdc6" w:id="4"/>
      <w:r>
        <w:t>A</w:t>
      </w:r>
      <w:bookmarkEnd w:id="4"/>
      <w:r>
        <w:t>rticle 11, Chapter 3, Title 16 of the S.C. Code is amended by adding:</w:t>
      </w:r>
    </w:p>
    <w:p w:rsidR="008F5A66" w:rsidRDefault="008F5A66" w14:paraId="1C9F518C" w14:textId="77777777">
      <w:pPr>
        <w:pStyle w:val="scnewcodesection"/>
      </w:pPr>
    </w:p>
    <w:p w:rsidR="008F5A66" w:rsidP="008F5A66" w:rsidRDefault="008F5A66" w14:paraId="0D0A8D32" w14:textId="77777777">
      <w:pPr>
        <w:pStyle w:val="scnewcodesection"/>
      </w:pPr>
      <w:r>
        <w:tab/>
      </w:r>
      <w:bookmarkStart w:name="ns_T16C3N1093_ef7890657" w:id="5"/>
      <w:r>
        <w:t>S</w:t>
      </w:r>
      <w:bookmarkEnd w:id="5"/>
      <w:r>
        <w:t>ection 16‑3‑1093.</w:t>
      </w:r>
      <w:r>
        <w:tab/>
      </w:r>
      <w:r>
        <w:tab/>
        <w:t>(A) For the purposes of this section:</w:t>
      </w:r>
    </w:p>
    <w:p w:rsidR="008F5A66" w:rsidP="008F5A66" w:rsidRDefault="008F5A66" w14:paraId="68D76B03" w14:textId="77777777">
      <w:pPr>
        <w:pStyle w:val="scnewcodesection"/>
      </w:pPr>
      <w:r>
        <w:tab/>
      </w:r>
      <w:r>
        <w:tab/>
      </w:r>
      <w:bookmarkStart w:name="ss_T16C3N1093S1_lv1_ba4419dd0" w:id="6"/>
      <w:r>
        <w:t>(</w:t>
      </w:r>
      <w:bookmarkEnd w:id="6"/>
      <w:r>
        <w:t>1) “Dissemination” means electronically publishing, posting, or otherwise disclosing information to a public internet site or public forum;</w:t>
      </w:r>
    </w:p>
    <w:p w:rsidR="008F5A66" w:rsidP="008F5A66" w:rsidRDefault="008F5A66" w14:paraId="2B31469B" w14:textId="31A1E9C5">
      <w:pPr>
        <w:pStyle w:val="scnewcodesection"/>
      </w:pPr>
      <w:r>
        <w:tab/>
      </w:r>
      <w:r>
        <w:tab/>
      </w:r>
      <w:bookmarkStart w:name="ss_T16C3N1093S2_lv1_8a20b4f6d" w:id="7"/>
      <w:r>
        <w:t>(</w:t>
      </w:r>
      <w:bookmarkEnd w:id="7"/>
      <w:r>
        <w:t xml:space="preserve">2) “Household member” means a person who regularly resides in </w:t>
      </w:r>
      <w:r w:rsidR="00920CC6">
        <w:t>a</w:t>
      </w:r>
      <w:r>
        <w:t xml:space="preserve"> household or who within the six months preceding the conduct of an offense contained in this section regularly resided in the household;</w:t>
      </w:r>
    </w:p>
    <w:p w:rsidR="008F5A66" w:rsidP="008F5A66" w:rsidRDefault="008F5A66" w14:paraId="1C6E6D18" w14:textId="77777777">
      <w:pPr>
        <w:pStyle w:val="scnewcodesection"/>
      </w:pPr>
      <w:r>
        <w:tab/>
      </w:r>
      <w:r>
        <w:tab/>
      </w:r>
      <w:bookmarkStart w:name="ss_T16C3N1093S3_lv1_53c04e841" w:id="8"/>
      <w:r>
        <w:t>(</w:t>
      </w:r>
      <w:bookmarkEnd w:id="8"/>
      <w:r>
        <w:t>3) “Immediate family member” means a parent, grandparent, spouse, child, stepchild, father‑in‑law, mother‑in‑law, son‑in‑law, daughter‑in‑law, sibling, brother‑in‑law, sister‑in‑law, or grandchild; and</w:t>
      </w:r>
    </w:p>
    <w:p w:rsidR="008F5A66" w:rsidP="008F5A66" w:rsidRDefault="008F5A66" w14:paraId="535C01D1" w14:textId="72E77E72">
      <w:pPr>
        <w:pStyle w:val="scnewcodesection"/>
      </w:pPr>
      <w:r>
        <w:tab/>
      </w:r>
      <w:r>
        <w:tab/>
      </w:r>
      <w:bookmarkStart w:name="ss_T16C3N1093S4_lv1_76b94bc6a" w:id="9"/>
      <w:r>
        <w:t>(</w:t>
      </w:r>
      <w:bookmarkEnd w:id="9"/>
      <w:r>
        <w:t>4) “Personally identifying information” means information that identifies or reasonably can be used to identify an individual</w:t>
      </w:r>
      <w:r w:rsidR="004F6529">
        <w:t xml:space="preserve"> </w:t>
      </w:r>
      <w:r>
        <w:t>including</w:t>
      </w:r>
      <w:r w:rsidR="004F6529">
        <w:t>,</w:t>
      </w:r>
      <w:r>
        <w:t xml:space="preserve"> but not limited to:</w:t>
      </w:r>
    </w:p>
    <w:p w:rsidR="008F5A66" w:rsidP="008F5A66" w:rsidRDefault="008F5A66" w14:paraId="0BBE8F70" w14:textId="77777777">
      <w:pPr>
        <w:pStyle w:val="scnewcodesection"/>
      </w:pPr>
      <w:r>
        <w:tab/>
      </w:r>
      <w:r>
        <w:tab/>
      </w:r>
      <w:r>
        <w:tab/>
      </w:r>
      <w:bookmarkStart w:name="ss_T16C3N1093Sa_lv2_dd40e1f6a" w:id="10"/>
      <w:r>
        <w:t>(</w:t>
      </w:r>
      <w:bookmarkEnd w:id="10"/>
      <w:r>
        <w:t>a) Social Security number or other government‑issued identifier;</w:t>
      </w:r>
    </w:p>
    <w:p w:rsidR="008F5A66" w:rsidP="008F5A66" w:rsidRDefault="008F5A66" w14:paraId="28916D5E" w14:textId="77777777">
      <w:pPr>
        <w:pStyle w:val="scnewcodesection"/>
      </w:pPr>
      <w:r>
        <w:tab/>
      </w:r>
      <w:r>
        <w:tab/>
      </w:r>
      <w:r>
        <w:tab/>
      </w:r>
      <w:bookmarkStart w:name="ss_T16C3N1093Sb_lv2_d513c64c3" w:id="11"/>
      <w:r>
        <w:t>(</w:t>
      </w:r>
      <w:bookmarkEnd w:id="11"/>
      <w:r>
        <w:t>b) date of birth;</w:t>
      </w:r>
    </w:p>
    <w:p w:rsidR="008F5A66" w:rsidP="008F5A66" w:rsidRDefault="008F5A66" w14:paraId="6E1D7308" w14:textId="77777777">
      <w:pPr>
        <w:pStyle w:val="scnewcodesection"/>
      </w:pPr>
      <w:r>
        <w:tab/>
      </w:r>
      <w:r>
        <w:tab/>
      </w:r>
      <w:r>
        <w:tab/>
      </w:r>
      <w:bookmarkStart w:name="ss_T16C3N1093Sc_lv2_04f41ad5a" w:id="12"/>
      <w:r>
        <w:t>(</w:t>
      </w:r>
      <w:bookmarkEnd w:id="12"/>
      <w:r>
        <w:t>c) home or physical address;</w:t>
      </w:r>
    </w:p>
    <w:p w:rsidR="008F5A66" w:rsidP="008F5A66" w:rsidRDefault="008F5A66" w14:paraId="7AD2E979" w14:textId="2035858A">
      <w:pPr>
        <w:pStyle w:val="scnewcodesection"/>
      </w:pPr>
      <w:r>
        <w:tab/>
      </w:r>
      <w:r>
        <w:tab/>
      </w:r>
      <w:r>
        <w:tab/>
      </w:r>
      <w:bookmarkStart w:name="ss_T16C3N1093Sd_lv2_4653ce874" w:id="13"/>
      <w:r>
        <w:t>(</w:t>
      </w:r>
      <w:bookmarkEnd w:id="13"/>
      <w:r>
        <w:t>d) email address or telephone number;</w:t>
      </w:r>
    </w:p>
    <w:p w:rsidR="008F5A66" w:rsidP="008F5A66" w:rsidRDefault="008F5A66" w14:paraId="0853B2A2" w14:textId="2F0B90A6">
      <w:pPr>
        <w:pStyle w:val="scnewcodesection"/>
      </w:pPr>
      <w:r>
        <w:tab/>
      </w:r>
      <w:r>
        <w:tab/>
      </w:r>
      <w:r>
        <w:tab/>
      </w:r>
      <w:bookmarkStart w:name="ss_T16C3N1093Se_lv2_be0c53abf" w:id="14"/>
      <w:r>
        <w:t>(</w:t>
      </w:r>
      <w:bookmarkEnd w:id="14"/>
      <w:r>
        <w:t>e) financial account number</w:t>
      </w:r>
      <w:r w:rsidR="004F6529">
        <w:t>,</w:t>
      </w:r>
      <w:r>
        <w:t xml:space="preserve"> or credit or debit card number;</w:t>
      </w:r>
    </w:p>
    <w:p w:rsidR="008F5A66" w:rsidP="008F5A66" w:rsidRDefault="008F5A66" w14:paraId="0DF8A514" w14:textId="7187847F">
      <w:pPr>
        <w:pStyle w:val="scnewcodesection"/>
      </w:pPr>
      <w:r>
        <w:tab/>
      </w:r>
      <w:r>
        <w:tab/>
      </w:r>
      <w:r>
        <w:tab/>
      </w:r>
      <w:bookmarkStart w:name="ss_T16C3N1093Sf_lv2_e0586a620" w:id="15"/>
      <w:r>
        <w:t>(</w:t>
      </w:r>
      <w:bookmarkEnd w:id="15"/>
      <w:r>
        <w:t>f) biometric, health, or medical data, or insurance information; or</w:t>
      </w:r>
    </w:p>
    <w:p w:rsidR="008F5A66" w:rsidP="008F5A66" w:rsidRDefault="008F5A66" w14:paraId="16E1BAE6" w14:textId="77777777">
      <w:pPr>
        <w:pStyle w:val="scnewcodesection"/>
      </w:pPr>
      <w:r>
        <w:tab/>
      </w:r>
      <w:r>
        <w:tab/>
      </w:r>
      <w:r>
        <w:tab/>
      </w:r>
      <w:bookmarkStart w:name="ss_T16C3N1093Sg_lv2_a46adbe6d" w:id="16"/>
      <w:r>
        <w:t>(</w:t>
      </w:r>
      <w:bookmarkEnd w:id="16"/>
      <w:r>
        <w:t>g) school or employment locations.</w:t>
      </w:r>
    </w:p>
    <w:p w:rsidR="008F5A66" w:rsidP="008F5A66" w:rsidRDefault="008F5A66" w14:paraId="6CCBB9BB" w14:textId="77777777">
      <w:pPr>
        <w:pStyle w:val="scnewcodesection"/>
      </w:pPr>
      <w:r>
        <w:tab/>
      </w:r>
      <w:bookmarkStart w:name="ss_T16C3N1093SB_lv3_1075b0e85" w:id="17"/>
      <w:r>
        <w:t>(</w:t>
      </w:r>
      <w:bookmarkEnd w:id="17"/>
      <w:r>
        <w:t>B) A person is guilty of disseminating personally identifying information about an individual when, with the intent to intimidate, abuse, threaten, harass, or frighten an individual who resides in this State, he:</w:t>
      </w:r>
    </w:p>
    <w:p w:rsidR="008F5A66" w:rsidP="008F5A66" w:rsidRDefault="008F5A66" w14:paraId="5EA13344" w14:textId="77777777">
      <w:pPr>
        <w:pStyle w:val="scnewcodesection"/>
      </w:pPr>
      <w:r>
        <w:lastRenderedPageBreak/>
        <w:tab/>
      </w:r>
      <w:r>
        <w:tab/>
      </w:r>
      <w:bookmarkStart w:name="ss_T16C3N1093S1_lv4_fa66344f7" w:id="18"/>
      <w:r>
        <w:t>(</w:t>
      </w:r>
      <w:bookmarkEnd w:id="18"/>
      <w:r>
        <w:t>1) intentionally disseminates the personally identifying information of the individual or an individual’s immediate family member or household member; and</w:t>
      </w:r>
    </w:p>
    <w:p w:rsidR="008F5A66" w:rsidP="008F5A66" w:rsidRDefault="008F5A66" w14:paraId="36DB0C97" w14:textId="17A50DBA">
      <w:pPr>
        <w:pStyle w:val="scnewcodesection"/>
      </w:pPr>
      <w:r>
        <w:tab/>
      </w:r>
      <w:r>
        <w:tab/>
      </w:r>
      <w:bookmarkStart w:name="ss_T16C3N1093S2_lv4_8e04f567b" w:id="19"/>
      <w:r>
        <w:t>(</w:t>
      </w:r>
      <w:bookmarkEnd w:id="19"/>
      <w:r>
        <w:t>2) the dissemination would cause a reasonable individual to be in fear of physical injury to himself, or to an immediate family member or a member of his household.</w:t>
      </w:r>
    </w:p>
    <w:p w:rsidR="008F5A66" w:rsidP="00F777C5" w:rsidRDefault="008F5A66" w14:paraId="4A871BD6" w14:textId="230E21D3">
      <w:pPr>
        <w:pStyle w:val="scnewcodesection"/>
      </w:pPr>
      <w:r>
        <w:tab/>
      </w:r>
      <w:bookmarkStart w:name="ss_T16C3N1093SC_lv3_d6cdc952d" w:id="20"/>
      <w:r>
        <w:t>(</w:t>
      </w:r>
      <w:bookmarkEnd w:id="20"/>
      <w:r>
        <w:t xml:space="preserve">C) </w:t>
      </w:r>
      <w:r w:rsidR="00F777C5">
        <w:t>This section shall apply to electronic communications originating within or</w:t>
      </w:r>
      <w:r w:rsidR="00682DDB">
        <w:t xml:space="preserve"> </w:t>
      </w:r>
      <w:r w:rsidR="00F777C5">
        <w:t xml:space="preserve">accessible within the </w:t>
      </w:r>
      <w:r w:rsidR="005A043B">
        <w:t>State</w:t>
      </w:r>
      <w:r w:rsidR="00F777C5">
        <w:t>.</w:t>
      </w:r>
    </w:p>
    <w:p w:rsidR="005A043B" w:rsidP="00F777C5" w:rsidRDefault="005A043B" w14:paraId="5407A5AB" w14:textId="0E3D53F8">
      <w:pPr>
        <w:pStyle w:val="scnewcodesection"/>
      </w:pPr>
      <w:r>
        <w:tab/>
      </w:r>
      <w:bookmarkStart w:name="ss_T16C3N1093SD_lv3_75486e9b0" w:id="21"/>
      <w:r>
        <w:t>(</w:t>
      </w:r>
      <w:bookmarkEnd w:id="21"/>
      <w:r>
        <w:t>D) A person who d</w:t>
      </w:r>
      <w:r w:rsidRPr="005A043B">
        <w:t>isseminat</w:t>
      </w:r>
      <w:r>
        <w:t>es</w:t>
      </w:r>
      <w:r w:rsidRPr="005A043B">
        <w:t xml:space="preserve"> personally identifying information</w:t>
      </w:r>
      <w:r>
        <w:t>:</w:t>
      </w:r>
    </w:p>
    <w:p w:rsidR="005A043B" w:rsidP="00F777C5" w:rsidRDefault="005A043B" w14:paraId="30103D39" w14:textId="00FA7CB6">
      <w:pPr>
        <w:pStyle w:val="scnewcodesection"/>
      </w:pPr>
      <w:r>
        <w:tab/>
      </w:r>
      <w:r>
        <w:tab/>
      </w:r>
      <w:bookmarkStart w:name="ss_T16C3N1093S1_lv4_f3f0aba01" w:id="22"/>
      <w:r>
        <w:t>(</w:t>
      </w:r>
      <w:bookmarkEnd w:id="22"/>
      <w:r>
        <w:t>1) that results in no physical injury to the victim is guilty of a misdemeanor and, upon conviction</w:t>
      </w:r>
      <w:r w:rsidR="00F05505">
        <w:t>,</w:t>
      </w:r>
      <w:r>
        <w:t xml:space="preserve"> must be imprisoned not more than one year;</w:t>
      </w:r>
    </w:p>
    <w:p w:rsidR="005A043B" w:rsidP="00F05505" w:rsidRDefault="005A043B" w14:paraId="034CD36B" w14:textId="10EC8E80">
      <w:pPr>
        <w:pStyle w:val="scnewcodesection"/>
      </w:pPr>
      <w:r>
        <w:tab/>
      </w:r>
      <w:r>
        <w:tab/>
      </w:r>
      <w:bookmarkStart w:name="ss_T16C3N1093S2_lv4_48dc557c2" w:id="23"/>
      <w:r w:rsidR="00F05505">
        <w:t>(</w:t>
      </w:r>
      <w:bookmarkEnd w:id="23"/>
      <w:r w:rsidR="00F05505">
        <w:t>2) that results in physical injury to the victim or to a victim’s immediate family member or household member, is guilty of a felony and, upon conviction, must be imprisoned for not more than five</w:t>
      </w:r>
      <w:r>
        <w:t xml:space="preserve"> </w:t>
      </w:r>
      <w:r w:rsidR="00F05505">
        <w:t>years;</w:t>
      </w:r>
    </w:p>
    <w:p w:rsidR="00F05505" w:rsidP="00436AFF" w:rsidRDefault="00F05505" w14:paraId="462268D0" w14:textId="6EE47DD2">
      <w:pPr>
        <w:pStyle w:val="scnewcodesection"/>
      </w:pPr>
      <w:r>
        <w:tab/>
      </w:r>
      <w:r>
        <w:tab/>
      </w:r>
      <w:bookmarkStart w:name="ss_T16C3N1093S3_lv4_af1b135d3" w:id="24"/>
      <w:r>
        <w:t>(</w:t>
      </w:r>
      <w:bookmarkEnd w:id="24"/>
      <w:r>
        <w:t xml:space="preserve">3) </w:t>
      </w:r>
      <w:r w:rsidR="00436AFF">
        <w:t>that results in great bodily injury to the victim or to the victim’s immediate family member or household member is guilty of a felony and, upon conviction, must be imprisoned not more than fifteen years; or</w:t>
      </w:r>
    </w:p>
    <w:p w:rsidR="00436AFF" w:rsidP="00436AFF" w:rsidRDefault="00436AFF" w14:paraId="24A28FE9" w14:textId="4ECB64E0">
      <w:pPr>
        <w:pStyle w:val="scnewcodesection"/>
      </w:pPr>
      <w:r>
        <w:tab/>
      </w:r>
      <w:r>
        <w:tab/>
      </w:r>
      <w:bookmarkStart w:name="ss_T16C3N1093S4_lv4_53b15be93" w:id="25"/>
      <w:r>
        <w:t>(</w:t>
      </w:r>
      <w:bookmarkEnd w:id="25"/>
      <w:r>
        <w:t xml:space="preserve">4) that results </w:t>
      </w:r>
      <w:r w:rsidR="00E707C6">
        <w:t xml:space="preserve">in the </w:t>
      </w:r>
      <w:r>
        <w:t>death of the victim or of the victim’s immediate family member or household member is guilty of a felony and, upon conviction, must be imprisoned not more than twenty‑five years.</w:t>
      </w:r>
    </w:p>
    <w:p w:rsidR="00436AFF" w:rsidP="00A879BC" w:rsidRDefault="00436AFF" w14:paraId="3EDCC4D1" w14:textId="3860A642">
      <w:pPr>
        <w:pStyle w:val="scnewcodesection"/>
      </w:pPr>
      <w:r>
        <w:tab/>
      </w:r>
      <w:bookmarkStart w:name="ss_T16C3N1093SE_lv3_b798d190d" w:id="26"/>
      <w:r w:rsidR="00A879BC">
        <w:t>(</w:t>
      </w:r>
      <w:bookmarkEnd w:id="26"/>
      <w:r w:rsidR="00A879BC">
        <w:t xml:space="preserve">E) Nothing in this section shall be construed to impose liability on a broadband internet access service provider, a telecommunications service provider, an interconnected VoIP provider, or a mobile service provider as defined in 47 U.S.C. </w:t>
      </w:r>
      <w:r w:rsidR="004F6529">
        <w:t>S</w:t>
      </w:r>
      <w:r w:rsidR="00A879BC">
        <w:t>ec</w:t>
      </w:r>
      <w:r w:rsidR="00E707C6">
        <w:t>tion</w:t>
      </w:r>
      <w:r w:rsidR="00A879BC">
        <w:t xml:space="preserve"> 153, a commercial mobile service provider as defined in 47 U.S.C. </w:t>
      </w:r>
      <w:r w:rsidR="004F6529">
        <w:t>S</w:t>
      </w:r>
      <w:r w:rsidR="00A879BC">
        <w:t>ec</w:t>
      </w:r>
      <w:r w:rsidR="00E707C6">
        <w:t>tion</w:t>
      </w:r>
      <w:r w:rsidR="00A879BC">
        <w:t xml:space="preserve"> 332(d), or a cable operator as defined in 47 U.S.C. </w:t>
      </w:r>
      <w:r w:rsidR="004F6529">
        <w:t>S</w:t>
      </w:r>
      <w:r w:rsidR="00A879BC">
        <w:t>ec</w:t>
      </w:r>
      <w:r w:rsidR="00E707C6">
        <w:t>tion</w:t>
      </w:r>
      <w:r w:rsidR="00A879BC">
        <w:t xml:space="preserve"> 522, when acting in its capacity as a provider of those services.</w:t>
      </w:r>
    </w:p>
    <w:p w:rsidR="008F5A66" w:rsidRDefault="008F5A66" w14:paraId="0C7ED354" w14:textId="77777777">
      <w:pPr>
        <w:pStyle w:val="scemptyline"/>
      </w:pPr>
    </w:p>
    <w:p w:rsidRPr="00DF3B44" w:rsidR="007A10F1" w:rsidP="007A10F1" w:rsidRDefault="00E27805" w14:paraId="0E9393B4" w14:textId="3A662836">
      <w:pPr>
        <w:pStyle w:val="scnoncodifiedsection"/>
      </w:pPr>
      <w:bookmarkStart w:name="bs_num_2_lastsection" w:id="27"/>
      <w:bookmarkStart w:name="eff_date_section" w:id="28"/>
      <w:r w:rsidRPr="00DF3B44">
        <w:t>S</w:t>
      </w:r>
      <w:bookmarkEnd w:id="27"/>
      <w:r w:rsidRPr="00DF3B44">
        <w:t>ECTION 2.</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F23F7C0" w:rsidR="00685035" w:rsidRPr="007B4AF7" w:rsidRDefault="00A7160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6EDD">
              <w:rPr>
                <w:noProof/>
              </w:rPr>
              <w:t>LC-0390CM26.docx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5F1"/>
    <w:rsid w:val="00002E0E"/>
    <w:rsid w:val="00011182"/>
    <w:rsid w:val="00012912"/>
    <w:rsid w:val="00017FB0"/>
    <w:rsid w:val="000208C9"/>
    <w:rsid w:val="00020B5D"/>
    <w:rsid w:val="00026421"/>
    <w:rsid w:val="00030409"/>
    <w:rsid w:val="00037F04"/>
    <w:rsid w:val="000404BF"/>
    <w:rsid w:val="00044B84"/>
    <w:rsid w:val="000479D0"/>
    <w:rsid w:val="0006464F"/>
    <w:rsid w:val="00066B54"/>
    <w:rsid w:val="00072FCD"/>
    <w:rsid w:val="00074A4F"/>
    <w:rsid w:val="00077B65"/>
    <w:rsid w:val="00084F8A"/>
    <w:rsid w:val="000A3C25"/>
    <w:rsid w:val="000A493A"/>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2A3E"/>
    <w:rsid w:val="00135E72"/>
    <w:rsid w:val="001377C1"/>
    <w:rsid w:val="00140049"/>
    <w:rsid w:val="00163731"/>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42DD"/>
    <w:rsid w:val="002038AA"/>
    <w:rsid w:val="002114C8"/>
    <w:rsid w:val="0021166F"/>
    <w:rsid w:val="002162DF"/>
    <w:rsid w:val="00230038"/>
    <w:rsid w:val="00232D73"/>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54DD"/>
    <w:rsid w:val="003421F1"/>
    <w:rsid w:val="0034279C"/>
    <w:rsid w:val="00354F64"/>
    <w:rsid w:val="003559A1"/>
    <w:rsid w:val="00361563"/>
    <w:rsid w:val="00371D36"/>
    <w:rsid w:val="00373E17"/>
    <w:rsid w:val="003760F8"/>
    <w:rsid w:val="003775E6"/>
    <w:rsid w:val="00381998"/>
    <w:rsid w:val="003A5F1C"/>
    <w:rsid w:val="003B0B6A"/>
    <w:rsid w:val="003C3E2E"/>
    <w:rsid w:val="003C60AA"/>
    <w:rsid w:val="003D4A3C"/>
    <w:rsid w:val="003D55B2"/>
    <w:rsid w:val="003E0033"/>
    <w:rsid w:val="003E5452"/>
    <w:rsid w:val="003E7165"/>
    <w:rsid w:val="003E7FF6"/>
    <w:rsid w:val="004046B5"/>
    <w:rsid w:val="00406F27"/>
    <w:rsid w:val="004141B8"/>
    <w:rsid w:val="004203B9"/>
    <w:rsid w:val="004241DA"/>
    <w:rsid w:val="00432135"/>
    <w:rsid w:val="00436AFF"/>
    <w:rsid w:val="00446987"/>
    <w:rsid w:val="00446D28"/>
    <w:rsid w:val="00466CD0"/>
    <w:rsid w:val="00473583"/>
    <w:rsid w:val="00477F32"/>
    <w:rsid w:val="00481850"/>
    <w:rsid w:val="004851A0"/>
    <w:rsid w:val="0048627F"/>
    <w:rsid w:val="004932AB"/>
    <w:rsid w:val="00494BD4"/>
    <w:rsid w:val="00494BEF"/>
    <w:rsid w:val="004958F8"/>
    <w:rsid w:val="004A5512"/>
    <w:rsid w:val="004A6BE5"/>
    <w:rsid w:val="004B0C18"/>
    <w:rsid w:val="004C06B7"/>
    <w:rsid w:val="004C1A04"/>
    <w:rsid w:val="004C20BC"/>
    <w:rsid w:val="004C5C9A"/>
    <w:rsid w:val="004D1442"/>
    <w:rsid w:val="004D3DCB"/>
    <w:rsid w:val="004D4B75"/>
    <w:rsid w:val="004E1946"/>
    <w:rsid w:val="004E66E9"/>
    <w:rsid w:val="004E7DDE"/>
    <w:rsid w:val="004F0090"/>
    <w:rsid w:val="004F172C"/>
    <w:rsid w:val="004F6529"/>
    <w:rsid w:val="004F6773"/>
    <w:rsid w:val="005002ED"/>
    <w:rsid w:val="00500DBC"/>
    <w:rsid w:val="005102BE"/>
    <w:rsid w:val="00523F7F"/>
    <w:rsid w:val="00524D54"/>
    <w:rsid w:val="00527984"/>
    <w:rsid w:val="0053371A"/>
    <w:rsid w:val="00541C79"/>
    <w:rsid w:val="0054531B"/>
    <w:rsid w:val="00546C24"/>
    <w:rsid w:val="005476FF"/>
    <w:rsid w:val="005516F6"/>
    <w:rsid w:val="00552842"/>
    <w:rsid w:val="00554E89"/>
    <w:rsid w:val="00560CC1"/>
    <w:rsid w:val="00564B58"/>
    <w:rsid w:val="00572281"/>
    <w:rsid w:val="005801DD"/>
    <w:rsid w:val="00592A40"/>
    <w:rsid w:val="005A043B"/>
    <w:rsid w:val="005A2217"/>
    <w:rsid w:val="005A28BC"/>
    <w:rsid w:val="005A5377"/>
    <w:rsid w:val="005B2473"/>
    <w:rsid w:val="005B33AF"/>
    <w:rsid w:val="005B7817"/>
    <w:rsid w:val="005C06C8"/>
    <w:rsid w:val="005C23D7"/>
    <w:rsid w:val="005C40EB"/>
    <w:rsid w:val="005D02B4"/>
    <w:rsid w:val="005D3013"/>
    <w:rsid w:val="005E1E50"/>
    <w:rsid w:val="005E2B9C"/>
    <w:rsid w:val="005E3332"/>
    <w:rsid w:val="005E3F91"/>
    <w:rsid w:val="005E7474"/>
    <w:rsid w:val="005F76B0"/>
    <w:rsid w:val="00604429"/>
    <w:rsid w:val="006067B0"/>
    <w:rsid w:val="00606A8B"/>
    <w:rsid w:val="00611EBA"/>
    <w:rsid w:val="006213A8"/>
    <w:rsid w:val="00623BEA"/>
    <w:rsid w:val="006347E9"/>
    <w:rsid w:val="00636EDD"/>
    <w:rsid w:val="00640C87"/>
    <w:rsid w:val="006454BB"/>
    <w:rsid w:val="00657CF4"/>
    <w:rsid w:val="00661463"/>
    <w:rsid w:val="00663B8D"/>
    <w:rsid w:val="00663E00"/>
    <w:rsid w:val="00664F48"/>
    <w:rsid w:val="00664FAD"/>
    <w:rsid w:val="0067345B"/>
    <w:rsid w:val="00682DDB"/>
    <w:rsid w:val="00683986"/>
    <w:rsid w:val="00685035"/>
    <w:rsid w:val="00685770"/>
    <w:rsid w:val="00690DBA"/>
    <w:rsid w:val="006964F9"/>
    <w:rsid w:val="006A395F"/>
    <w:rsid w:val="006A65E2"/>
    <w:rsid w:val="006A7613"/>
    <w:rsid w:val="006B19ED"/>
    <w:rsid w:val="006B37BD"/>
    <w:rsid w:val="006C092D"/>
    <w:rsid w:val="006C099D"/>
    <w:rsid w:val="006C18F0"/>
    <w:rsid w:val="006C7E01"/>
    <w:rsid w:val="006D64A5"/>
    <w:rsid w:val="006E0935"/>
    <w:rsid w:val="006E353F"/>
    <w:rsid w:val="006E35AB"/>
    <w:rsid w:val="00711A71"/>
    <w:rsid w:val="00711AA9"/>
    <w:rsid w:val="00722155"/>
    <w:rsid w:val="00730C87"/>
    <w:rsid w:val="00733095"/>
    <w:rsid w:val="00737F19"/>
    <w:rsid w:val="007535A5"/>
    <w:rsid w:val="00782BF8"/>
    <w:rsid w:val="00783C75"/>
    <w:rsid w:val="007849D9"/>
    <w:rsid w:val="00785CAC"/>
    <w:rsid w:val="00787433"/>
    <w:rsid w:val="007A10F1"/>
    <w:rsid w:val="007A3D50"/>
    <w:rsid w:val="007B2D29"/>
    <w:rsid w:val="007B412F"/>
    <w:rsid w:val="007B4AF7"/>
    <w:rsid w:val="007B4DBF"/>
    <w:rsid w:val="007C5458"/>
    <w:rsid w:val="007D2C67"/>
    <w:rsid w:val="007E06BB"/>
    <w:rsid w:val="007F409C"/>
    <w:rsid w:val="007F50D1"/>
    <w:rsid w:val="008007DE"/>
    <w:rsid w:val="00816D52"/>
    <w:rsid w:val="00824C80"/>
    <w:rsid w:val="00831048"/>
    <w:rsid w:val="00834272"/>
    <w:rsid w:val="008625C1"/>
    <w:rsid w:val="0087671D"/>
    <w:rsid w:val="008806F9"/>
    <w:rsid w:val="0088285C"/>
    <w:rsid w:val="00886F69"/>
    <w:rsid w:val="00887957"/>
    <w:rsid w:val="00895EC0"/>
    <w:rsid w:val="008A57E3"/>
    <w:rsid w:val="008B5BF4"/>
    <w:rsid w:val="008C0CEE"/>
    <w:rsid w:val="008C1B18"/>
    <w:rsid w:val="008D1965"/>
    <w:rsid w:val="008D46EC"/>
    <w:rsid w:val="008E0E25"/>
    <w:rsid w:val="008E61A1"/>
    <w:rsid w:val="008F5A66"/>
    <w:rsid w:val="008F6E80"/>
    <w:rsid w:val="009031EF"/>
    <w:rsid w:val="009034CF"/>
    <w:rsid w:val="00917EA3"/>
    <w:rsid w:val="00917EE0"/>
    <w:rsid w:val="00920CC6"/>
    <w:rsid w:val="00921C89"/>
    <w:rsid w:val="00926966"/>
    <w:rsid w:val="00926D03"/>
    <w:rsid w:val="00934036"/>
    <w:rsid w:val="00934889"/>
    <w:rsid w:val="0094541D"/>
    <w:rsid w:val="009473EA"/>
    <w:rsid w:val="0095479A"/>
    <w:rsid w:val="00954E7E"/>
    <w:rsid w:val="009554D9"/>
    <w:rsid w:val="009572F9"/>
    <w:rsid w:val="00960D0F"/>
    <w:rsid w:val="0098366F"/>
    <w:rsid w:val="009839D5"/>
    <w:rsid w:val="00983A03"/>
    <w:rsid w:val="00986063"/>
    <w:rsid w:val="00991F67"/>
    <w:rsid w:val="00992876"/>
    <w:rsid w:val="009A0DCE"/>
    <w:rsid w:val="009A22CD"/>
    <w:rsid w:val="009A3E4B"/>
    <w:rsid w:val="009B35FD"/>
    <w:rsid w:val="009B6815"/>
    <w:rsid w:val="009C0114"/>
    <w:rsid w:val="009C73C1"/>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79BC"/>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75DD"/>
    <w:rsid w:val="00B06EDA"/>
    <w:rsid w:val="00B1161F"/>
    <w:rsid w:val="00B11661"/>
    <w:rsid w:val="00B11C1D"/>
    <w:rsid w:val="00B32B4D"/>
    <w:rsid w:val="00B4137E"/>
    <w:rsid w:val="00B4516E"/>
    <w:rsid w:val="00B54DF7"/>
    <w:rsid w:val="00B55910"/>
    <w:rsid w:val="00B56223"/>
    <w:rsid w:val="00B56E79"/>
    <w:rsid w:val="00B57AA7"/>
    <w:rsid w:val="00B637AA"/>
    <w:rsid w:val="00B63BE2"/>
    <w:rsid w:val="00B7592C"/>
    <w:rsid w:val="00B76FBE"/>
    <w:rsid w:val="00B809D3"/>
    <w:rsid w:val="00B84B66"/>
    <w:rsid w:val="00B85475"/>
    <w:rsid w:val="00B9090A"/>
    <w:rsid w:val="00B92196"/>
    <w:rsid w:val="00B9228D"/>
    <w:rsid w:val="00B929EC"/>
    <w:rsid w:val="00BB0725"/>
    <w:rsid w:val="00BC408A"/>
    <w:rsid w:val="00BC5023"/>
    <w:rsid w:val="00BC556C"/>
    <w:rsid w:val="00BD409F"/>
    <w:rsid w:val="00BD42DA"/>
    <w:rsid w:val="00BD4684"/>
    <w:rsid w:val="00BE08A7"/>
    <w:rsid w:val="00BE4391"/>
    <w:rsid w:val="00BF3E48"/>
    <w:rsid w:val="00C05C4D"/>
    <w:rsid w:val="00C15F1B"/>
    <w:rsid w:val="00C16288"/>
    <w:rsid w:val="00C17D1D"/>
    <w:rsid w:val="00C45923"/>
    <w:rsid w:val="00C543E7"/>
    <w:rsid w:val="00C57136"/>
    <w:rsid w:val="00C70225"/>
    <w:rsid w:val="00C72198"/>
    <w:rsid w:val="00C73C7D"/>
    <w:rsid w:val="00C75005"/>
    <w:rsid w:val="00C75A4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0EAF"/>
    <w:rsid w:val="00D54A6F"/>
    <w:rsid w:val="00D56B41"/>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7C6"/>
    <w:rsid w:val="00E84FE5"/>
    <w:rsid w:val="00E879A5"/>
    <w:rsid w:val="00E879FC"/>
    <w:rsid w:val="00EA2574"/>
    <w:rsid w:val="00EA2F1F"/>
    <w:rsid w:val="00EA3F2E"/>
    <w:rsid w:val="00EA57EC"/>
    <w:rsid w:val="00EA6208"/>
    <w:rsid w:val="00EB120E"/>
    <w:rsid w:val="00EB34C8"/>
    <w:rsid w:val="00EB46E2"/>
    <w:rsid w:val="00EB766B"/>
    <w:rsid w:val="00EC0045"/>
    <w:rsid w:val="00EC7FA4"/>
    <w:rsid w:val="00ED30A1"/>
    <w:rsid w:val="00ED452E"/>
    <w:rsid w:val="00EE3CDA"/>
    <w:rsid w:val="00EF37A8"/>
    <w:rsid w:val="00EF531F"/>
    <w:rsid w:val="00EF652D"/>
    <w:rsid w:val="00F05505"/>
    <w:rsid w:val="00F05FE8"/>
    <w:rsid w:val="00F06D86"/>
    <w:rsid w:val="00F078DE"/>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5F77"/>
    <w:rsid w:val="00F638CA"/>
    <w:rsid w:val="00F657C5"/>
    <w:rsid w:val="00F777C5"/>
    <w:rsid w:val="00F900B4"/>
    <w:rsid w:val="00FA0F2E"/>
    <w:rsid w:val="00FA4DB1"/>
    <w:rsid w:val="00FB3F2A"/>
    <w:rsid w:val="00FC3593"/>
    <w:rsid w:val="00FC7E67"/>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09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F409C"/>
    <w:rPr>
      <w:rFonts w:ascii="Times New Roman" w:hAnsi="Times New Roman"/>
      <w:b w:val="0"/>
      <w:i w:val="0"/>
      <w:sz w:val="22"/>
    </w:rPr>
  </w:style>
  <w:style w:type="paragraph" w:styleId="NoSpacing">
    <w:name w:val="No Spacing"/>
    <w:uiPriority w:val="1"/>
    <w:qFormat/>
    <w:rsid w:val="007F409C"/>
    <w:pPr>
      <w:spacing w:after="0" w:line="240" w:lineRule="auto"/>
    </w:pPr>
  </w:style>
  <w:style w:type="paragraph" w:customStyle="1" w:styleId="scemptylineheader">
    <w:name w:val="sc_emptyline_header"/>
    <w:qFormat/>
    <w:rsid w:val="007F409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F409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F409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F409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F40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F40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F409C"/>
    <w:rPr>
      <w:color w:val="808080"/>
    </w:rPr>
  </w:style>
  <w:style w:type="paragraph" w:customStyle="1" w:styleId="scdirectionallanguage">
    <w:name w:val="sc_directional_language"/>
    <w:qFormat/>
    <w:rsid w:val="007F40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F40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F409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F409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F409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F409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F40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F409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F409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F40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F40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F409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F409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F40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409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F409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F409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F409C"/>
    <w:rPr>
      <w:rFonts w:ascii="Times New Roman" w:hAnsi="Times New Roman"/>
      <w:color w:val="auto"/>
      <w:sz w:val="22"/>
    </w:rPr>
  </w:style>
  <w:style w:type="paragraph" w:customStyle="1" w:styleId="scclippagebillheader">
    <w:name w:val="sc_clip_page_bill_header"/>
    <w:qFormat/>
    <w:rsid w:val="007F40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F409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F409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F4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9C"/>
    <w:rPr>
      <w:lang w:val="en-US"/>
    </w:rPr>
  </w:style>
  <w:style w:type="paragraph" w:styleId="Footer">
    <w:name w:val="footer"/>
    <w:basedOn w:val="Normal"/>
    <w:link w:val="FooterChar"/>
    <w:uiPriority w:val="99"/>
    <w:unhideWhenUsed/>
    <w:rsid w:val="007F4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9C"/>
    <w:rPr>
      <w:lang w:val="en-US"/>
    </w:rPr>
  </w:style>
  <w:style w:type="paragraph" w:styleId="ListParagraph">
    <w:name w:val="List Paragraph"/>
    <w:basedOn w:val="Normal"/>
    <w:uiPriority w:val="34"/>
    <w:qFormat/>
    <w:rsid w:val="007F409C"/>
    <w:pPr>
      <w:ind w:left="720"/>
      <w:contextualSpacing/>
    </w:pPr>
  </w:style>
  <w:style w:type="paragraph" w:customStyle="1" w:styleId="scbillfooter">
    <w:name w:val="sc_bill_footer"/>
    <w:qFormat/>
    <w:rsid w:val="007F409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F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F409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F409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F40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F40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F40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F40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F40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F409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F40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F409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F40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F409C"/>
    <w:pPr>
      <w:widowControl w:val="0"/>
      <w:suppressAutoHyphens/>
      <w:spacing w:after="0" w:line="360" w:lineRule="auto"/>
    </w:pPr>
    <w:rPr>
      <w:rFonts w:ascii="Times New Roman" w:hAnsi="Times New Roman"/>
      <w:lang w:val="en-US"/>
    </w:rPr>
  </w:style>
  <w:style w:type="paragraph" w:customStyle="1" w:styleId="sctableln">
    <w:name w:val="sc_table_ln"/>
    <w:qFormat/>
    <w:rsid w:val="007F409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F409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F409C"/>
    <w:rPr>
      <w:strike/>
      <w:dstrike w:val="0"/>
    </w:rPr>
  </w:style>
  <w:style w:type="character" w:customStyle="1" w:styleId="scinsert">
    <w:name w:val="sc_insert"/>
    <w:uiPriority w:val="1"/>
    <w:qFormat/>
    <w:rsid w:val="007F409C"/>
    <w:rPr>
      <w:caps w:val="0"/>
      <w:smallCaps w:val="0"/>
      <w:strike w:val="0"/>
      <w:dstrike w:val="0"/>
      <w:vanish w:val="0"/>
      <w:u w:val="single"/>
      <w:vertAlign w:val="baseline"/>
    </w:rPr>
  </w:style>
  <w:style w:type="character" w:customStyle="1" w:styleId="scinsertred">
    <w:name w:val="sc_insert_red"/>
    <w:uiPriority w:val="1"/>
    <w:qFormat/>
    <w:rsid w:val="007F409C"/>
    <w:rPr>
      <w:caps w:val="0"/>
      <w:smallCaps w:val="0"/>
      <w:strike w:val="0"/>
      <w:dstrike w:val="0"/>
      <w:vanish w:val="0"/>
      <w:color w:val="FF0000"/>
      <w:u w:val="single"/>
      <w:vertAlign w:val="baseline"/>
    </w:rPr>
  </w:style>
  <w:style w:type="character" w:customStyle="1" w:styleId="scinsertblue">
    <w:name w:val="sc_insert_blue"/>
    <w:uiPriority w:val="1"/>
    <w:qFormat/>
    <w:rsid w:val="007F409C"/>
    <w:rPr>
      <w:caps w:val="0"/>
      <w:smallCaps w:val="0"/>
      <w:strike w:val="0"/>
      <w:dstrike w:val="0"/>
      <w:vanish w:val="0"/>
      <w:color w:val="0070C0"/>
      <w:u w:val="single"/>
      <w:vertAlign w:val="baseline"/>
    </w:rPr>
  </w:style>
  <w:style w:type="character" w:customStyle="1" w:styleId="scstrikered">
    <w:name w:val="sc_strike_red"/>
    <w:uiPriority w:val="1"/>
    <w:qFormat/>
    <w:rsid w:val="007F409C"/>
    <w:rPr>
      <w:strike/>
      <w:dstrike w:val="0"/>
      <w:color w:val="FF0000"/>
    </w:rPr>
  </w:style>
  <w:style w:type="character" w:customStyle="1" w:styleId="scstrikeblue">
    <w:name w:val="sc_strike_blue"/>
    <w:uiPriority w:val="1"/>
    <w:qFormat/>
    <w:rsid w:val="007F409C"/>
    <w:rPr>
      <w:strike/>
      <w:dstrike w:val="0"/>
      <w:color w:val="0070C0"/>
    </w:rPr>
  </w:style>
  <w:style w:type="character" w:customStyle="1" w:styleId="scinsertbluenounderline">
    <w:name w:val="sc_insert_blue_no_underline"/>
    <w:uiPriority w:val="1"/>
    <w:qFormat/>
    <w:rsid w:val="007F409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F409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F409C"/>
    <w:rPr>
      <w:strike/>
      <w:dstrike w:val="0"/>
      <w:color w:val="0070C0"/>
      <w:lang w:val="en-US"/>
    </w:rPr>
  </w:style>
  <w:style w:type="character" w:customStyle="1" w:styleId="scstrikerednoncodified">
    <w:name w:val="sc_strike_red_non_codified"/>
    <w:uiPriority w:val="1"/>
    <w:qFormat/>
    <w:rsid w:val="007F409C"/>
    <w:rPr>
      <w:strike/>
      <w:dstrike w:val="0"/>
      <w:color w:val="FF0000"/>
    </w:rPr>
  </w:style>
  <w:style w:type="paragraph" w:customStyle="1" w:styleId="scbillsiglines">
    <w:name w:val="sc_bill_sig_lines"/>
    <w:qFormat/>
    <w:rsid w:val="007F409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F409C"/>
    <w:rPr>
      <w:bdr w:val="none" w:sz="0" w:space="0" w:color="auto"/>
      <w:shd w:val="clear" w:color="auto" w:fill="FEC6C6"/>
    </w:rPr>
  </w:style>
  <w:style w:type="character" w:customStyle="1" w:styleId="screstoreblue">
    <w:name w:val="sc_restore_blue"/>
    <w:uiPriority w:val="1"/>
    <w:qFormat/>
    <w:rsid w:val="007F409C"/>
    <w:rPr>
      <w:color w:val="4472C4" w:themeColor="accent1"/>
      <w:bdr w:val="none" w:sz="0" w:space="0" w:color="auto"/>
      <w:shd w:val="clear" w:color="auto" w:fill="auto"/>
    </w:rPr>
  </w:style>
  <w:style w:type="character" w:customStyle="1" w:styleId="screstorered">
    <w:name w:val="sc_restore_red"/>
    <w:uiPriority w:val="1"/>
    <w:qFormat/>
    <w:rsid w:val="007F409C"/>
    <w:rPr>
      <w:color w:val="FF0000"/>
      <w:bdr w:val="none" w:sz="0" w:space="0" w:color="auto"/>
      <w:shd w:val="clear" w:color="auto" w:fill="auto"/>
    </w:rPr>
  </w:style>
  <w:style w:type="character" w:customStyle="1" w:styleId="scstrikenewblue">
    <w:name w:val="sc_strike_new_blue"/>
    <w:uiPriority w:val="1"/>
    <w:qFormat/>
    <w:rsid w:val="007F409C"/>
    <w:rPr>
      <w:strike w:val="0"/>
      <w:dstrike/>
      <w:color w:val="0070C0"/>
      <w:u w:val="none"/>
    </w:rPr>
  </w:style>
  <w:style w:type="character" w:customStyle="1" w:styleId="scstrikenewred">
    <w:name w:val="sc_strike_new_red"/>
    <w:uiPriority w:val="1"/>
    <w:qFormat/>
    <w:rsid w:val="007F409C"/>
    <w:rPr>
      <w:strike w:val="0"/>
      <w:dstrike/>
      <w:color w:val="FF0000"/>
      <w:u w:val="none"/>
    </w:rPr>
  </w:style>
  <w:style w:type="character" w:customStyle="1" w:styleId="scamendsenate">
    <w:name w:val="sc_amend_senate"/>
    <w:uiPriority w:val="1"/>
    <w:qFormat/>
    <w:rsid w:val="007F409C"/>
    <w:rPr>
      <w:bdr w:val="none" w:sz="0" w:space="0" w:color="auto"/>
      <w:shd w:val="clear" w:color="auto" w:fill="FFF2CC" w:themeFill="accent4" w:themeFillTint="33"/>
    </w:rPr>
  </w:style>
  <w:style w:type="character" w:customStyle="1" w:styleId="scamendhouse">
    <w:name w:val="sc_amend_house"/>
    <w:uiPriority w:val="1"/>
    <w:qFormat/>
    <w:rsid w:val="007F409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3&amp;session=126&amp;summary=B" TargetMode="External" Id="Rcfbeb01bcb94479a" /><Relationship Type="http://schemas.openxmlformats.org/officeDocument/2006/relationships/hyperlink" Target="https://www.scstatehouse.gov/sess126_2025-2026/prever/4673_20251217.docx" TargetMode="External" Id="R5af7db3d342b4f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493A"/>
    <w:rsid w:val="000C5BC7"/>
    <w:rsid w:val="000F401F"/>
    <w:rsid w:val="00140B15"/>
    <w:rsid w:val="001B20DA"/>
    <w:rsid w:val="001C48FD"/>
    <w:rsid w:val="002A7C8A"/>
    <w:rsid w:val="002D4365"/>
    <w:rsid w:val="003B0B6A"/>
    <w:rsid w:val="003E4FBC"/>
    <w:rsid w:val="003F4940"/>
    <w:rsid w:val="004E2BB5"/>
    <w:rsid w:val="00580C56"/>
    <w:rsid w:val="006B363F"/>
    <w:rsid w:val="007070D2"/>
    <w:rsid w:val="00730C87"/>
    <w:rsid w:val="00776F2C"/>
    <w:rsid w:val="00895EC0"/>
    <w:rsid w:val="008F7723"/>
    <w:rsid w:val="009031EF"/>
    <w:rsid w:val="009034CF"/>
    <w:rsid w:val="00912A5F"/>
    <w:rsid w:val="00940EED"/>
    <w:rsid w:val="00985255"/>
    <w:rsid w:val="009C3651"/>
    <w:rsid w:val="00A51DBA"/>
    <w:rsid w:val="00B20DA6"/>
    <w:rsid w:val="00B457AF"/>
    <w:rsid w:val="00BF56C3"/>
    <w:rsid w:val="00C818FB"/>
    <w:rsid w:val="00CC0451"/>
    <w:rsid w:val="00D6665C"/>
    <w:rsid w:val="00D900BD"/>
    <w:rsid w:val="00E76813"/>
    <w:rsid w:val="00ED30A1"/>
    <w:rsid w:val="00F82BD9"/>
    <w:rsid w:val="00FC7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162e939f-8fa7-4201-9eae-e0f16e5f53c5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2025-11-29T11:24:17.278549-05:00</T_BILL_DT_VERSION>
  <T_BILL_D_PREFILEDATE>2025-12-16</T_BILL_D_PREFILEDATE>
  <T_BILL_N_INTERNALVERSIONNUMBER>1</T_BILL_N_INTERNALVERSIONNUMBER>
  <T_BILL_N_SESSION>126</T_BILL_N_SESSION>
  <T_BILL_N_VERSIONNUMBER>1</T_BILL_N_VERSIONNUMBER>
  <T_BILL_N_YEAR>2026</T_BILL_N_YEAR>
  <T_BILL_REQUEST_REQUEST>a3be46d1-771f-4524-a4c6-818550283a41</T_BILL_REQUEST_REQUEST>
  <T_BILL_R_ORIGINALDRAFT>77c41012-f8cd-49e5-b3e7-2bf5e461ba24</T_BILL_R_ORIGINALDRAFT>
  <T_BILL_SPONSOR_SPONSOR>109a6eb7-80a3-4c3d-ab22-5c3df7ea176f</T_BILL_SPONSOR_SPONSOR>
  <T_BILL_T_BILLNAME>[4673]</T_BILL_T_BILLNAME>
  <T_BILL_T_BILLNUMBER>4673</T_BILL_T_BILLNUMBER>
  <T_BILL_T_BILLTITLE>TO AMEND THE SOUTH CAROLINA CODE OF LAWS BY ADDING SECTION 16‑3‑1093 SO AS TO PROVIDE THAT IT IS UNLAWFUL TO DISSEMINATE PERSONALLY IDENTIFYING INFORMATION ABOUT CERTAIN INDIVIDUALS WITH THE INTENT TO INTIMIDATE, ABUSE, THREATEN, HARASS, OR FRIGHTEN THE INDIVIDUALS, AND TO PROVIDE PENALTIES.</T_BILL_T_BILLTITLE>
  <T_BILL_T_CHAMBER>house</T_BILL_T_CHAMBER>
  <T_BILL_T_FILENAME> </T_BILL_T_FILENAME>
  <T_BILL_T_LEGTYPE>bill_statewide</T_BILL_T_LEGTYPE>
  <T_BILL_T_RATNUMBERSTRING>HNone</T_BILL_T_RATNUMBERSTRING>
  <T_BILL_T_SECTIONS>[{"SectionUUID":"e8c27463-3915-4bf7-9787-4bd167cbc7ae","SectionName":"code_section","SectionNumber":1,"SectionType":"code_section","CodeSections":[{"CodeSectionBookmarkName":"ns_T16C3N1093_ef7890657","IsConstitutionSection":false,"Identity":"16-3-1093","IsNew":true,"SubSections":[{"Level":1,"Identity":"T16C3N1093S1","SubSectionBookmarkName":"ss_T16C3N1093S1_lv1_ba4419dd0","IsNewSubSection":false,"SubSectionReplacement":""},{"Level":1,"Identity":"T16C3N1093S2","SubSectionBookmarkName":"ss_T16C3N1093S2_lv1_8a20b4f6d","IsNewSubSection":false,"SubSectionReplacement":""},{"Level":1,"Identity":"T16C3N1093S3","SubSectionBookmarkName":"ss_T16C3N1093S3_lv1_53c04e841","IsNewSubSection":false,"SubSectionReplacement":""},{"Level":1,"Identity":"T16C3N1093S4","SubSectionBookmarkName":"ss_T16C3N1093S4_lv1_76b94bc6a","IsNewSubSection":false,"SubSectionReplacement":""},{"Level":2,"Identity":"T16C3N1093Sa","SubSectionBookmarkName":"ss_T16C3N1093Sa_lv2_dd40e1f6a","IsNewSubSection":false,"SubSectionReplacement":""},{"Level":2,"Identity":"T16C3N1093Sb","SubSectionBookmarkName":"ss_T16C3N1093Sb_lv2_d513c64c3","IsNewSubSection":false,"SubSectionReplacement":""},{"Level":2,"Identity":"T16C3N1093Sc","SubSectionBookmarkName":"ss_T16C3N1093Sc_lv2_04f41ad5a","IsNewSubSection":false,"SubSectionReplacement":""},{"Level":2,"Identity":"T16C3N1093Sd","SubSectionBookmarkName":"ss_T16C3N1093Sd_lv2_4653ce874","IsNewSubSection":false,"SubSectionReplacement":""},{"Level":2,"Identity":"T16C3N1093Se","SubSectionBookmarkName":"ss_T16C3N1093Se_lv2_be0c53abf","IsNewSubSection":false,"SubSectionReplacement":""},{"Level":2,"Identity":"T16C3N1093Sf","SubSectionBookmarkName":"ss_T16C3N1093Sf_lv2_e0586a620","IsNewSubSection":false,"SubSectionReplacement":""},{"Level":2,"Identity":"T16C3N1093Sg","SubSectionBookmarkName":"ss_T16C3N1093Sg_lv2_a46adbe6d","IsNewSubSection":false,"SubSectionReplacement":""},{"Level":3,"Identity":"T16C3N1093SB","SubSectionBookmarkName":"ss_T16C3N1093SB_lv3_1075b0e85","IsNewSubSection":false,"SubSectionReplacement":""},{"Level":4,"Identity":"T16C3N1093S1","SubSectionBookmarkName":"ss_T16C3N1093S1_lv4_fa66344f7","IsNewSubSection":false,"SubSectionReplacement":""},{"Level":4,"Identity":"T16C3N1093S2","SubSectionBookmarkName":"ss_T16C3N1093S2_lv4_8e04f567b","IsNewSubSection":false,"SubSectionReplacement":""},{"Level":3,"Identity":"T16C3N1093SC","SubSectionBookmarkName":"ss_T16C3N1093SC_lv3_d6cdc952d","IsNewSubSection":false,"SubSectionReplacement":""},{"Level":3,"Identity":"T16C3N1093SD","SubSectionBookmarkName":"ss_T16C3N1093SD_lv3_75486e9b0","IsNewSubSection":false,"SubSectionReplacement":""},{"Level":4,"Identity":"T16C3N1093S1","SubSectionBookmarkName":"ss_T16C3N1093S1_lv4_f3f0aba01","IsNewSubSection":false,"SubSectionReplacement":""},{"Level":4,"Identity":"T16C3N1093S2","SubSectionBookmarkName":"ss_T16C3N1093S2_lv4_48dc557c2","IsNewSubSection":false,"SubSectionReplacement":""},{"Level":4,"Identity":"T16C3N1093S3","SubSectionBookmarkName":"ss_T16C3N1093S3_lv4_af1b135d3","IsNewSubSection":false,"SubSectionReplacement":""},{"Level":4,"Identity":"T16C3N1093S4","SubSectionBookmarkName":"ss_T16C3N1093S4_lv4_53b15be93","IsNewSubSection":false,"SubSectionReplacement":""},{"Level":3,"Identity":"T16C3N1093SE","SubSectionBookmarkName":"ss_T16C3N1093SE_lv3_b798d190d","IsNewSubSection":false,"SubSectionReplacement":""}],"TitleRelatedTo":"","TitleSoAsTo":"","Deleted":false,"IsStricken":false}],"TitleText":"","DisableControls":false,"Deleted":false,"RepealItems":[],"SectionBookmarkName":"bs_num_1_34135f55f"},{"SectionUUID":"8f03ca95-8faa-4d43-a9c2-8afc498075bd","SectionName":"standard_eff_date_section","SectionNumber":2,"SectionType":"drafting_clause","CodeSections":[],"TitleText":"","DisableControls":false,"Deleted":false,"RepealItems":[],"SectionBookmarkName":"bs_num_2_lastsection"}]</T_BILL_T_SECTIONS>
  <T_BILL_T_SUBJECT>Doxing</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818BBE26-8B3B-41DD-ADC0-1B4716C2263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3037</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2025-12-08T21:15:00Z</cp:lastPrinted>
  <dcterms:created xsi:type="dcterms:W3CDTF">2025-12-08T21:15:00Z</dcterms:created>
  <dcterms:modified xsi:type="dcterms:W3CDTF">2025-12-08T21:15:00Z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