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LC-0386CM26.docx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Road Safety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5486388d16c847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b77083e56e4dc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02B608A" w14:textId="77777777">
      <w:pPr>
        <w:pStyle w:val="scemptylineheader"/>
      </w:pPr>
      <w:bookmarkStart w:name="open_doc_here" w:id="0"/>
      <w:bookmarkEnd w:id="0"/>
    </w:p>
    <w:p w:rsidRPr="00BB0725" w:rsidR="00A73EFA" w:rsidP="00BB0725" w:rsidRDefault="00A73EFA" w14:paraId="2B236ECB" w14:textId="77777777">
      <w:pPr>
        <w:pStyle w:val="scemptylineheader"/>
      </w:pPr>
    </w:p>
    <w:p w:rsidRPr="00BB0725" w:rsidR="00A73EFA" w:rsidP="00BB0725" w:rsidRDefault="00A73EFA" w14:paraId="095E215D" w14:textId="77777777">
      <w:pPr>
        <w:pStyle w:val="scemptylineheader"/>
      </w:pPr>
    </w:p>
    <w:p w:rsidRPr="00DF3B44" w:rsidR="00A73EFA" w:rsidP="00B7592C" w:rsidRDefault="00A73EFA" w14:paraId="7B32A86D" w14:textId="77777777">
      <w:pPr>
        <w:pStyle w:val="scemptylineheader"/>
      </w:pPr>
    </w:p>
    <w:p w:rsidRPr="00DF3B44" w:rsidR="00A73EFA" w:rsidP="00B7592C" w:rsidRDefault="00A73EFA" w14:paraId="61744DEA" w14:textId="77777777">
      <w:pPr>
        <w:pStyle w:val="scemptylineheader"/>
      </w:pPr>
    </w:p>
    <w:p w:rsidRPr="00DF3B44" w:rsidR="00A73EFA" w:rsidP="00B7592C" w:rsidRDefault="00A73EFA" w14:paraId="45DDEEA3" w14:textId="77777777">
      <w:pPr>
        <w:pStyle w:val="scemptylineheader"/>
      </w:pPr>
    </w:p>
    <w:p w:rsidRPr="00DF3B44" w:rsidR="002C3463" w:rsidP="00037F04" w:rsidRDefault="002C3463" w14:paraId="6E18BAE1" w14:textId="77777777">
      <w:pPr>
        <w:pStyle w:val="scemptylineheader"/>
      </w:pPr>
    </w:p>
    <w:p w:rsidRPr="00DF3B44" w:rsidR="008E61A1" w:rsidP="00446987" w:rsidRDefault="008E61A1" w14:paraId="45C63782" w14:textId="77777777">
      <w:pPr>
        <w:pStyle w:val="scemptylineheader"/>
      </w:pPr>
    </w:p>
    <w:p w:rsidRPr="00DF3B44" w:rsidR="002C3463" w:rsidP="00EB120E" w:rsidRDefault="002C3463" w14:paraId="604C541C" w14:textId="77777777">
      <w:pPr>
        <w:pStyle w:val="scbillheader"/>
      </w:pPr>
      <w:r w:rsidRPr="00DF3B44">
        <w:t>A bill</w:t>
      </w:r>
    </w:p>
    <w:p w:rsidRPr="00DF3B44" w:rsidR="002C3463" w:rsidP="001164F9" w:rsidRDefault="002C3463" w14:paraId="6B43A6D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4EA8" w14:paraId="1D654D52" w14:textId="74D0EB53">
          <w:pPr>
            <w:pStyle w:val="scbilltitle"/>
          </w:pPr>
          <w:r w:rsidRPr="00164798">
            <w:rPr>
              <w:caps w:val="0"/>
            </w:rPr>
            <w:t>TO AMEND THE SOUTH CAROLINA CODE OF LAWS BY ADDING SECTION 23‑15‑150 SO AS TO PROVIDE</w:t>
          </w:r>
          <w:r>
            <w:rPr>
              <w:caps w:val="0"/>
            </w:rPr>
            <w:t xml:space="preserve"> </w:t>
          </w:r>
          <w:r w:rsidRPr="00164798">
            <w:rPr>
              <w:caps w:val="0"/>
            </w:rPr>
            <w:t>COUNTY SHERIFFS SHALL SUBMIT REPORTS TO THE DEPARTMENT OF TRANSPORTATION IDENTIFYING ROAD SEGMENTS THAT ARE HAZARDOUS</w:t>
          </w:r>
          <w:r>
            <w:rPr>
              <w:caps w:val="0"/>
            </w:rPr>
            <w:t>,</w:t>
          </w:r>
          <w:r w:rsidRPr="00164798">
            <w:rPr>
              <w:caps w:val="0"/>
            </w:rPr>
            <w:t xml:space="preserve"> AND THE DEPARTMENT </w:t>
          </w:r>
          <w:r>
            <w:rPr>
              <w:caps w:val="0"/>
            </w:rPr>
            <w:t>SHALL PROVIDE APPROPRIATE RESPONSES TO THE SHERIFFS REGARDING ROAD CLOSURES OR REPAIRS AND MAINTAIN A DATABASE OF THE REPORTS</w:t>
          </w:r>
          <w:r w:rsidRPr="00164798">
            <w:rPr>
              <w:caps w:val="0"/>
            </w:rPr>
            <w:t>.</w:t>
          </w:r>
        </w:p>
      </w:sdtContent>
    </w:sdt>
    <w:bookmarkStart w:name="at_160d459e7" w:displacedByCustomXml="prev" w:id="1"/>
    <w:bookmarkEnd w:id="1"/>
    <w:p w:rsidR="006C18F0" w:rsidP="006C18F0" w:rsidRDefault="006C18F0" w14:paraId="5253FEF5" w14:textId="77777777">
      <w:pPr>
        <w:pStyle w:val="scbillwhereasclause"/>
      </w:pPr>
    </w:p>
    <w:p w:rsidR="00285144" w:rsidP="00285144" w:rsidRDefault="00285144" w14:paraId="7B68D15F" w14:textId="77777777">
      <w:pPr>
        <w:pStyle w:val="scbillwhereasclause"/>
      </w:pPr>
      <w:bookmarkStart w:name="wa_568330cca" w:id="2"/>
      <w:r>
        <w:t>W</w:t>
      </w:r>
      <w:bookmarkEnd w:id="2"/>
      <w:r>
        <w:t>hereas, South Carolina has one of the highest rural road fatality rates in the nation, with hundreds of lives lost each year due to unsafe road conditions; and</w:t>
      </w:r>
    </w:p>
    <w:p w:rsidR="00285144" w:rsidP="00285144" w:rsidRDefault="00285144" w14:paraId="7F351794" w14:textId="77777777">
      <w:pPr>
        <w:pStyle w:val="scbillwhereasclause"/>
      </w:pPr>
    </w:p>
    <w:p w:rsidR="00285144" w:rsidP="00285144" w:rsidRDefault="00285144" w14:paraId="32D68286" w14:textId="77777777">
      <w:pPr>
        <w:pStyle w:val="scbillwhereasclause"/>
      </w:pPr>
      <w:bookmarkStart w:name="wa_ab2b0b982" w:id="3"/>
      <w:r>
        <w:t>W</w:t>
      </w:r>
      <w:bookmarkEnd w:id="3"/>
      <w:r>
        <w:t>hereas, local law enforcement officers are uniquely positioned to observe dangerous roadway conditions in real time during the course of their patrols; and</w:t>
      </w:r>
    </w:p>
    <w:p w:rsidR="00285144" w:rsidP="00285144" w:rsidRDefault="00285144" w14:paraId="6A5A2EF6" w14:textId="77777777">
      <w:pPr>
        <w:pStyle w:val="scbillwhereasclause"/>
      </w:pPr>
    </w:p>
    <w:p w:rsidR="00285144" w:rsidP="00285144" w:rsidRDefault="00285144" w14:paraId="20C87CDE" w14:textId="77777777">
      <w:pPr>
        <w:pStyle w:val="scbillwhereasclause"/>
      </w:pPr>
      <w:bookmarkStart w:name="wa_277189247" w:id="4"/>
      <w:r>
        <w:t>W</w:t>
      </w:r>
      <w:bookmarkEnd w:id="4"/>
      <w:r>
        <w:t>hereas, improved communication between county sheriffs and the South Carolina Department of Transportation will ensure that unsafe conditions are addressed promptly; and</w:t>
      </w:r>
    </w:p>
    <w:p w:rsidR="00285144" w:rsidP="00285144" w:rsidRDefault="00285144" w14:paraId="466B20E6" w14:textId="77777777">
      <w:pPr>
        <w:pStyle w:val="scbillwhereasclause"/>
      </w:pPr>
    </w:p>
    <w:p w:rsidR="00285144" w:rsidP="00285144" w:rsidRDefault="00285144" w14:paraId="16D9DFA3" w14:textId="77777777">
      <w:pPr>
        <w:pStyle w:val="scbillwhereasclause"/>
      </w:pPr>
      <w:bookmarkStart w:name="wa_310bc5d58" w:id="5"/>
      <w:r>
        <w:t>W</w:t>
      </w:r>
      <w:bookmarkEnd w:id="5"/>
      <w:r>
        <w:t>hereas, creating a standardized reporting system will help prioritize maintenance and construction projects based on immediate safety needs rather than political influence; and</w:t>
      </w:r>
    </w:p>
    <w:p w:rsidR="00285144" w:rsidP="00285144" w:rsidRDefault="00285144" w14:paraId="3F654004" w14:textId="77777777">
      <w:pPr>
        <w:pStyle w:val="scbillwhereasclause"/>
      </w:pPr>
    </w:p>
    <w:p w:rsidR="00285144" w:rsidP="00285144" w:rsidRDefault="00285144" w14:paraId="2A559E17" w14:textId="77777777">
      <w:pPr>
        <w:pStyle w:val="scbillwhereasclause"/>
      </w:pPr>
      <w:bookmarkStart w:name="wa_86a73fc06" w:id="6"/>
      <w:r>
        <w:t>W</w:t>
      </w:r>
      <w:bookmarkEnd w:id="6"/>
      <w:r>
        <w:t>hereas, it is the responsibility of the General Assembly to ensure that taxpayer dollars are used efficiently to improve public safety and maintain South Carolina’s roads. Now, therefore,</w:t>
      </w:r>
    </w:p>
    <w:p w:rsidRPr="00DF3B44" w:rsidR="00285144" w:rsidP="00285144" w:rsidRDefault="00285144" w14:paraId="319E9A85" w14:textId="77777777">
      <w:pPr>
        <w:pStyle w:val="scbillwhereasclause"/>
      </w:pPr>
    </w:p>
    <w:p w:rsidRPr="0094541D" w:rsidR="007E06BB" w:rsidP="0094541D" w:rsidRDefault="002C3463" w14:paraId="2C9AA2B4" w14:textId="77777777">
      <w:pPr>
        <w:pStyle w:val="scenactingwords"/>
      </w:pPr>
      <w:bookmarkStart w:name="ew_a7dd05622" w:id="7"/>
      <w:r w:rsidRPr="0094541D">
        <w:t>B</w:t>
      </w:r>
      <w:bookmarkEnd w:id="7"/>
      <w:r w:rsidRPr="0094541D">
        <w:t>e it enacted by the General Assembly of the State of South Carolina:</w:t>
      </w:r>
    </w:p>
    <w:p w:rsidR="00132028" w:rsidRDefault="00132028" w14:paraId="4360AAAF" w14:textId="77777777">
      <w:pPr>
        <w:pStyle w:val="scemptyline"/>
      </w:pPr>
    </w:p>
    <w:p w:rsidRPr="00DF3B44" w:rsidR="007E06BB" w:rsidP="00787433" w:rsidRDefault="007E06BB" w14:paraId="6E80C680" w14:textId="77777777">
      <w:pPr>
        <w:pStyle w:val="scdirectionallanguage"/>
      </w:pPr>
      <w:bookmarkStart w:name="bs_num_1_5b6d46266" w:id="8"/>
      <w:r>
        <w:t>S</w:t>
      </w:r>
      <w:bookmarkEnd w:id="8"/>
      <w:r>
        <w:t>ECTION 1.</w:t>
      </w:r>
      <w:r>
        <w:tab/>
      </w:r>
      <w:bookmarkStart w:name="dl_6b4971d75" w:id="9"/>
      <w:r>
        <w:t>C</w:t>
      </w:r>
      <w:bookmarkEnd w:id="9"/>
      <w:r>
        <w:t>hapter 15, Title 23 of the S.C. Code is amended by adding:</w:t>
      </w:r>
    </w:p>
    <w:p w:rsidR="00132028" w:rsidRDefault="00132028" w14:paraId="5D4C0EEA" w14:textId="77777777">
      <w:pPr>
        <w:pStyle w:val="scnewcodesection"/>
      </w:pPr>
    </w:p>
    <w:p w:rsidR="00123917" w:rsidP="00123917" w:rsidRDefault="00132028" w14:paraId="11B1DD5B" w14:textId="033E4CCB">
      <w:pPr>
        <w:pStyle w:val="scnewcodesection"/>
      </w:pPr>
      <w:r>
        <w:tab/>
      </w:r>
      <w:bookmarkStart w:name="ns_T23C15N150_938ca9567" w:id="10"/>
      <w:r>
        <w:t>S</w:t>
      </w:r>
      <w:bookmarkEnd w:id="10"/>
      <w:r>
        <w:t>ection 23‑15‑150.</w:t>
      </w:r>
      <w:r>
        <w:tab/>
      </w:r>
      <w:bookmarkStart w:name="ss_T23C15N150SA_lv1_f9839ab0a" w:id="11"/>
      <w:r w:rsidR="00123917">
        <w:t>(</w:t>
      </w:r>
      <w:bookmarkEnd w:id="11"/>
      <w:r w:rsidR="00123917">
        <w:t>A) In order to improve the safety of the state highway system, each county sheriff shall submit to the Department of Transportation a quarterly report identifying road segments within the county that deputies have observed as unsafe, deteriorating, or hazardous to the traveling public.</w:t>
      </w:r>
    </w:p>
    <w:p w:rsidR="00123917" w:rsidP="00123917" w:rsidRDefault="00123917" w14:paraId="74153EA3" w14:textId="1D191BBA">
      <w:pPr>
        <w:pStyle w:val="scnewcodesection"/>
      </w:pPr>
      <w:r>
        <w:tab/>
      </w:r>
      <w:bookmarkStart w:name="ss_T23C15N150SB_lv1_59625968d" w:id="12"/>
      <w:r>
        <w:t>(</w:t>
      </w:r>
      <w:bookmarkEnd w:id="12"/>
      <w:r>
        <w:t>B) Each road identified shall be classified into one of the following categories:</w:t>
      </w:r>
    </w:p>
    <w:p w:rsidR="00123917" w:rsidP="00123917" w:rsidRDefault="00123917" w14:paraId="1A48EDC7" w14:textId="120D82C9">
      <w:pPr>
        <w:pStyle w:val="scnewcodesection"/>
      </w:pPr>
      <w:r>
        <w:lastRenderedPageBreak/>
        <w:tab/>
      </w:r>
      <w:r>
        <w:tab/>
      </w:r>
      <w:bookmarkStart w:name="ss_T23C15N150S1_lv2_1a9d647bb" w:id="13"/>
      <w:r>
        <w:t>(</w:t>
      </w:r>
      <w:bookmarkEnd w:id="13"/>
      <w:r>
        <w:t>1) Immediate Work Needed</w:t>
      </w:r>
      <w:r w:rsidR="00132028">
        <w:t>‑</w:t>
      </w:r>
      <w:r>
        <w:t xml:space="preserve">a roadway or segment that presents an urgent danger to life or property and requires the </w:t>
      </w:r>
      <w:r w:rsidR="00A868C8">
        <w:t>d</w:t>
      </w:r>
      <w:r>
        <w:t>epartment’s inspection and corrective action within thirty days.</w:t>
      </w:r>
    </w:p>
    <w:p w:rsidR="00123917" w:rsidP="00123917" w:rsidRDefault="00123917" w14:paraId="18226B65" w14:textId="076DDBB7">
      <w:pPr>
        <w:pStyle w:val="scnewcodesection"/>
      </w:pPr>
      <w:r>
        <w:tab/>
      </w:r>
      <w:r>
        <w:tab/>
      </w:r>
      <w:bookmarkStart w:name="ss_T23C15N150S2_lv2_e1f2454a4" w:id="14"/>
      <w:r>
        <w:t>(</w:t>
      </w:r>
      <w:bookmarkEnd w:id="14"/>
      <w:r>
        <w:t>2) Potentially Hazardous Road</w:t>
      </w:r>
      <w:r w:rsidR="00132028">
        <w:t>‑</w:t>
      </w:r>
      <w:r>
        <w:t>a roadway or segment that shows conditions which may become dangerous if not addressed and must be incorporated into preservation and maintenance planning.</w:t>
      </w:r>
    </w:p>
    <w:p w:rsidR="00123917" w:rsidP="00123917" w:rsidRDefault="00123917" w14:paraId="47EA796E" w14:textId="59B4D632">
      <w:pPr>
        <w:pStyle w:val="scnewcodesection"/>
      </w:pPr>
      <w:r>
        <w:tab/>
      </w:r>
      <w:r>
        <w:tab/>
      </w:r>
      <w:bookmarkStart w:name="ss_T23C15N150S3_lv2_94cf94a70" w:id="15"/>
      <w:r>
        <w:t>(</w:t>
      </w:r>
      <w:bookmarkEnd w:id="15"/>
      <w:r>
        <w:t>3) Currently Dangerous‑Closure Recommended</w:t>
      </w:r>
      <w:r w:rsidR="00132028">
        <w:t>‑</w:t>
      </w:r>
      <w:r>
        <w:t>a roadway or segment that is unsafe for travel under normal conditions, requiring immediate review and possible closure until repairs are completed.</w:t>
      </w:r>
    </w:p>
    <w:p w:rsidR="00123917" w:rsidP="00123917" w:rsidRDefault="00123917" w14:paraId="1515D65D" w14:textId="00D83B6D">
      <w:pPr>
        <w:pStyle w:val="scnewcodesection"/>
      </w:pPr>
      <w:r>
        <w:tab/>
      </w:r>
      <w:bookmarkStart w:name="ss_T23C15N150SC_lv1_8502dc4eb" w:id="16"/>
      <w:r>
        <w:t>(</w:t>
      </w:r>
      <w:bookmarkEnd w:id="16"/>
      <w:r w:rsidR="00DE62E7">
        <w:t>C</w:t>
      </w:r>
      <w:r>
        <w:t xml:space="preserve">) Anytime a county sheriff determines that a roadway or street presents a danger so severe that it may need to be closed, that roadway must be reported to the department </w:t>
      </w:r>
      <w:r w:rsidR="00BA4EA8">
        <w:t>immediately</w:t>
      </w:r>
      <w:r>
        <w:t>.</w:t>
      </w:r>
    </w:p>
    <w:p w:rsidR="00123917" w:rsidP="00123917" w:rsidRDefault="00A868C8" w14:paraId="3FAE9249" w14:textId="7097D8D7">
      <w:pPr>
        <w:pStyle w:val="scnewcodesection"/>
      </w:pPr>
      <w:r>
        <w:tab/>
      </w:r>
      <w:bookmarkStart w:name="ss_T23C15N150SD_lv1_34fa629f7" w:id="17"/>
      <w:r>
        <w:t>(</w:t>
      </w:r>
      <w:bookmarkEnd w:id="17"/>
      <w:r w:rsidR="00DE62E7">
        <w:t>D</w:t>
      </w:r>
      <w:r>
        <w:t xml:space="preserve">) </w:t>
      </w:r>
      <w:r w:rsidR="00123917">
        <w:t xml:space="preserve">The </w:t>
      </w:r>
      <w:r>
        <w:t>d</w:t>
      </w:r>
      <w:r w:rsidR="00123917">
        <w:t xml:space="preserve">epartment must evaluate the reported roadway within twenty‑four hours of receiving </w:t>
      </w:r>
      <w:r w:rsidR="00132028">
        <w:t>a</w:t>
      </w:r>
      <w:r w:rsidR="00123917">
        <w:t xml:space="preserve"> sheriff’s report. The </w:t>
      </w:r>
      <w:r w:rsidR="00132028">
        <w:t>d</w:t>
      </w:r>
      <w:r w:rsidR="00123917">
        <w:t>epartment shall respond to the sheriff with either:</w:t>
      </w:r>
    </w:p>
    <w:p w:rsidR="00123917" w:rsidP="00123917" w:rsidRDefault="00132028" w14:paraId="272EE3CC" w14:textId="4419D133">
      <w:pPr>
        <w:pStyle w:val="scnewcodesection"/>
      </w:pPr>
      <w:r>
        <w:tab/>
      </w:r>
      <w:r>
        <w:tab/>
      </w:r>
      <w:bookmarkStart w:name="ss_T23C15N150S1_lv2_58c03aa35" w:id="18"/>
      <w:r w:rsidR="00123917">
        <w:t>(</w:t>
      </w:r>
      <w:bookmarkEnd w:id="18"/>
      <w:r>
        <w:t>1</w:t>
      </w:r>
      <w:r w:rsidR="00123917">
        <w:t>) confirmation that the roadway will be closed until further repairs are completed; or</w:t>
      </w:r>
    </w:p>
    <w:p w:rsidR="00132028" w:rsidP="00123917" w:rsidRDefault="00132028" w14:paraId="46ABF9C0" w14:textId="77777777">
      <w:pPr>
        <w:pStyle w:val="scnewcodesection"/>
      </w:pPr>
      <w:r>
        <w:tab/>
      </w:r>
      <w:r>
        <w:tab/>
      </w:r>
      <w:bookmarkStart w:name="ss_T23C15N150S2_lv2_11399c5ab" w:id="19"/>
      <w:r w:rsidR="00123917">
        <w:t>(</w:t>
      </w:r>
      <w:bookmarkEnd w:id="19"/>
      <w:r>
        <w:t>2</w:t>
      </w:r>
      <w:r w:rsidR="00123917">
        <w:t>) justification for keeping the roadway open, along with an immediate action plan to address the safety concerns.</w:t>
      </w:r>
    </w:p>
    <w:p w:rsidR="00123917" w:rsidP="00123917" w:rsidRDefault="00132028" w14:paraId="6DACC799" w14:textId="0C181436">
      <w:pPr>
        <w:pStyle w:val="scnewcodesection"/>
      </w:pPr>
      <w:r>
        <w:tab/>
      </w:r>
      <w:bookmarkStart w:name="ss_T23C15N150SE_lv1_404194cfa" w:id="20"/>
      <w:r w:rsidR="00123917">
        <w:t>(</w:t>
      </w:r>
      <w:bookmarkEnd w:id="20"/>
      <w:r w:rsidR="00DE62E7">
        <w:t>E</w:t>
      </w:r>
      <w:r w:rsidR="00123917">
        <w:t xml:space="preserve">) The </w:t>
      </w:r>
      <w:r>
        <w:t>department</w:t>
      </w:r>
      <w:r w:rsidR="00123917">
        <w:t xml:space="preserve"> shall:</w:t>
      </w:r>
    </w:p>
    <w:p w:rsidR="00123917" w:rsidP="00123917" w:rsidRDefault="00132028" w14:paraId="18722E13" w14:textId="0F0C53AC">
      <w:pPr>
        <w:pStyle w:val="scnewcodesection"/>
      </w:pPr>
      <w:r>
        <w:tab/>
      </w:r>
      <w:r>
        <w:tab/>
      </w:r>
      <w:bookmarkStart w:name="ss_T23C15N150S1_lv2_773c28e11" w:id="21"/>
      <w:r>
        <w:t>(</w:t>
      </w:r>
      <w:bookmarkEnd w:id="21"/>
      <w:r w:rsidR="00123917">
        <w:t>1</w:t>
      </w:r>
      <w:r>
        <w:t>) m</w:t>
      </w:r>
      <w:r w:rsidR="00123917">
        <w:t>aintain a centralized database of all quarterly sheriff</w:t>
      </w:r>
      <w:r w:rsidR="00A418B6">
        <w:t>’s</w:t>
      </w:r>
      <w:r w:rsidR="00123917">
        <w:t xml:space="preserve"> reports;</w:t>
      </w:r>
    </w:p>
    <w:p w:rsidR="00123917" w:rsidP="00123917" w:rsidRDefault="00132028" w14:paraId="6F5E3B2F" w14:textId="3FF68025">
      <w:pPr>
        <w:pStyle w:val="scnewcodesection"/>
      </w:pPr>
      <w:r>
        <w:tab/>
      </w:r>
      <w:r>
        <w:tab/>
      </w:r>
      <w:bookmarkStart w:name="ss_T23C15N150S2_lv2_e30147138" w:id="22"/>
      <w:r>
        <w:t>(</w:t>
      </w:r>
      <w:bookmarkEnd w:id="22"/>
      <w:r>
        <w:t>2) i</w:t>
      </w:r>
      <w:r w:rsidR="00123917">
        <w:t xml:space="preserve">ncorporate the information received into the </w:t>
      </w:r>
      <w:r>
        <w:t>d</w:t>
      </w:r>
      <w:r w:rsidR="00123917">
        <w:t>epartment’s project prioritization and scoring system;</w:t>
      </w:r>
    </w:p>
    <w:p w:rsidR="00123917" w:rsidP="00123917" w:rsidRDefault="00132028" w14:paraId="0D116154" w14:textId="2580B5E0">
      <w:pPr>
        <w:pStyle w:val="scnewcodesection"/>
      </w:pPr>
      <w:r>
        <w:tab/>
      </w:r>
      <w:r>
        <w:tab/>
      </w:r>
      <w:bookmarkStart w:name="ss_T23C15N150S3_lv2_449b874cb" w:id="23"/>
      <w:r>
        <w:t>(</w:t>
      </w:r>
      <w:bookmarkEnd w:id="23"/>
      <w:r w:rsidR="00123917">
        <w:t>3</w:t>
      </w:r>
      <w:r>
        <w:t>)</w:t>
      </w:r>
      <w:r w:rsidR="00123917">
        <w:t xml:space="preserve"> </w:t>
      </w:r>
      <w:r>
        <w:t>r</w:t>
      </w:r>
      <w:r w:rsidR="00123917">
        <w:t>espond in writing to each sheriff’s report within forty‑five days, outlining actions taken or planned; and</w:t>
      </w:r>
    </w:p>
    <w:p w:rsidR="00123917" w:rsidP="00123917" w:rsidRDefault="00132028" w14:paraId="2C3AFBC6" w14:textId="1FAC737B">
      <w:pPr>
        <w:pStyle w:val="scnewcodesection"/>
      </w:pPr>
      <w:r>
        <w:tab/>
      </w:r>
      <w:r>
        <w:tab/>
      </w:r>
      <w:bookmarkStart w:name="ss_T23C15N150S4_lv2_5709c6447" w:id="24"/>
      <w:r>
        <w:t>(</w:t>
      </w:r>
      <w:bookmarkEnd w:id="24"/>
      <w:r w:rsidR="00123917">
        <w:t>4</w:t>
      </w:r>
      <w:r>
        <w:t>)</w:t>
      </w:r>
      <w:r w:rsidR="00123917">
        <w:t xml:space="preserve"> </w:t>
      </w:r>
      <w:r>
        <w:t>p</w:t>
      </w:r>
      <w:r w:rsidR="00123917">
        <w:t xml:space="preserve">ublish a quarterly summary available to the public listing the roads identified, their classification, and the </w:t>
      </w:r>
      <w:r>
        <w:t>d</w:t>
      </w:r>
      <w:r w:rsidR="00123917">
        <w:t>epartment’s response.</w:t>
      </w:r>
    </w:p>
    <w:p w:rsidR="00123917" w:rsidP="00123917" w:rsidRDefault="00132028" w14:paraId="7D912876" w14:textId="65BE0FE8">
      <w:pPr>
        <w:pStyle w:val="scnewcodesection"/>
      </w:pPr>
      <w:r>
        <w:tab/>
      </w:r>
      <w:bookmarkStart w:name="ss_T23C15N150SF_lv1_6b40b6b62" w:id="25"/>
      <w:r w:rsidR="00123917">
        <w:t>(</w:t>
      </w:r>
      <w:bookmarkEnd w:id="25"/>
      <w:r w:rsidR="00DE62E7">
        <w:t>F</w:t>
      </w:r>
      <w:r w:rsidR="00123917">
        <w:t xml:space="preserve">) Each county submitting a timely quarterly report shall receive a reimbursement of five hundred dollars from the </w:t>
      </w:r>
      <w:r>
        <w:t>department</w:t>
      </w:r>
      <w:r w:rsidR="00123917">
        <w:t xml:space="preserve"> for administrative costs associated with compiling and transmitting the report. All reimbursements shall be paid from the </w:t>
      </w:r>
      <w:r>
        <w:t xml:space="preserve">department’s </w:t>
      </w:r>
      <w:r w:rsidR="00123917">
        <w:t>existing budget</w:t>
      </w:r>
      <w:r>
        <w:t xml:space="preserve">. </w:t>
      </w:r>
      <w:r w:rsidR="00123917">
        <w:t>No new taxes, fees, or appropriations are required for this program.</w:t>
      </w:r>
    </w:p>
    <w:p w:rsidR="00132028" w:rsidP="00123917" w:rsidRDefault="00132028" w14:paraId="49E50EEF" w14:textId="0A1052C7">
      <w:pPr>
        <w:pStyle w:val="scnewcodesection"/>
      </w:pPr>
      <w:r>
        <w:tab/>
      </w:r>
      <w:bookmarkStart w:name="ss_T23C15N150SG_lv1_d8dd19685" w:id="26"/>
      <w:r w:rsidR="00123917">
        <w:t>(</w:t>
      </w:r>
      <w:bookmarkEnd w:id="26"/>
      <w:r w:rsidR="00DE62E7">
        <w:t>G</w:t>
      </w:r>
      <w:r w:rsidR="00123917">
        <w:t xml:space="preserve">) If the </w:t>
      </w:r>
      <w:r>
        <w:t>d</w:t>
      </w:r>
      <w:r w:rsidR="00123917">
        <w:t>epartm</w:t>
      </w:r>
      <w:r>
        <w:t>ent</w:t>
      </w:r>
      <w:r w:rsidR="00123917">
        <w:t xml:space="preserve"> fails to respond within the </w:t>
      </w:r>
      <w:r w:rsidR="00BA4EA8">
        <w:t>forty‑five‑day</w:t>
      </w:r>
      <w:r w:rsidR="00123917">
        <w:t xml:space="preserve"> period</w:t>
      </w:r>
      <w:r>
        <w:t xml:space="preserve"> contained in subsection (</w:t>
      </w:r>
      <w:r w:rsidR="00DE62E7">
        <w:t>E</w:t>
      </w:r>
      <w:r>
        <w:t>)</w:t>
      </w:r>
      <w:r w:rsidR="00123917">
        <w:t xml:space="preserve">, notification shall be </w:t>
      </w:r>
      <w:r>
        <w:t>sent automatically</w:t>
      </w:r>
      <w:r w:rsidR="00123917">
        <w:t xml:space="preserve"> to the Governor and to the Joint Legislative Oversight Committee on Transportation.</w:t>
      </w:r>
    </w:p>
    <w:p w:rsidR="00132028" w:rsidRDefault="00132028" w14:paraId="737ABE30" w14:textId="77777777">
      <w:pPr>
        <w:pStyle w:val="scemptyline"/>
      </w:pPr>
    </w:p>
    <w:p w:rsidRPr="00DF3B44" w:rsidR="007A10F1" w:rsidP="007A10F1" w:rsidRDefault="00E27805" w14:paraId="46DF2FB3" w14:textId="77777777">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00285144" w:rsidP="009E4191" w:rsidRDefault="00285144" w14:paraId="7B35AE08" w14:textId="77777777">
      <w:pPr>
        <w:pStyle w:val="scbillendxx"/>
      </w:pPr>
    </w:p>
    <w:p w:rsidRPr="00DF3B44" w:rsidR="005516F6" w:rsidP="009E4191" w:rsidRDefault="007A10F1" w14:paraId="556258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D3F" w14:textId="77777777" w:rsidR="003C60AA" w:rsidRDefault="003C60AA" w:rsidP="0010329A">
      <w:pPr>
        <w:spacing w:after="0" w:line="240" w:lineRule="auto"/>
      </w:pPr>
      <w:r>
        <w:separator/>
      </w:r>
    </w:p>
    <w:p w14:paraId="06F0299C" w14:textId="77777777" w:rsidR="003C60AA" w:rsidRDefault="003C60AA"/>
  </w:endnote>
  <w:endnote w:type="continuationSeparator" w:id="0">
    <w:p w14:paraId="28FB23FD" w14:textId="77777777" w:rsidR="003C60AA" w:rsidRDefault="003C60AA" w:rsidP="0010329A">
      <w:pPr>
        <w:spacing w:after="0" w:line="240" w:lineRule="auto"/>
      </w:pPr>
      <w:r>
        <w:continuationSeparator/>
      </w:r>
    </w:p>
    <w:p w14:paraId="45A06971" w14:textId="77777777" w:rsidR="003C60AA" w:rsidRDefault="003C60AA"/>
  </w:endnote>
  <w:endnote w:type="continuationNotice" w:id="1">
    <w:p w14:paraId="4F2B20E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BE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A4932C" w14:textId="77777777" w:rsidR="00685035" w:rsidRPr="007B4AF7" w:rsidRDefault="00BE6C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4097">
              <w:rPr>
                <w:noProof/>
              </w:rPr>
              <w:t>LC-0386CM26.docx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5B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0B1E" w14:textId="77777777" w:rsidR="003C60AA" w:rsidRDefault="003C60AA" w:rsidP="0010329A">
      <w:pPr>
        <w:spacing w:after="0" w:line="240" w:lineRule="auto"/>
      </w:pPr>
      <w:r>
        <w:separator/>
      </w:r>
    </w:p>
    <w:p w14:paraId="5ED769CB" w14:textId="77777777" w:rsidR="003C60AA" w:rsidRDefault="003C60AA"/>
  </w:footnote>
  <w:footnote w:type="continuationSeparator" w:id="0">
    <w:p w14:paraId="3FFBA8EB" w14:textId="77777777" w:rsidR="003C60AA" w:rsidRDefault="003C60AA" w:rsidP="0010329A">
      <w:pPr>
        <w:spacing w:after="0" w:line="240" w:lineRule="auto"/>
      </w:pPr>
      <w:r>
        <w:continuationSeparator/>
      </w:r>
    </w:p>
    <w:p w14:paraId="348C1B29" w14:textId="77777777" w:rsidR="003C60AA" w:rsidRDefault="003C60AA"/>
  </w:footnote>
  <w:footnote w:type="continuationNotice" w:id="1">
    <w:p w14:paraId="16E1F76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6F3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15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ED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59"/>
    <w:rsid w:val="00011182"/>
    <w:rsid w:val="00012912"/>
    <w:rsid w:val="00014570"/>
    <w:rsid w:val="00017FB0"/>
    <w:rsid w:val="00020B5D"/>
    <w:rsid w:val="00026421"/>
    <w:rsid w:val="00030409"/>
    <w:rsid w:val="00037F04"/>
    <w:rsid w:val="000404BF"/>
    <w:rsid w:val="00044B84"/>
    <w:rsid w:val="000479D0"/>
    <w:rsid w:val="0005443F"/>
    <w:rsid w:val="0006464F"/>
    <w:rsid w:val="00066B54"/>
    <w:rsid w:val="00072FCD"/>
    <w:rsid w:val="00074A4F"/>
    <w:rsid w:val="00077B65"/>
    <w:rsid w:val="00091164"/>
    <w:rsid w:val="000A3C25"/>
    <w:rsid w:val="000A48BC"/>
    <w:rsid w:val="000B4C02"/>
    <w:rsid w:val="000B5B4A"/>
    <w:rsid w:val="000B7FE1"/>
    <w:rsid w:val="000C3E88"/>
    <w:rsid w:val="000C46B9"/>
    <w:rsid w:val="000C58E4"/>
    <w:rsid w:val="000C6F9A"/>
    <w:rsid w:val="000D2F44"/>
    <w:rsid w:val="000D33E4"/>
    <w:rsid w:val="000D5CD3"/>
    <w:rsid w:val="000E578A"/>
    <w:rsid w:val="000F2250"/>
    <w:rsid w:val="0010329A"/>
    <w:rsid w:val="00105756"/>
    <w:rsid w:val="00114990"/>
    <w:rsid w:val="001164F9"/>
    <w:rsid w:val="0011719C"/>
    <w:rsid w:val="00122DB9"/>
    <w:rsid w:val="00123917"/>
    <w:rsid w:val="00132028"/>
    <w:rsid w:val="00140049"/>
    <w:rsid w:val="00164798"/>
    <w:rsid w:val="00171601"/>
    <w:rsid w:val="001730EB"/>
    <w:rsid w:val="00173276"/>
    <w:rsid w:val="00176122"/>
    <w:rsid w:val="00187419"/>
    <w:rsid w:val="0019025B"/>
    <w:rsid w:val="00192AF7"/>
    <w:rsid w:val="001942C6"/>
    <w:rsid w:val="00197366"/>
    <w:rsid w:val="001A136C"/>
    <w:rsid w:val="001B6DA2"/>
    <w:rsid w:val="001C25EC"/>
    <w:rsid w:val="001C4097"/>
    <w:rsid w:val="001F2A41"/>
    <w:rsid w:val="001F313F"/>
    <w:rsid w:val="001F331D"/>
    <w:rsid w:val="001F394C"/>
    <w:rsid w:val="00202975"/>
    <w:rsid w:val="002038AA"/>
    <w:rsid w:val="002114C8"/>
    <w:rsid w:val="0021166F"/>
    <w:rsid w:val="0021596C"/>
    <w:rsid w:val="002162DF"/>
    <w:rsid w:val="00220F27"/>
    <w:rsid w:val="00230038"/>
    <w:rsid w:val="00233975"/>
    <w:rsid w:val="00236D73"/>
    <w:rsid w:val="00241ECF"/>
    <w:rsid w:val="00246535"/>
    <w:rsid w:val="00257F60"/>
    <w:rsid w:val="002625EA"/>
    <w:rsid w:val="00262AC5"/>
    <w:rsid w:val="00264AE9"/>
    <w:rsid w:val="00275AE6"/>
    <w:rsid w:val="002836D8"/>
    <w:rsid w:val="00285144"/>
    <w:rsid w:val="002A7989"/>
    <w:rsid w:val="002B02F3"/>
    <w:rsid w:val="002C3463"/>
    <w:rsid w:val="002D266D"/>
    <w:rsid w:val="002D5B3D"/>
    <w:rsid w:val="002D7447"/>
    <w:rsid w:val="002E315A"/>
    <w:rsid w:val="002E4F8C"/>
    <w:rsid w:val="002F560C"/>
    <w:rsid w:val="002F5847"/>
    <w:rsid w:val="0030425A"/>
    <w:rsid w:val="0031039D"/>
    <w:rsid w:val="003421F1"/>
    <w:rsid w:val="0034279C"/>
    <w:rsid w:val="00354F64"/>
    <w:rsid w:val="003559A1"/>
    <w:rsid w:val="00361563"/>
    <w:rsid w:val="00371D36"/>
    <w:rsid w:val="00373E17"/>
    <w:rsid w:val="003775E6"/>
    <w:rsid w:val="00381998"/>
    <w:rsid w:val="00384D9C"/>
    <w:rsid w:val="003953F7"/>
    <w:rsid w:val="003A5F1C"/>
    <w:rsid w:val="003B1251"/>
    <w:rsid w:val="003C3E2E"/>
    <w:rsid w:val="003C60AA"/>
    <w:rsid w:val="003D4A3C"/>
    <w:rsid w:val="003D55B2"/>
    <w:rsid w:val="003E0033"/>
    <w:rsid w:val="003E5452"/>
    <w:rsid w:val="003E7165"/>
    <w:rsid w:val="003E7FF6"/>
    <w:rsid w:val="00401F4A"/>
    <w:rsid w:val="004046B5"/>
    <w:rsid w:val="00406F27"/>
    <w:rsid w:val="004141B8"/>
    <w:rsid w:val="004203B9"/>
    <w:rsid w:val="00432135"/>
    <w:rsid w:val="00445E55"/>
    <w:rsid w:val="00446987"/>
    <w:rsid w:val="00446D28"/>
    <w:rsid w:val="00466CD0"/>
    <w:rsid w:val="00473583"/>
    <w:rsid w:val="00477F32"/>
    <w:rsid w:val="00481850"/>
    <w:rsid w:val="004851A0"/>
    <w:rsid w:val="0048627F"/>
    <w:rsid w:val="00490023"/>
    <w:rsid w:val="004932AB"/>
    <w:rsid w:val="00494BEF"/>
    <w:rsid w:val="004A5512"/>
    <w:rsid w:val="004A6BE5"/>
    <w:rsid w:val="004B0C18"/>
    <w:rsid w:val="004C1A04"/>
    <w:rsid w:val="004C20BC"/>
    <w:rsid w:val="004C29BF"/>
    <w:rsid w:val="004C5C9A"/>
    <w:rsid w:val="004D1442"/>
    <w:rsid w:val="004D3DCB"/>
    <w:rsid w:val="004D7122"/>
    <w:rsid w:val="004E1946"/>
    <w:rsid w:val="004E66E9"/>
    <w:rsid w:val="004E7DDE"/>
    <w:rsid w:val="004F0090"/>
    <w:rsid w:val="004F172C"/>
    <w:rsid w:val="005002ED"/>
    <w:rsid w:val="00500DBC"/>
    <w:rsid w:val="00501923"/>
    <w:rsid w:val="005102BE"/>
    <w:rsid w:val="00523F7F"/>
    <w:rsid w:val="00524D54"/>
    <w:rsid w:val="0054531B"/>
    <w:rsid w:val="00546C24"/>
    <w:rsid w:val="005476FF"/>
    <w:rsid w:val="005516F6"/>
    <w:rsid w:val="00552842"/>
    <w:rsid w:val="00554E89"/>
    <w:rsid w:val="00564B58"/>
    <w:rsid w:val="00572281"/>
    <w:rsid w:val="005801DD"/>
    <w:rsid w:val="00587466"/>
    <w:rsid w:val="00592A40"/>
    <w:rsid w:val="00597B37"/>
    <w:rsid w:val="005A28BC"/>
    <w:rsid w:val="005A3A48"/>
    <w:rsid w:val="005A5377"/>
    <w:rsid w:val="005B7817"/>
    <w:rsid w:val="005C06C8"/>
    <w:rsid w:val="005C23D7"/>
    <w:rsid w:val="005C40EB"/>
    <w:rsid w:val="005C7382"/>
    <w:rsid w:val="005D02B4"/>
    <w:rsid w:val="005D3013"/>
    <w:rsid w:val="005E1E50"/>
    <w:rsid w:val="005E2B9C"/>
    <w:rsid w:val="005E3332"/>
    <w:rsid w:val="005F76B0"/>
    <w:rsid w:val="00604429"/>
    <w:rsid w:val="006067B0"/>
    <w:rsid w:val="00606A8B"/>
    <w:rsid w:val="00611EBA"/>
    <w:rsid w:val="006213A8"/>
    <w:rsid w:val="00622337"/>
    <w:rsid w:val="00623BEA"/>
    <w:rsid w:val="006347E9"/>
    <w:rsid w:val="00640C87"/>
    <w:rsid w:val="006454BB"/>
    <w:rsid w:val="00657CF4"/>
    <w:rsid w:val="00661463"/>
    <w:rsid w:val="00663B8D"/>
    <w:rsid w:val="00663E00"/>
    <w:rsid w:val="00664F48"/>
    <w:rsid w:val="00664FAD"/>
    <w:rsid w:val="00667240"/>
    <w:rsid w:val="0067345B"/>
    <w:rsid w:val="00683986"/>
    <w:rsid w:val="00685035"/>
    <w:rsid w:val="00685770"/>
    <w:rsid w:val="00690DBA"/>
    <w:rsid w:val="006964F9"/>
    <w:rsid w:val="006A395F"/>
    <w:rsid w:val="006A65E2"/>
    <w:rsid w:val="006B37BD"/>
    <w:rsid w:val="006B47DE"/>
    <w:rsid w:val="006C092D"/>
    <w:rsid w:val="006C099D"/>
    <w:rsid w:val="006C18F0"/>
    <w:rsid w:val="006C7E01"/>
    <w:rsid w:val="006D64A5"/>
    <w:rsid w:val="006E0935"/>
    <w:rsid w:val="006E239C"/>
    <w:rsid w:val="006E353F"/>
    <w:rsid w:val="006E35AB"/>
    <w:rsid w:val="00701A66"/>
    <w:rsid w:val="00711AA9"/>
    <w:rsid w:val="00722155"/>
    <w:rsid w:val="00730C87"/>
    <w:rsid w:val="00737F19"/>
    <w:rsid w:val="00782BF8"/>
    <w:rsid w:val="00783C75"/>
    <w:rsid w:val="00783FAD"/>
    <w:rsid w:val="007849D9"/>
    <w:rsid w:val="00787433"/>
    <w:rsid w:val="00793516"/>
    <w:rsid w:val="00796836"/>
    <w:rsid w:val="007A10F1"/>
    <w:rsid w:val="007A3D50"/>
    <w:rsid w:val="007A5215"/>
    <w:rsid w:val="007B25CC"/>
    <w:rsid w:val="007B2D29"/>
    <w:rsid w:val="007B412F"/>
    <w:rsid w:val="007B4AF7"/>
    <w:rsid w:val="007B4DBF"/>
    <w:rsid w:val="007C5458"/>
    <w:rsid w:val="007D2C67"/>
    <w:rsid w:val="007E06BB"/>
    <w:rsid w:val="007F50D1"/>
    <w:rsid w:val="00816D52"/>
    <w:rsid w:val="00831048"/>
    <w:rsid w:val="00834272"/>
    <w:rsid w:val="008445D3"/>
    <w:rsid w:val="008625C1"/>
    <w:rsid w:val="0087671D"/>
    <w:rsid w:val="00876F4A"/>
    <w:rsid w:val="008806F9"/>
    <w:rsid w:val="00887957"/>
    <w:rsid w:val="008A57E3"/>
    <w:rsid w:val="008B5BF4"/>
    <w:rsid w:val="008C0CEE"/>
    <w:rsid w:val="008C1B18"/>
    <w:rsid w:val="008D46EC"/>
    <w:rsid w:val="008D6770"/>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AAE"/>
    <w:rsid w:val="009A0DCE"/>
    <w:rsid w:val="009A22CD"/>
    <w:rsid w:val="009A3E4B"/>
    <w:rsid w:val="009B0DF7"/>
    <w:rsid w:val="009B35FD"/>
    <w:rsid w:val="009B4C27"/>
    <w:rsid w:val="009B6815"/>
    <w:rsid w:val="009D2967"/>
    <w:rsid w:val="009D3C2B"/>
    <w:rsid w:val="009E4191"/>
    <w:rsid w:val="009F2AB1"/>
    <w:rsid w:val="009F4FAF"/>
    <w:rsid w:val="009F68F1"/>
    <w:rsid w:val="00A04529"/>
    <w:rsid w:val="00A0584B"/>
    <w:rsid w:val="00A104B5"/>
    <w:rsid w:val="00A17135"/>
    <w:rsid w:val="00A21A6F"/>
    <w:rsid w:val="00A24E56"/>
    <w:rsid w:val="00A26A62"/>
    <w:rsid w:val="00A35A9B"/>
    <w:rsid w:val="00A4070E"/>
    <w:rsid w:val="00A40CA0"/>
    <w:rsid w:val="00A418B6"/>
    <w:rsid w:val="00A504A7"/>
    <w:rsid w:val="00A53677"/>
    <w:rsid w:val="00A53BF2"/>
    <w:rsid w:val="00A60D68"/>
    <w:rsid w:val="00A61E43"/>
    <w:rsid w:val="00A73EFA"/>
    <w:rsid w:val="00A77A3B"/>
    <w:rsid w:val="00A868C8"/>
    <w:rsid w:val="00A90C15"/>
    <w:rsid w:val="00A92F6F"/>
    <w:rsid w:val="00A97523"/>
    <w:rsid w:val="00AA0314"/>
    <w:rsid w:val="00AA11C5"/>
    <w:rsid w:val="00AA7824"/>
    <w:rsid w:val="00AA7E28"/>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4B8"/>
    <w:rsid w:val="00B54DF7"/>
    <w:rsid w:val="00B56223"/>
    <w:rsid w:val="00B56E79"/>
    <w:rsid w:val="00B57AA7"/>
    <w:rsid w:val="00B637AA"/>
    <w:rsid w:val="00B63BE2"/>
    <w:rsid w:val="00B7592C"/>
    <w:rsid w:val="00B809D3"/>
    <w:rsid w:val="00B812A0"/>
    <w:rsid w:val="00B84B66"/>
    <w:rsid w:val="00B85475"/>
    <w:rsid w:val="00B9090A"/>
    <w:rsid w:val="00B92196"/>
    <w:rsid w:val="00B9228D"/>
    <w:rsid w:val="00B929EC"/>
    <w:rsid w:val="00BA4EA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CF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3882"/>
    <w:rsid w:val="00D54597"/>
    <w:rsid w:val="00D54A6F"/>
    <w:rsid w:val="00D55669"/>
    <w:rsid w:val="00D57D57"/>
    <w:rsid w:val="00D62E42"/>
    <w:rsid w:val="00D772FB"/>
    <w:rsid w:val="00DA1AA0"/>
    <w:rsid w:val="00DA512B"/>
    <w:rsid w:val="00DC44A8"/>
    <w:rsid w:val="00DE0001"/>
    <w:rsid w:val="00DE4BEE"/>
    <w:rsid w:val="00DE5B3D"/>
    <w:rsid w:val="00DE62E7"/>
    <w:rsid w:val="00DE7112"/>
    <w:rsid w:val="00DF19BE"/>
    <w:rsid w:val="00DF3B44"/>
    <w:rsid w:val="00E103F0"/>
    <w:rsid w:val="00E1372E"/>
    <w:rsid w:val="00E21D30"/>
    <w:rsid w:val="00E223F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E48"/>
    <w:rsid w:val="00E879A5"/>
    <w:rsid w:val="00E879FC"/>
    <w:rsid w:val="00EA2574"/>
    <w:rsid w:val="00EA2F1F"/>
    <w:rsid w:val="00EA3F2E"/>
    <w:rsid w:val="00EA57EC"/>
    <w:rsid w:val="00EA6208"/>
    <w:rsid w:val="00EB120E"/>
    <w:rsid w:val="00EB34C8"/>
    <w:rsid w:val="00EB46E2"/>
    <w:rsid w:val="00EB541D"/>
    <w:rsid w:val="00EC0045"/>
    <w:rsid w:val="00EC5D4D"/>
    <w:rsid w:val="00ED452E"/>
    <w:rsid w:val="00EE3CDA"/>
    <w:rsid w:val="00EF37A8"/>
    <w:rsid w:val="00EF531F"/>
    <w:rsid w:val="00F05FE8"/>
    <w:rsid w:val="00F06D86"/>
    <w:rsid w:val="00F139AF"/>
    <w:rsid w:val="00F13D87"/>
    <w:rsid w:val="00F149E5"/>
    <w:rsid w:val="00F15E33"/>
    <w:rsid w:val="00F17DA2"/>
    <w:rsid w:val="00F22EC0"/>
    <w:rsid w:val="00F24DC9"/>
    <w:rsid w:val="00F25C47"/>
    <w:rsid w:val="00F27D7B"/>
    <w:rsid w:val="00F31D34"/>
    <w:rsid w:val="00F342A1"/>
    <w:rsid w:val="00F34499"/>
    <w:rsid w:val="00F36FBA"/>
    <w:rsid w:val="00F44D36"/>
    <w:rsid w:val="00F46262"/>
    <w:rsid w:val="00F4795D"/>
    <w:rsid w:val="00F50A61"/>
    <w:rsid w:val="00F525CD"/>
    <w:rsid w:val="00F5286C"/>
    <w:rsid w:val="00F52E12"/>
    <w:rsid w:val="00F551C6"/>
    <w:rsid w:val="00F638CA"/>
    <w:rsid w:val="00F657C5"/>
    <w:rsid w:val="00F900B4"/>
    <w:rsid w:val="00F937F9"/>
    <w:rsid w:val="00FA0F2E"/>
    <w:rsid w:val="00FA4DB1"/>
    <w:rsid w:val="00FB3F2A"/>
    <w:rsid w:val="00FC3593"/>
    <w:rsid w:val="00FC7E67"/>
    <w:rsid w:val="00FD117D"/>
    <w:rsid w:val="00FD72E3"/>
    <w:rsid w:val="00FD7E39"/>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26C3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5669"/>
    <w:rPr>
      <w:rFonts w:ascii="Times New Roman" w:hAnsi="Times New Roman"/>
      <w:b w:val="0"/>
      <w:i w:val="0"/>
      <w:sz w:val="22"/>
    </w:rPr>
  </w:style>
  <w:style w:type="paragraph" w:styleId="NoSpacing">
    <w:name w:val="No Spacing"/>
    <w:uiPriority w:val="1"/>
    <w:qFormat/>
    <w:rsid w:val="00D55669"/>
    <w:pPr>
      <w:spacing w:after="0" w:line="240" w:lineRule="auto"/>
    </w:pPr>
  </w:style>
  <w:style w:type="paragraph" w:customStyle="1" w:styleId="scemptylineheader">
    <w:name w:val="sc_emptyline_header"/>
    <w:qFormat/>
    <w:rsid w:val="00D556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56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56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56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56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5669"/>
    <w:rPr>
      <w:color w:val="808080"/>
    </w:rPr>
  </w:style>
  <w:style w:type="paragraph" w:customStyle="1" w:styleId="scdirectionallanguage">
    <w:name w:val="sc_directional_language"/>
    <w:qFormat/>
    <w:rsid w:val="00D556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56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56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56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56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56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56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56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56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56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56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56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56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56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56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56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5669"/>
    <w:rPr>
      <w:rFonts w:ascii="Times New Roman" w:hAnsi="Times New Roman"/>
      <w:color w:val="auto"/>
      <w:sz w:val="22"/>
    </w:rPr>
  </w:style>
  <w:style w:type="paragraph" w:customStyle="1" w:styleId="scclippagebillheader">
    <w:name w:val="sc_clip_page_bill_header"/>
    <w:qFormat/>
    <w:rsid w:val="00D556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56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56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69"/>
    <w:rPr>
      <w:lang w:val="en-US"/>
    </w:rPr>
  </w:style>
  <w:style w:type="paragraph" w:styleId="Footer">
    <w:name w:val="footer"/>
    <w:basedOn w:val="Normal"/>
    <w:link w:val="FooterChar"/>
    <w:uiPriority w:val="99"/>
    <w:unhideWhenUsed/>
    <w:rsid w:val="00D5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69"/>
    <w:rPr>
      <w:lang w:val="en-US"/>
    </w:rPr>
  </w:style>
  <w:style w:type="paragraph" w:styleId="ListParagraph">
    <w:name w:val="List Paragraph"/>
    <w:basedOn w:val="Normal"/>
    <w:uiPriority w:val="34"/>
    <w:qFormat/>
    <w:rsid w:val="00D55669"/>
    <w:pPr>
      <w:ind w:left="720"/>
      <w:contextualSpacing/>
    </w:pPr>
  </w:style>
  <w:style w:type="paragraph" w:customStyle="1" w:styleId="scbillfooter">
    <w:name w:val="sc_bill_footer"/>
    <w:qFormat/>
    <w:rsid w:val="00D556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56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56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56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56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5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5669"/>
    <w:pPr>
      <w:widowControl w:val="0"/>
      <w:suppressAutoHyphens/>
      <w:spacing w:after="0" w:line="360" w:lineRule="auto"/>
    </w:pPr>
    <w:rPr>
      <w:rFonts w:ascii="Times New Roman" w:hAnsi="Times New Roman"/>
      <w:lang w:val="en-US"/>
    </w:rPr>
  </w:style>
  <w:style w:type="paragraph" w:customStyle="1" w:styleId="sctableln">
    <w:name w:val="sc_table_ln"/>
    <w:qFormat/>
    <w:rsid w:val="00D556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56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5669"/>
    <w:rPr>
      <w:strike/>
      <w:dstrike w:val="0"/>
    </w:rPr>
  </w:style>
  <w:style w:type="character" w:customStyle="1" w:styleId="scinsert">
    <w:name w:val="sc_insert"/>
    <w:uiPriority w:val="1"/>
    <w:qFormat/>
    <w:rsid w:val="00D55669"/>
    <w:rPr>
      <w:caps w:val="0"/>
      <w:smallCaps w:val="0"/>
      <w:strike w:val="0"/>
      <w:dstrike w:val="0"/>
      <w:vanish w:val="0"/>
      <w:u w:val="single"/>
      <w:vertAlign w:val="baseline"/>
    </w:rPr>
  </w:style>
  <w:style w:type="character" w:customStyle="1" w:styleId="scinsertred">
    <w:name w:val="sc_insert_red"/>
    <w:uiPriority w:val="1"/>
    <w:qFormat/>
    <w:rsid w:val="00D55669"/>
    <w:rPr>
      <w:caps w:val="0"/>
      <w:smallCaps w:val="0"/>
      <w:strike w:val="0"/>
      <w:dstrike w:val="0"/>
      <w:vanish w:val="0"/>
      <w:color w:val="FF0000"/>
      <w:u w:val="single"/>
      <w:vertAlign w:val="baseline"/>
    </w:rPr>
  </w:style>
  <w:style w:type="character" w:customStyle="1" w:styleId="scinsertblue">
    <w:name w:val="sc_insert_blue"/>
    <w:uiPriority w:val="1"/>
    <w:qFormat/>
    <w:rsid w:val="00D55669"/>
    <w:rPr>
      <w:caps w:val="0"/>
      <w:smallCaps w:val="0"/>
      <w:strike w:val="0"/>
      <w:dstrike w:val="0"/>
      <w:vanish w:val="0"/>
      <w:color w:val="0070C0"/>
      <w:u w:val="single"/>
      <w:vertAlign w:val="baseline"/>
    </w:rPr>
  </w:style>
  <w:style w:type="character" w:customStyle="1" w:styleId="scstrikered">
    <w:name w:val="sc_strike_red"/>
    <w:uiPriority w:val="1"/>
    <w:qFormat/>
    <w:rsid w:val="00D55669"/>
    <w:rPr>
      <w:strike/>
      <w:dstrike w:val="0"/>
      <w:color w:val="FF0000"/>
    </w:rPr>
  </w:style>
  <w:style w:type="character" w:customStyle="1" w:styleId="scstrikeblue">
    <w:name w:val="sc_strike_blue"/>
    <w:uiPriority w:val="1"/>
    <w:qFormat/>
    <w:rsid w:val="00D55669"/>
    <w:rPr>
      <w:strike/>
      <w:dstrike w:val="0"/>
      <w:color w:val="0070C0"/>
    </w:rPr>
  </w:style>
  <w:style w:type="character" w:customStyle="1" w:styleId="scinsertbluenounderline">
    <w:name w:val="sc_insert_blue_no_underline"/>
    <w:uiPriority w:val="1"/>
    <w:qFormat/>
    <w:rsid w:val="00D556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56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5669"/>
    <w:rPr>
      <w:strike/>
      <w:dstrike w:val="0"/>
      <w:color w:val="0070C0"/>
      <w:lang w:val="en-US"/>
    </w:rPr>
  </w:style>
  <w:style w:type="character" w:customStyle="1" w:styleId="scstrikerednoncodified">
    <w:name w:val="sc_strike_red_non_codified"/>
    <w:uiPriority w:val="1"/>
    <w:qFormat/>
    <w:rsid w:val="00D55669"/>
    <w:rPr>
      <w:strike/>
      <w:dstrike w:val="0"/>
      <w:color w:val="FF0000"/>
    </w:rPr>
  </w:style>
  <w:style w:type="paragraph" w:customStyle="1" w:styleId="scbillsiglines">
    <w:name w:val="sc_bill_sig_lines"/>
    <w:qFormat/>
    <w:rsid w:val="00D556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5669"/>
    <w:rPr>
      <w:bdr w:val="none" w:sz="0" w:space="0" w:color="auto"/>
      <w:shd w:val="clear" w:color="auto" w:fill="FEC6C6"/>
    </w:rPr>
  </w:style>
  <w:style w:type="character" w:customStyle="1" w:styleId="screstoreblue">
    <w:name w:val="sc_restore_blue"/>
    <w:uiPriority w:val="1"/>
    <w:qFormat/>
    <w:rsid w:val="00D55669"/>
    <w:rPr>
      <w:color w:val="4472C4" w:themeColor="accent1"/>
      <w:bdr w:val="none" w:sz="0" w:space="0" w:color="auto"/>
      <w:shd w:val="clear" w:color="auto" w:fill="auto"/>
    </w:rPr>
  </w:style>
  <w:style w:type="character" w:customStyle="1" w:styleId="screstorered">
    <w:name w:val="sc_restore_red"/>
    <w:uiPriority w:val="1"/>
    <w:qFormat/>
    <w:rsid w:val="00D55669"/>
    <w:rPr>
      <w:color w:val="FF0000"/>
      <w:bdr w:val="none" w:sz="0" w:space="0" w:color="auto"/>
      <w:shd w:val="clear" w:color="auto" w:fill="auto"/>
    </w:rPr>
  </w:style>
  <w:style w:type="character" w:customStyle="1" w:styleId="scstrikenewblue">
    <w:name w:val="sc_strike_new_blue"/>
    <w:uiPriority w:val="1"/>
    <w:qFormat/>
    <w:rsid w:val="00D55669"/>
    <w:rPr>
      <w:strike w:val="0"/>
      <w:dstrike/>
      <w:color w:val="0070C0"/>
      <w:u w:val="none"/>
    </w:rPr>
  </w:style>
  <w:style w:type="character" w:customStyle="1" w:styleId="scstrikenewred">
    <w:name w:val="sc_strike_new_red"/>
    <w:uiPriority w:val="1"/>
    <w:qFormat/>
    <w:rsid w:val="00D55669"/>
    <w:rPr>
      <w:strike w:val="0"/>
      <w:dstrike/>
      <w:color w:val="FF0000"/>
      <w:u w:val="none"/>
    </w:rPr>
  </w:style>
  <w:style w:type="character" w:customStyle="1" w:styleId="scamendsenate">
    <w:name w:val="sc_amend_senate"/>
    <w:uiPriority w:val="1"/>
    <w:qFormat/>
    <w:rsid w:val="00D55669"/>
    <w:rPr>
      <w:bdr w:val="none" w:sz="0" w:space="0" w:color="auto"/>
      <w:shd w:val="clear" w:color="auto" w:fill="FFF2CC" w:themeFill="accent4" w:themeFillTint="33"/>
    </w:rPr>
  </w:style>
  <w:style w:type="character" w:customStyle="1" w:styleId="scamendhouse">
    <w:name w:val="sc_amend_house"/>
    <w:uiPriority w:val="1"/>
    <w:qFormat/>
    <w:rsid w:val="00D5566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7&amp;session=126&amp;summary=B" TargetMode="External" Id="R5486388d16c84781" /><Relationship Type="http://schemas.openxmlformats.org/officeDocument/2006/relationships/hyperlink" Target="https://www.scstatehouse.gov/sess126_2025-2026/prever/4687_20251217.docx" TargetMode="External" Id="R50b77083e56e4d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C59"/>
    <w:rsid w:val="00025E23"/>
    <w:rsid w:val="000C5BC7"/>
    <w:rsid w:val="000F401F"/>
    <w:rsid w:val="00140B15"/>
    <w:rsid w:val="001B20DA"/>
    <w:rsid w:val="001C48FD"/>
    <w:rsid w:val="002A7C8A"/>
    <w:rsid w:val="002D4365"/>
    <w:rsid w:val="003E4FBC"/>
    <w:rsid w:val="003F4940"/>
    <w:rsid w:val="004E2BB5"/>
    <w:rsid w:val="00580C56"/>
    <w:rsid w:val="005C7382"/>
    <w:rsid w:val="006B363F"/>
    <w:rsid w:val="007070D2"/>
    <w:rsid w:val="00730C87"/>
    <w:rsid w:val="00776F2C"/>
    <w:rsid w:val="00876F4A"/>
    <w:rsid w:val="008F7723"/>
    <w:rsid w:val="009031EF"/>
    <w:rsid w:val="00912A5F"/>
    <w:rsid w:val="00940EED"/>
    <w:rsid w:val="00985255"/>
    <w:rsid w:val="009B0DF7"/>
    <w:rsid w:val="009C3651"/>
    <w:rsid w:val="00A51DBA"/>
    <w:rsid w:val="00B20DA6"/>
    <w:rsid w:val="00B457AF"/>
    <w:rsid w:val="00BF56C3"/>
    <w:rsid w:val="00C818FB"/>
    <w:rsid w:val="00CC0451"/>
    <w:rsid w:val="00D6665C"/>
    <w:rsid w:val="00D900BD"/>
    <w:rsid w:val="00E223F3"/>
    <w:rsid w:val="00E76813"/>
    <w:rsid w:val="00EC5D4D"/>
    <w:rsid w:val="00F34499"/>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ef060408-5c1d-4d78-888a-5007a8df7698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2025-11-26T09:16:14.959953-05:00</T_BILL_DT_VERSION>
  <T_BILL_D_PREFILEDATE>2025-12-16</T_BILL_D_PREFILEDATE>
  <T_BILL_N_INTERNALVERSIONNUMBER>1</T_BILL_N_INTERNALVERSIONNUMBER>
  <T_BILL_N_SESSION>126</T_BILL_N_SESSION>
  <T_BILL_N_VERSIONNUMBER>1</T_BILL_N_VERSIONNUMBER>
  <T_BILL_N_YEAR>2026</T_BILL_N_YEAR>
  <T_BILL_REQUEST_REQUEST>e3cce2ad-52d8-400a-ae86-b0d3bd01fcf6</T_BILL_REQUEST_REQUEST>
  <T_BILL_R_ORIGINALDRAFT>8ed6d46d-942c-42ef-8ad1-563cd64c03da</T_BILL_R_ORIGINALDRAFT>
  <T_BILL_SPONSOR_SPONSOR>0b639b53-20c4-482b-bffd-18fd45fe0a43</T_BILL_SPONSOR_SPONSOR>
  <T_BILL_T_BILLNAME>[4687]</T_BILL_T_BILLNAME>
  <T_BILL_T_BILLNUMBER>4687</T_BILL_T_BILLNUMBER>
  <T_BILL_T_BILLTITLE>TO AMEND THE SOUTH CAROLINA CODE OF LAWS BY ADDING SECTION 23‑15‑150 SO AS TO PROVIDE COUNTY SHERIFFS SHALL SUBMIT REPORTS TO THE DEPARTMENT OF TRANSPORTATION IDENTIFYING ROAD SEGMENTS THAT ARE HAZARDOUS, AND THE DEPARTMENT SHALL PROVIDE APPROPRIATE RESPONSES TO THE SHERIFFS REGARDING ROAD CLOSURES OR REPAIRS AND MAINTAIN A DATABASE OF THE REPORTS.</T_BILL_T_BILLTITLE>
  <T_BILL_T_CHAMBER>house</T_BILL_T_CHAMBER>
  <T_BILL_T_FILENAME> </T_BILL_T_FILENAME>
  <T_BILL_T_LEGTYPE>bill_statewide</T_BILL_T_LEGTYPE>
  <T_BILL_T_RATNUMBERSTRING>HNone</T_BILL_T_RATNUMBERSTRING>
  <T_BILL_T_SECTIONS>[{"SectionUUID":"77527ca3-eb32-4b7d-a8d8-7abdc8a0f6ae","SectionName":"code_section","SectionNumber":1,"SectionType":"code_section","CodeSections":[{"CodeSectionBookmarkName":"ns_T23C15N150_938ca9567","IsConstitutionSection":false,"Identity":"23-15-150","IsNew":true,"SubSections":[{"Level":1,"Identity":"T23C15N150SA","SubSectionBookmarkName":"ss_T23C15N150SA_lv1_f9839ab0a","IsNewSubSection":false,"SubSectionReplacement":""},{"Level":1,"Identity":"T23C15N150SB","SubSectionBookmarkName":"ss_T23C15N150SB_lv1_59625968d","IsNewSubSection":false,"SubSectionReplacement":""},{"Level":2,"Identity":"T23C15N150S1","SubSectionBookmarkName":"ss_T23C15N150S1_lv2_1a9d647bb","IsNewSubSection":false,"SubSectionReplacement":""},{"Level":2,"Identity":"T23C15N150S2","SubSectionBookmarkName":"ss_T23C15N150S2_lv2_e1f2454a4","IsNewSubSection":false,"SubSectionReplacement":""},{"Level":2,"Identity":"T23C15N150S3","SubSectionBookmarkName":"ss_T23C15N150S3_lv2_94cf94a70","IsNewSubSection":false,"SubSectionReplacement":""},{"Level":1,"Identity":"T23C15N150SC","SubSectionBookmarkName":"ss_T23C15N150SC_lv1_8502dc4eb","IsNewSubSection":false,"SubSectionReplacement":""},{"Level":1,"Identity":"T23C15N150SD","SubSectionBookmarkName":"ss_T23C15N150SD_lv1_34fa629f7","IsNewSubSection":false,"SubSectionReplacement":""},{"Level":2,"Identity":"T23C15N150S1","SubSectionBookmarkName":"ss_T23C15N150S1_lv2_58c03aa35","IsNewSubSection":false,"SubSectionReplacement":""},{"Level":2,"Identity":"T23C15N150S2","SubSectionBookmarkName":"ss_T23C15N150S2_lv2_11399c5ab","IsNewSubSection":false,"SubSectionReplacement":""},{"Level":1,"Identity":"T23C15N150SE","SubSectionBookmarkName":"ss_T23C15N150SE_lv1_404194cfa","IsNewSubSection":false,"SubSectionReplacement":""},{"Level":2,"Identity":"T23C15N150S1","SubSectionBookmarkName":"ss_T23C15N150S1_lv2_773c28e11","IsNewSubSection":false,"SubSectionReplacement":""},{"Level":2,"Identity":"T23C15N150S2","SubSectionBookmarkName":"ss_T23C15N150S2_lv2_e30147138","IsNewSubSection":false,"SubSectionReplacement":""},{"Level":2,"Identity":"T23C15N150S3","SubSectionBookmarkName":"ss_T23C15N150S3_lv2_449b874cb","IsNewSubSection":false,"SubSectionReplacement":""},{"Level":2,"Identity":"T23C15N150S4","SubSectionBookmarkName":"ss_T23C15N150S4_lv2_5709c6447","IsNewSubSection":false,"SubSectionReplacement":""},{"Level":1,"Identity":"T23C15N150SF","SubSectionBookmarkName":"ss_T23C15N150SF_lv1_6b40b6b62","IsNewSubSection":false,"SubSectionReplacement":""},{"Level":1,"Identity":"T23C15N150SG","SubSectionBookmarkName":"ss_T23C15N150SG_lv1_d8dd19685","IsNewSubSection":false,"SubSectionReplacement":""}],"TitleRelatedTo":"","TitleSoAsTo":"","Deleted":false,"IsStricken":false}],"TitleText":"","DisableControls":false,"Deleted":false,"RepealItems":[],"SectionBookmarkName":"bs_num_1_5b6d46266"},{"SectionUUID":"8f03ca95-8faa-4d43-a9c2-8afc498075bd","SectionName":"standard_eff_date_section","SectionNumber":2,"SectionType":"drafting_clause","CodeSections":[],"TitleText":"","DisableControls":false,"Deleted":false,"RepealItems":[],"SectionBookmarkName":"bs_num_2_lastsection"}]</T_BILL_T_SECTIONS>
  <T_BILL_T_SUBJECT>Road Safety Reports</T_BILL_T_SUBJECT>
  <T_BILL_UR_DRAFTER>carlmcintosh@scstatehouse.gov</T_BILL_UR_DRAFTER>
  <T_BILL_UR_DRAFTINGASSISTANT>gwenthurmond@scstatehouse.gov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4E12949-9FF9-49FF-8748-4B2C121953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3417</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2025-12-03T15:05:00Z</cp:lastPrinted>
  <dcterms:created xsi:type="dcterms:W3CDTF">2025-12-03T15:06:00Z</dcterms:created>
  <dcterms:modified xsi:type="dcterms:W3CDTF">2025-12-03T15:06:00Z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