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Neese and Chumley</w:t>
      </w:r>
    </w:p>
    <w:p>
      <w:pPr>
        <w:widowControl w:val="false"/>
        <w:spacing w:after="0"/>
        <w:jc w:val="left"/>
      </w:pPr>
      <w:r>
        <w:rPr>
          <w:rFonts w:ascii="Times New Roman"/>
          <w:sz w:val="22"/>
        </w:rPr>
        <w:t xml:space="preserve">Document Path: LC-0339DG26.docx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Racing facility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799671132e248e0">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8607b55472934e47">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80464e82c445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3c2fa1f33b4eb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FC37119" w14:textId="565DF77B">
      <w:pPr>
        <w:pStyle w:val="scemptylineheader"/>
      </w:pPr>
    </w:p>
    <w:p w:rsidRPr="00BB0725" w:rsidR="00A73EFA" w:rsidP="00BB0725" w:rsidRDefault="00A73EFA" w14:paraId="77D69DD3" w14:textId="77777777">
      <w:pPr>
        <w:pStyle w:val="scemptylineheader"/>
      </w:pPr>
    </w:p>
    <w:p w:rsidRPr="00BB0725" w:rsidR="00A73EFA" w:rsidP="00BB0725" w:rsidRDefault="00A73EFA" w14:paraId="7F71AE5F" w14:textId="77777777">
      <w:pPr>
        <w:pStyle w:val="scemptylineheader"/>
      </w:pPr>
    </w:p>
    <w:p w:rsidRPr="00DF3B44" w:rsidR="00A73EFA" w:rsidP="00B7592C" w:rsidRDefault="00A73EFA" w14:paraId="473B6321" w14:textId="77777777">
      <w:pPr>
        <w:pStyle w:val="scemptylineheader"/>
      </w:pPr>
    </w:p>
    <w:p w:rsidRPr="00DF3B44" w:rsidR="00A73EFA" w:rsidP="00B7592C" w:rsidRDefault="00A73EFA" w14:paraId="4C56C320" w14:textId="77777777">
      <w:pPr>
        <w:pStyle w:val="scemptylineheader"/>
      </w:pPr>
    </w:p>
    <w:p w:rsidRPr="00DF3B44" w:rsidR="00A73EFA" w:rsidP="00B7592C" w:rsidRDefault="00A73EFA" w14:paraId="3788902C" w14:textId="77777777">
      <w:pPr>
        <w:pStyle w:val="scemptylineheader"/>
      </w:pPr>
    </w:p>
    <w:p w:rsidRPr="00DF3B44" w:rsidR="002C3463" w:rsidP="00037F04" w:rsidRDefault="002C3463" w14:paraId="0D0FB0E5" w14:textId="77777777">
      <w:pPr>
        <w:pStyle w:val="scemptylineheader"/>
      </w:pPr>
    </w:p>
    <w:p w:rsidRPr="00DF3B44" w:rsidR="008E61A1" w:rsidP="00446987" w:rsidRDefault="008E61A1" w14:paraId="2E01EA8E" w14:textId="77777777">
      <w:pPr>
        <w:pStyle w:val="scemptylineheader"/>
      </w:pPr>
    </w:p>
    <w:p w:rsidRPr="00DF3B44" w:rsidR="002C3463" w:rsidP="00EB120E" w:rsidRDefault="002C3463" w14:paraId="1A900741" w14:textId="77777777">
      <w:pPr>
        <w:pStyle w:val="scbillheader"/>
      </w:pPr>
      <w:r w:rsidRPr="00DF3B44">
        <w:t>A bill</w:t>
      </w:r>
    </w:p>
    <w:p w:rsidRPr="00DF3B44" w:rsidR="002C3463" w:rsidP="001164F9" w:rsidRDefault="002C3463" w14:paraId="22730EE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07F5" w14:paraId="330F4F91" w14:textId="08CDC43C">
          <w:pPr>
            <w:pStyle w:val="scbilltitle"/>
          </w:pPr>
          <w:r>
            <w:t>TO AMEND THE SOUTH CAROLINA CODE OF LAWS BY ADDING SECTION 15-1-350 SO AS TO PROHIBIT CERTAIN RACING FACILITIES, UNDER CERTAIN CIRCUMSTANCES, FROM BEING SUBJECT TO NUISANCE AND TAKING CAUSES OF ACTION FROM A SURROUNDING LANDOWNER.</w:t>
          </w:r>
        </w:p>
      </w:sdtContent>
    </w:sdt>
    <w:bookmarkStart w:name="at_5ed2af374" w:displacedByCustomXml="prev" w:id="0"/>
    <w:bookmarkEnd w:id="0"/>
    <w:p w:rsidRPr="00DF3B44" w:rsidR="006C18F0" w:rsidP="006C18F0" w:rsidRDefault="006C18F0" w14:paraId="6D6C487D" w14:textId="77777777">
      <w:pPr>
        <w:pStyle w:val="scbillwhereasclause"/>
      </w:pPr>
    </w:p>
    <w:p w:rsidRPr="0094541D" w:rsidR="007E06BB" w:rsidP="0094541D" w:rsidRDefault="002C3463" w14:paraId="6E25C2F1" w14:textId="77777777">
      <w:pPr>
        <w:pStyle w:val="scenactingwords"/>
      </w:pPr>
      <w:bookmarkStart w:name="ew_5e981ec53" w:id="1"/>
      <w:r w:rsidRPr="0094541D">
        <w:t>B</w:t>
      </w:r>
      <w:bookmarkEnd w:id="1"/>
      <w:r w:rsidRPr="0094541D">
        <w:t>e it enacted by the General Assembly of the State of South Carolina:</w:t>
      </w:r>
    </w:p>
    <w:p w:rsidR="00E961A6" w:rsidRDefault="00E961A6" w14:paraId="39B4882B" w14:textId="77777777">
      <w:pPr>
        <w:pStyle w:val="scemptyline"/>
      </w:pPr>
    </w:p>
    <w:p w:rsidR="004F1A81" w:rsidRDefault="004F1A81" w14:paraId="5DD8B3C2" w14:textId="77777777">
      <w:pPr>
        <w:pStyle w:val="scdirectionallanguage"/>
      </w:pPr>
      <w:bookmarkStart w:name="bs_num_1_83a60e1a3" w:id="2"/>
      <w:r>
        <w:t>S</w:t>
      </w:r>
      <w:bookmarkEnd w:id="2"/>
      <w:r>
        <w:t>ECTION 1.</w:t>
      </w:r>
      <w:r>
        <w:tab/>
      </w:r>
      <w:bookmarkStart w:name="dl_6c9b6e311" w:id="3"/>
      <w:r>
        <w:t>C</w:t>
      </w:r>
      <w:bookmarkEnd w:id="3"/>
      <w:r>
        <w:t>hapter 1, Title 15 of the S.C. Code is amended by adding:</w:t>
      </w:r>
    </w:p>
    <w:p w:rsidR="00E961A6" w:rsidRDefault="00E961A6" w14:paraId="5D750705" w14:textId="77777777">
      <w:pPr>
        <w:pStyle w:val="scnewcodesection"/>
      </w:pPr>
    </w:p>
    <w:p w:rsidR="00E961A6" w:rsidRDefault="00E961A6" w14:paraId="6D9B3A15" w14:textId="63170F40">
      <w:pPr>
        <w:pStyle w:val="scnewcodesection"/>
      </w:pPr>
      <w:r>
        <w:tab/>
      </w:r>
      <w:bookmarkStart w:name="ns_T15C1N350_3417bb088" w:id="4"/>
      <w:bookmarkStart w:name="open_doc_here" w:id="5"/>
      <w:bookmarkEnd w:id="5"/>
      <w:r>
        <w:t>S</w:t>
      </w:r>
      <w:bookmarkEnd w:id="4"/>
      <w:r>
        <w:t>ection 15-1-350.</w:t>
      </w:r>
      <w:r>
        <w:tab/>
      </w:r>
      <w:bookmarkStart w:name="ss_T15C1N350SA_lv1_da2673709" w:id="6"/>
      <w:r w:rsidR="002D0223">
        <w:t>(</w:t>
      </w:r>
      <w:bookmarkEnd w:id="6"/>
      <w:r w:rsidR="002D0223">
        <w:t>A) As used in this section:</w:t>
      </w:r>
    </w:p>
    <w:p w:rsidR="002D0223" w:rsidP="002D0223" w:rsidRDefault="002D0223" w14:paraId="7A5A1DB2" w14:textId="3215FE89">
      <w:pPr>
        <w:pStyle w:val="scnewcodesection"/>
      </w:pPr>
      <w:r>
        <w:tab/>
      </w:r>
      <w:r>
        <w:tab/>
      </w:r>
      <w:bookmarkStart w:name="ss_T15C1N350S1_lv2_e2da895f8" w:id="7"/>
      <w:r>
        <w:t>(</w:t>
      </w:r>
      <w:bookmarkEnd w:id="7"/>
      <w:r>
        <w:t>1) “Area of the racing facility” means within a three-mile radius of the perimeter of the property or contiguous group of properties where a racing facility is located.</w:t>
      </w:r>
    </w:p>
    <w:p w:rsidR="002D0223" w:rsidP="002D0223" w:rsidRDefault="002D0223" w14:paraId="1452BC39" w14:textId="1690914A">
      <w:pPr>
        <w:pStyle w:val="scnewcodesection"/>
      </w:pPr>
      <w:r>
        <w:tab/>
      </w:r>
      <w:r>
        <w:tab/>
      </w:r>
      <w:bookmarkStart w:name="ss_T15C1N350S2_lv2_288551bcb" w:id="8"/>
      <w:r>
        <w:t>(</w:t>
      </w:r>
      <w:bookmarkEnd w:id="8"/>
      <w:r>
        <w:t>2) “Racing facility” means a designated area where competitive vehicle and motorsport races are conducted. The term includes the track, spectator areas, garages, and any associated grounds, buildings, or appurtenances used to operate the races.</w:t>
      </w:r>
    </w:p>
    <w:p w:rsidR="002D0223" w:rsidP="002D0223" w:rsidRDefault="002D0223" w14:paraId="0E8032FC" w14:textId="4D6C1FFE">
      <w:pPr>
        <w:pStyle w:val="scnewcodesection"/>
      </w:pPr>
      <w:r>
        <w:tab/>
      </w:r>
      <w:bookmarkStart w:name="ss_T15C1N350SB_lv1_eb5339500" w:id="9"/>
      <w:r>
        <w:t>(</w:t>
      </w:r>
      <w:bookmarkEnd w:id="9"/>
      <w:r>
        <w:t>B) A racing facility is not subject to any action brought by a surrounding property owner under any nuisance or taking cause of action if the developer of the racing facility obtained all permits required for construction of the racing facility and established a vested right in the development of the property or contiguous group of properties where the racing facility is located before the surrounding property owner either purchased the real property or constructed any building in the area of the racing facility.</w:t>
      </w:r>
    </w:p>
    <w:p w:rsidR="002D0223" w:rsidP="002D0223" w:rsidRDefault="002D0223" w14:paraId="05CD6EA9" w14:textId="77777777">
      <w:pPr>
        <w:pStyle w:val="scemptyline"/>
      </w:pPr>
    </w:p>
    <w:p w:rsidR="00D03CF9" w:rsidP="00D03CF9" w:rsidRDefault="002D0223" w14:paraId="3F9C0661" w14:textId="77777777">
      <w:pPr>
        <w:pStyle w:val="scnoncodifiedsection"/>
      </w:pPr>
      <w:bookmarkStart w:name="bs_num_2_d05ec78da" w:id="10"/>
      <w:bookmarkStart w:name="savings_d90c39820" w:id="11"/>
      <w:r>
        <w:t>S</w:t>
      </w:r>
      <w:bookmarkEnd w:id="10"/>
      <w:r>
        <w:t>ECTION 2.</w:t>
      </w:r>
      <w:r>
        <w:tab/>
      </w:r>
      <w:bookmarkEnd w:id="11"/>
      <w:r w:rsidRPr="00683A6D" w:rsidR="00D03CF9">
        <w:t xml:space="preserve">The repeal or amendment by this act of any law, whether temporary or permanent or civil or criminal, does not </w:t>
      </w:r>
      <w:r w:rsidR="00D03CF9">
        <w:t>a</w:t>
      </w:r>
      <w:r w:rsidRPr="00683A6D" w:rsidR="00D03CF9">
        <w:t>ffect pending actions, rights, duties, or liabilities founded thereon, or alter</w:t>
      </w:r>
      <w:r w:rsidRPr="007E38A7" w:rsidR="00D03CF9">
        <w:t>,</w:t>
      </w:r>
      <w:r w:rsidRPr="00683A6D" w:rsidR="00D03CF9">
        <w:t xml:space="preserve"> discharge, release or extinguish any penalty, forfeiture, or liability</w:t>
      </w:r>
      <w:r w:rsidRPr="007E38A7" w:rsidR="00D03CF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03CF9">
        <w:t>.</w:t>
      </w:r>
    </w:p>
    <w:p w:rsidR="00E961A6" w:rsidRDefault="00E961A6" w14:paraId="77102DB6" w14:textId="351AF7C7">
      <w:pPr>
        <w:pStyle w:val="scemptyline"/>
      </w:pPr>
    </w:p>
    <w:p w:rsidRPr="00DF3B44" w:rsidR="007A10F1" w:rsidP="007A10F1" w:rsidRDefault="00E27805" w14:paraId="42B6A983"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00796E9E" w:rsidRDefault="00796E9E" w14:paraId="7491CCF2" w14:textId="77777777">
      <w:pPr>
        <w:pStyle w:val="scemptyline"/>
      </w:pPr>
    </w:p>
    <w:p w:rsidRPr="00DF3B44" w:rsidR="005516F6" w:rsidP="009E4191" w:rsidRDefault="007A10F1" w14:paraId="18704F4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0B50" w14:textId="77777777" w:rsidR="003C60AA" w:rsidRDefault="003C60AA" w:rsidP="0010329A">
      <w:pPr>
        <w:spacing w:after="0" w:line="240" w:lineRule="auto"/>
      </w:pPr>
      <w:r>
        <w:separator/>
      </w:r>
    </w:p>
    <w:p w14:paraId="4641DFDE" w14:textId="77777777" w:rsidR="003C60AA" w:rsidRDefault="003C60AA"/>
  </w:endnote>
  <w:endnote w:type="continuationSeparator" w:id="0">
    <w:p w14:paraId="7F5F0DB3" w14:textId="77777777" w:rsidR="003C60AA" w:rsidRDefault="003C60AA" w:rsidP="0010329A">
      <w:pPr>
        <w:spacing w:after="0" w:line="240" w:lineRule="auto"/>
      </w:pPr>
      <w:r>
        <w:continuationSeparator/>
      </w:r>
    </w:p>
    <w:p w14:paraId="7C9D8C14" w14:textId="77777777" w:rsidR="003C60AA" w:rsidRDefault="003C60AA"/>
  </w:endnote>
  <w:endnote w:type="continuationNotice" w:id="1">
    <w:p w14:paraId="688A425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5F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3AB02A" w14:textId="05E38451" w:rsidR="00685035" w:rsidRPr="007B4AF7" w:rsidRDefault="007500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467E">
              <w:t>[4706]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46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251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E259" w14:textId="77777777" w:rsidR="003C60AA" w:rsidRDefault="003C60AA" w:rsidP="0010329A">
      <w:pPr>
        <w:spacing w:after="0" w:line="240" w:lineRule="auto"/>
      </w:pPr>
      <w:r>
        <w:separator/>
      </w:r>
    </w:p>
    <w:p w14:paraId="60BA2F92" w14:textId="77777777" w:rsidR="003C60AA" w:rsidRDefault="003C60AA"/>
  </w:footnote>
  <w:footnote w:type="continuationSeparator" w:id="0">
    <w:p w14:paraId="180A6E3D" w14:textId="77777777" w:rsidR="003C60AA" w:rsidRDefault="003C60AA" w:rsidP="0010329A">
      <w:pPr>
        <w:spacing w:after="0" w:line="240" w:lineRule="auto"/>
      </w:pPr>
      <w:r>
        <w:continuationSeparator/>
      </w:r>
    </w:p>
    <w:p w14:paraId="6333D67A" w14:textId="77777777" w:rsidR="003C60AA" w:rsidRDefault="003C60AA"/>
  </w:footnote>
  <w:footnote w:type="continuationNotice" w:id="1">
    <w:p w14:paraId="686427F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33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43F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B9A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106"/>
    <w:rsid w:val="000440E5"/>
    <w:rsid w:val="00044B84"/>
    <w:rsid w:val="000479D0"/>
    <w:rsid w:val="00053052"/>
    <w:rsid w:val="0006464F"/>
    <w:rsid w:val="00066B54"/>
    <w:rsid w:val="00067B0F"/>
    <w:rsid w:val="00072FCD"/>
    <w:rsid w:val="00074A4F"/>
    <w:rsid w:val="00077B65"/>
    <w:rsid w:val="0008569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878"/>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0223"/>
    <w:rsid w:val="002D266D"/>
    <w:rsid w:val="002D5B3D"/>
    <w:rsid w:val="002D7447"/>
    <w:rsid w:val="002E315A"/>
    <w:rsid w:val="002E4F8C"/>
    <w:rsid w:val="002F560C"/>
    <w:rsid w:val="002F5847"/>
    <w:rsid w:val="0030425A"/>
    <w:rsid w:val="003421F1"/>
    <w:rsid w:val="0034279C"/>
    <w:rsid w:val="00354F64"/>
    <w:rsid w:val="003559A1"/>
    <w:rsid w:val="00361563"/>
    <w:rsid w:val="00371815"/>
    <w:rsid w:val="00371D36"/>
    <w:rsid w:val="00373E17"/>
    <w:rsid w:val="003775E6"/>
    <w:rsid w:val="00381998"/>
    <w:rsid w:val="00386C59"/>
    <w:rsid w:val="003A5F1C"/>
    <w:rsid w:val="003C3E2E"/>
    <w:rsid w:val="003C60AA"/>
    <w:rsid w:val="003C6F9B"/>
    <w:rsid w:val="003D4A3C"/>
    <w:rsid w:val="003D55B2"/>
    <w:rsid w:val="003E0033"/>
    <w:rsid w:val="003E227A"/>
    <w:rsid w:val="003E5452"/>
    <w:rsid w:val="003E7165"/>
    <w:rsid w:val="003E7FF6"/>
    <w:rsid w:val="003F31EF"/>
    <w:rsid w:val="004046B5"/>
    <w:rsid w:val="00406F27"/>
    <w:rsid w:val="004141B8"/>
    <w:rsid w:val="004203B9"/>
    <w:rsid w:val="00432135"/>
    <w:rsid w:val="00446987"/>
    <w:rsid w:val="00446D28"/>
    <w:rsid w:val="00466CD0"/>
    <w:rsid w:val="00473583"/>
    <w:rsid w:val="004748FC"/>
    <w:rsid w:val="00477F32"/>
    <w:rsid w:val="00481850"/>
    <w:rsid w:val="004851A0"/>
    <w:rsid w:val="0048627F"/>
    <w:rsid w:val="004932AB"/>
    <w:rsid w:val="00494BEF"/>
    <w:rsid w:val="004A5512"/>
    <w:rsid w:val="004A6BE5"/>
    <w:rsid w:val="004B0C18"/>
    <w:rsid w:val="004B5F18"/>
    <w:rsid w:val="004C1A04"/>
    <w:rsid w:val="004C20BC"/>
    <w:rsid w:val="004C5C9A"/>
    <w:rsid w:val="004D1442"/>
    <w:rsid w:val="004D3DCB"/>
    <w:rsid w:val="004D7498"/>
    <w:rsid w:val="004E1946"/>
    <w:rsid w:val="004E66E9"/>
    <w:rsid w:val="004E7DDE"/>
    <w:rsid w:val="004F0090"/>
    <w:rsid w:val="004F172C"/>
    <w:rsid w:val="004F1A81"/>
    <w:rsid w:val="005002ED"/>
    <w:rsid w:val="00500DBC"/>
    <w:rsid w:val="00505282"/>
    <w:rsid w:val="0051013F"/>
    <w:rsid w:val="005102BE"/>
    <w:rsid w:val="00513581"/>
    <w:rsid w:val="00523F7F"/>
    <w:rsid w:val="00524D54"/>
    <w:rsid w:val="0054531B"/>
    <w:rsid w:val="00546C24"/>
    <w:rsid w:val="005476FF"/>
    <w:rsid w:val="005516F6"/>
    <w:rsid w:val="00552842"/>
    <w:rsid w:val="00554E89"/>
    <w:rsid w:val="00564B58"/>
    <w:rsid w:val="00572281"/>
    <w:rsid w:val="005801DD"/>
    <w:rsid w:val="00586956"/>
    <w:rsid w:val="00592A40"/>
    <w:rsid w:val="005A28BC"/>
    <w:rsid w:val="005A5377"/>
    <w:rsid w:val="005B7817"/>
    <w:rsid w:val="005C06C8"/>
    <w:rsid w:val="005C0D85"/>
    <w:rsid w:val="005C23D7"/>
    <w:rsid w:val="005C40EB"/>
    <w:rsid w:val="005D02B4"/>
    <w:rsid w:val="005D3013"/>
    <w:rsid w:val="005E1E50"/>
    <w:rsid w:val="005E2B9C"/>
    <w:rsid w:val="005E3332"/>
    <w:rsid w:val="005F76B0"/>
    <w:rsid w:val="00604429"/>
    <w:rsid w:val="00604D8B"/>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9E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DE4"/>
    <w:rsid w:val="00730C87"/>
    <w:rsid w:val="00737F19"/>
    <w:rsid w:val="00750048"/>
    <w:rsid w:val="00782BF8"/>
    <w:rsid w:val="00783C75"/>
    <w:rsid w:val="007849D9"/>
    <w:rsid w:val="00787433"/>
    <w:rsid w:val="00796E9E"/>
    <w:rsid w:val="007A10F1"/>
    <w:rsid w:val="007A3D50"/>
    <w:rsid w:val="007B2D29"/>
    <w:rsid w:val="007B412F"/>
    <w:rsid w:val="007B4AF7"/>
    <w:rsid w:val="007B4DBF"/>
    <w:rsid w:val="007C5458"/>
    <w:rsid w:val="007D2C67"/>
    <w:rsid w:val="007D30B5"/>
    <w:rsid w:val="007E06BB"/>
    <w:rsid w:val="007F365F"/>
    <w:rsid w:val="007F50D1"/>
    <w:rsid w:val="00803BD8"/>
    <w:rsid w:val="00816D52"/>
    <w:rsid w:val="00826383"/>
    <w:rsid w:val="00831048"/>
    <w:rsid w:val="00834272"/>
    <w:rsid w:val="00851A7F"/>
    <w:rsid w:val="008604F4"/>
    <w:rsid w:val="008625C1"/>
    <w:rsid w:val="0087349F"/>
    <w:rsid w:val="0087671D"/>
    <w:rsid w:val="008806F9"/>
    <w:rsid w:val="00887957"/>
    <w:rsid w:val="008A57E3"/>
    <w:rsid w:val="008B5BF4"/>
    <w:rsid w:val="008C0CEE"/>
    <w:rsid w:val="008C1B18"/>
    <w:rsid w:val="008D46EC"/>
    <w:rsid w:val="008E0E25"/>
    <w:rsid w:val="008E61A1"/>
    <w:rsid w:val="008F783B"/>
    <w:rsid w:val="009031EF"/>
    <w:rsid w:val="0091429D"/>
    <w:rsid w:val="00917EA3"/>
    <w:rsid w:val="00917EE0"/>
    <w:rsid w:val="00921C89"/>
    <w:rsid w:val="00926966"/>
    <w:rsid w:val="00926D03"/>
    <w:rsid w:val="00934036"/>
    <w:rsid w:val="00934889"/>
    <w:rsid w:val="0094541D"/>
    <w:rsid w:val="00945B00"/>
    <w:rsid w:val="009473EA"/>
    <w:rsid w:val="00954E7E"/>
    <w:rsid w:val="009554D9"/>
    <w:rsid w:val="009572F9"/>
    <w:rsid w:val="00960D0F"/>
    <w:rsid w:val="00974C82"/>
    <w:rsid w:val="0098366F"/>
    <w:rsid w:val="00983A03"/>
    <w:rsid w:val="00986063"/>
    <w:rsid w:val="00991F67"/>
    <w:rsid w:val="00992876"/>
    <w:rsid w:val="009A0DCE"/>
    <w:rsid w:val="009A22CD"/>
    <w:rsid w:val="009A3E4B"/>
    <w:rsid w:val="009B35FD"/>
    <w:rsid w:val="009B6815"/>
    <w:rsid w:val="009D2967"/>
    <w:rsid w:val="009D3C2B"/>
    <w:rsid w:val="009D59F2"/>
    <w:rsid w:val="009E4191"/>
    <w:rsid w:val="009F2AB1"/>
    <w:rsid w:val="009F4FAF"/>
    <w:rsid w:val="009F68F1"/>
    <w:rsid w:val="00A04529"/>
    <w:rsid w:val="00A0584B"/>
    <w:rsid w:val="00A17135"/>
    <w:rsid w:val="00A17305"/>
    <w:rsid w:val="00A21A6F"/>
    <w:rsid w:val="00A24E56"/>
    <w:rsid w:val="00A26A62"/>
    <w:rsid w:val="00A35A9B"/>
    <w:rsid w:val="00A4070E"/>
    <w:rsid w:val="00A40CA0"/>
    <w:rsid w:val="00A464EB"/>
    <w:rsid w:val="00A504A7"/>
    <w:rsid w:val="00A53677"/>
    <w:rsid w:val="00A53BF2"/>
    <w:rsid w:val="00A60D68"/>
    <w:rsid w:val="00A73EFA"/>
    <w:rsid w:val="00A77A3B"/>
    <w:rsid w:val="00A92F6F"/>
    <w:rsid w:val="00A97523"/>
    <w:rsid w:val="00AA7824"/>
    <w:rsid w:val="00AB0FA3"/>
    <w:rsid w:val="00AB73BF"/>
    <w:rsid w:val="00AC335C"/>
    <w:rsid w:val="00AC463E"/>
    <w:rsid w:val="00AC4792"/>
    <w:rsid w:val="00AD3BE2"/>
    <w:rsid w:val="00AD3E3D"/>
    <w:rsid w:val="00AE1EE4"/>
    <w:rsid w:val="00AE36EC"/>
    <w:rsid w:val="00AE7406"/>
    <w:rsid w:val="00AF1688"/>
    <w:rsid w:val="00AF46E6"/>
    <w:rsid w:val="00AF5139"/>
    <w:rsid w:val="00B06EDA"/>
    <w:rsid w:val="00B1161F"/>
    <w:rsid w:val="00B11661"/>
    <w:rsid w:val="00B2467E"/>
    <w:rsid w:val="00B27F60"/>
    <w:rsid w:val="00B32B4D"/>
    <w:rsid w:val="00B4137E"/>
    <w:rsid w:val="00B54DF7"/>
    <w:rsid w:val="00B56223"/>
    <w:rsid w:val="00B56E79"/>
    <w:rsid w:val="00B57AA7"/>
    <w:rsid w:val="00B606A6"/>
    <w:rsid w:val="00B637AA"/>
    <w:rsid w:val="00B63BE2"/>
    <w:rsid w:val="00B7592C"/>
    <w:rsid w:val="00B809D3"/>
    <w:rsid w:val="00B84B66"/>
    <w:rsid w:val="00B85475"/>
    <w:rsid w:val="00B85CBC"/>
    <w:rsid w:val="00B9090A"/>
    <w:rsid w:val="00B92196"/>
    <w:rsid w:val="00B9228D"/>
    <w:rsid w:val="00B929EC"/>
    <w:rsid w:val="00BB0725"/>
    <w:rsid w:val="00BB35A4"/>
    <w:rsid w:val="00BB6A4E"/>
    <w:rsid w:val="00BC408A"/>
    <w:rsid w:val="00BC5023"/>
    <w:rsid w:val="00BC556C"/>
    <w:rsid w:val="00BD29B2"/>
    <w:rsid w:val="00BD42DA"/>
    <w:rsid w:val="00BD4684"/>
    <w:rsid w:val="00BE08A7"/>
    <w:rsid w:val="00BE4391"/>
    <w:rsid w:val="00BE4C49"/>
    <w:rsid w:val="00BF3E48"/>
    <w:rsid w:val="00C0387C"/>
    <w:rsid w:val="00C15F1B"/>
    <w:rsid w:val="00C16288"/>
    <w:rsid w:val="00C17D1D"/>
    <w:rsid w:val="00C307F5"/>
    <w:rsid w:val="00C45923"/>
    <w:rsid w:val="00C543E7"/>
    <w:rsid w:val="00C70225"/>
    <w:rsid w:val="00C72198"/>
    <w:rsid w:val="00C73C7D"/>
    <w:rsid w:val="00C75005"/>
    <w:rsid w:val="00C8372F"/>
    <w:rsid w:val="00C93654"/>
    <w:rsid w:val="00C970DF"/>
    <w:rsid w:val="00CA7E71"/>
    <w:rsid w:val="00CB2673"/>
    <w:rsid w:val="00CB701D"/>
    <w:rsid w:val="00CC3F0E"/>
    <w:rsid w:val="00CD08C9"/>
    <w:rsid w:val="00CD1FE8"/>
    <w:rsid w:val="00CD38CD"/>
    <w:rsid w:val="00CD3E0C"/>
    <w:rsid w:val="00CD5565"/>
    <w:rsid w:val="00CD616C"/>
    <w:rsid w:val="00CE59C4"/>
    <w:rsid w:val="00CF0716"/>
    <w:rsid w:val="00CF68D6"/>
    <w:rsid w:val="00CF7B4A"/>
    <w:rsid w:val="00D009F8"/>
    <w:rsid w:val="00D0235F"/>
    <w:rsid w:val="00D03CF9"/>
    <w:rsid w:val="00D078DA"/>
    <w:rsid w:val="00D14995"/>
    <w:rsid w:val="00D204F2"/>
    <w:rsid w:val="00D2455C"/>
    <w:rsid w:val="00D25023"/>
    <w:rsid w:val="00D27F8C"/>
    <w:rsid w:val="00D33843"/>
    <w:rsid w:val="00D54A6F"/>
    <w:rsid w:val="00D56C8B"/>
    <w:rsid w:val="00D57D57"/>
    <w:rsid w:val="00D60EA7"/>
    <w:rsid w:val="00D62E42"/>
    <w:rsid w:val="00D772FB"/>
    <w:rsid w:val="00D90101"/>
    <w:rsid w:val="00DA1AA0"/>
    <w:rsid w:val="00DA512B"/>
    <w:rsid w:val="00DC44A8"/>
    <w:rsid w:val="00DE2242"/>
    <w:rsid w:val="00DE4BEE"/>
    <w:rsid w:val="00DE5B3D"/>
    <w:rsid w:val="00DE7112"/>
    <w:rsid w:val="00DF19BE"/>
    <w:rsid w:val="00DF3B44"/>
    <w:rsid w:val="00E1372E"/>
    <w:rsid w:val="00E21D30"/>
    <w:rsid w:val="00E24D9A"/>
    <w:rsid w:val="00E25642"/>
    <w:rsid w:val="00E27805"/>
    <w:rsid w:val="00E27A11"/>
    <w:rsid w:val="00E30497"/>
    <w:rsid w:val="00E358A2"/>
    <w:rsid w:val="00E35C9A"/>
    <w:rsid w:val="00E3771B"/>
    <w:rsid w:val="00E40979"/>
    <w:rsid w:val="00E43F26"/>
    <w:rsid w:val="00E52A36"/>
    <w:rsid w:val="00E6378B"/>
    <w:rsid w:val="00E63EC3"/>
    <w:rsid w:val="00E653DA"/>
    <w:rsid w:val="00E65958"/>
    <w:rsid w:val="00E72EB0"/>
    <w:rsid w:val="00E84FE5"/>
    <w:rsid w:val="00E879A5"/>
    <w:rsid w:val="00E879FC"/>
    <w:rsid w:val="00E961A6"/>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282"/>
    <w:rsid w:val="00F62EBF"/>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9DFF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15"/>
    <w:rPr>
      <w:lang w:val="en-US"/>
    </w:rPr>
  </w:style>
  <w:style w:type="character" w:default="1" w:styleId="DefaultParagraphFont">
    <w:name w:val="Default Paragraph Font"/>
    <w:uiPriority w:val="1"/>
    <w:semiHidden/>
    <w:unhideWhenUsed/>
    <w:rsid w:val="003718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1815"/>
  </w:style>
  <w:style w:type="character" w:styleId="LineNumber">
    <w:name w:val="line number"/>
    <w:uiPriority w:val="99"/>
    <w:semiHidden/>
    <w:unhideWhenUsed/>
    <w:rsid w:val="00371815"/>
    <w:rPr>
      <w:rFonts w:ascii="Times New Roman" w:hAnsi="Times New Roman"/>
      <w:b w:val="0"/>
      <w:i w:val="0"/>
      <w:sz w:val="22"/>
    </w:rPr>
  </w:style>
  <w:style w:type="paragraph" w:styleId="NoSpacing">
    <w:name w:val="No Spacing"/>
    <w:uiPriority w:val="1"/>
    <w:qFormat/>
    <w:rsid w:val="00371815"/>
    <w:pPr>
      <w:spacing w:after="0" w:line="240" w:lineRule="auto"/>
    </w:pPr>
  </w:style>
  <w:style w:type="paragraph" w:customStyle="1" w:styleId="scemptylineheader">
    <w:name w:val="sc_emptyline_header"/>
    <w:qFormat/>
    <w:rsid w:val="0037181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181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181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181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18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1815"/>
    <w:rPr>
      <w:color w:val="808080"/>
    </w:rPr>
  </w:style>
  <w:style w:type="paragraph" w:customStyle="1" w:styleId="scdirectionallanguage">
    <w:name w:val="sc_directional_language"/>
    <w:qFormat/>
    <w:rsid w:val="003718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181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181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181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181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18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181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181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18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18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181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181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18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181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181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181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1815"/>
    <w:rPr>
      <w:rFonts w:ascii="Times New Roman" w:hAnsi="Times New Roman"/>
      <w:color w:val="auto"/>
      <w:sz w:val="22"/>
    </w:rPr>
  </w:style>
  <w:style w:type="paragraph" w:customStyle="1" w:styleId="scclippagebillheader">
    <w:name w:val="sc_clip_page_bill_header"/>
    <w:qFormat/>
    <w:rsid w:val="003718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181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181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1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815"/>
    <w:rPr>
      <w:lang w:val="en-US"/>
    </w:rPr>
  </w:style>
  <w:style w:type="paragraph" w:styleId="Footer">
    <w:name w:val="footer"/>
    <w:basedOn w:val="Normal"/>
    <w:link w:val="FooterChar"/>
    <w:uiPriority w:val="99"/>
    <w:unhideWhenUsed/>
    <w:rsid w:val="00371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815"/>
    <w:rPr>
      <w:lang w:val="en-US"/>
    </w:rPr>
  </w:style>
  <w:style w:type="paragraph" w:styleId="ListParagraph">
    <w:name w:val="List Paragraph"/>
    <w:basedOn w:val="Normal"/>
    <w:uiPriority w:val="34"/>
    <w:qFormat/>
    <w:rsid w:val="00371815"/>
    <w:pPr>
      <w:ind w:left="720"/>
      <w:contextualSpacing/>
    </w:pPr>
  </w:style>
  <w:style w:type="paragraph" w:customStyle="1" w:styleId="scbillfooter">
    <w:name w:val="sc_bill_footer"/>
    <w:qFormat/>
    <w:rsid w:val="0037181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181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181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181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81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1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1815"/>
    <w:pPr>
      <w:widowControl w:val="0"/>
      <w:suppressAutoHyphens/>
      <w:spacing w:after="0" w:line="360" w:lineRule="auto"/>
    </w:pPr>
    <w:rPr>
      <w:rFonts w:ascii="Times New Roman" w:hAnsi="Times New Roman"/>
      <w:lang w:val="en-US"/>
    </w:rPr>
  </w:style>
  <w:style w:type="paragraph" w:customStyle="1" w:styleId="sctableln">
    <w:name w:val="sc_table_ln"/>
    <w:qFormat/>
    <w:rsid w:val="0037181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181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1815"/>
    <w:rPr>
      <w:strike/>
      <w:dstrike w:val="0"/>
    </w:rPr>
  </w:style>
  <w:style w:type="character" w:customStyle="1" w:styleId="scinsert">
    <w:name w:val="sc_insert"/>
    <w:uiPriority w:val="1"/>
    <w:qFormat/>
    <w:rsid w:val="00371815"/>
    <w:rPr>
      <w:caps w:val="0"/>
      <w:smallCaps w:val="0"/>
      <w:strike w:val="0"/>
      <w:dstrike w:val="0"/>
      <w:vanish w:val="0"/>
      <w:u w:val="single"/>
      <w:vertAlign w:val="baseline"/>
    </w:rPr>
  </w:style>
  <w:style w:type="character" w:customStyle="1" w:styleId="scinsertred">
    <w:name w:val="sc_insert_red"/>
    <w:uiPriority w:val="1"/>
    <w:qFormat/>
    <w:rsid w:val="00371815"/>
    <w:rPr>
      <w:caps w:val="0"/>
      <w:smallCaps w:val="0"/>
      <w:strike w:val="0"/>
      <w:dstrike w:val="0"/>
      <w:vanish w:val="0"/>
      <w:color w:val="FF0000"/>
      <w:u w:val="single"/>
      <w:vertAlign w:val="baseline"/>
    </w:rPr>
  </w:style>
  <w:style w:type="character" w:customStyle="1" w:styleId="scinsertblue">
    <w:name w:val="sc_insert_blue"/>
    <w:uiPriority w:val="1"/>
    <w:qFormat/>
    <w:rsid w:val="00371815"/>
    <w:rPr>
      <w:caps w:val="0"/>
      <w:smallCaps w:val="0"/>
      <w:strike w:val="0"/>
      <w:dstrike w:val="0"/>
      <w:vanish w:val="0"/>
      <w:color w:val="0070C0"/>
      <w:u w:val="single"/>
      <w:vertAlign w:val="baseline"/>
    </w:rPr>
  </w:style>
  <w:style w:type="character" w:customStyle="1" w:styleId="scstrikered">
    <w:name w:val="sc_strike_red"/>
    <w:uiPriority w:val="1"/>
    <w:qFormat/>
    <w:rsid w:val="00371815"/>
    <w:rPr>
      <w:strike/>
      <w:dstrike w:val="0"/>
      <w:color w:val="FF0000"/>
    </w:rPr>
  </w:style>
  <w:style w:type="character" w:customStyle="1" w:styleId="scstrikeblue">
    <w:name w:val="sc_strike_blue"/>
    <w:uiPriority w:val="1"/>
    <w:qFormat/>
    <w:rsid w:val="00371815"/>
    <w:rPr>
      <w:strike/>
      <w:dstrike w:val="0"/>
      <w:color w:val="0070C0"/>
    </w:rPr>
  </w:style>
  <w:style w:type="character" w:customStyle="1" w:styleId="scinsertbluenounderline">
    <w:name w:val="sc_insert_blue_no_underline"/>
    <w:uiPriority w:val="1"/>
    <w:qFormat/>
    <w:rsid w:val="0037181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181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1815"/>
    <w:rPr>
      <w:strike/>
      <w:dstrike w:val="0"/>
      <w:color w:val="0070C0"/>
      <w:lang w:val="en-US"/>
    </w:rPr>
  </w:style>
  <w:style w:type="character" w:customStyle="1" w:styleId="scstrikerednoncodified">
    <w:name w:val="sc_strike_red_non_codified"/>
    <w:uiPriority w:val="1"/>
    <w:qFormat/>
    <w:rsid w:val="00371815"/>
    <w:rPr>
      <w:strike/>
      <w:dstrike w:val="0"/>
      <w:color w:val="FF0000"/>
    </w:rPr>
  </w:style>
  <w:style w:type="paragraph" w:customStyle="1" w:styleId="scbillsiglines">
    <w:name w:val="sc_bill_sig_lines"/>
    <w:qFormat/>
    <w:rsid w:val="0037181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1815"/>
    <w:rPr>
      <w:bdr w:val="none" w:sz="0" w:space="0" w:color="auto"/>
      <w:shd w:val="clear" w:color="auto" w:fill="FEC6C6"/>
    </w:rPr>
  </w:style>
  <w:style w:type="character" w:customStyle="1" w:styleId="screstoreblue">
    <w:name w:val="sc_restore_blue"/>
    <w:uiPriority w:val="1"/>
    <w:qFormat/>
    <w:rsid w:val="00371815"/>
    <w:rPr>
      <w:color w:val="4472C4" w:themeColor="accent1"/>
      <w:bdr w:val="none" w:sz="0" w:space="0" w:color="auto"/>
      <w:shd w:val="clear" w:color="auto" w:fill="auto"/>
    </w:rPr>
  </w:style>
  <w:style w:type="character" w:customStyle="1" w:styleId="screstorered">
    <w:name w:val="sc_restore_red"/>
    <w:uiPriority w:val="1"/>
    <w:qFormat/>
    <w:rsid w:val="00371815"/>
    <w:rPr>
      <w:color w:val="FF0000"/>
      <w:bdr w:val="none" w:sz="0" w:space="0" w:color="auto"/>
      <w:shd w:val="clear" w:color="auto" w:fill="auto"/>
    </w:rPr>
  </w:style>
  <w:style w:type="character" w:customStyle="1" w:styleId="scstrikenewblue">
    <w:name w:val="sc_strike_new_blue"/>
    <w:uiPriority w:val="1"/>
    <w:qFormat/>
    <w:rsid w:val="00371815"/>
    <w:rPr>
      <w:strike w:val="0"/>
      <w:dstrike/>
      <w:color w:val="0070C0"/>
      <w:u w:val="none"/>
    </w:rPr>
  </w:style>
  <w:style w:type="character" w:customStyle="1" w:styleId="scstrikenewred">
    <w:name w:val="sc_strike_new_red"/>
    <w:uiPriority w:val="1"/>
    <w:qFormat/>
    <w:rsid w:val="00371815"/>
    <w:rPr>
      <w:strike w:val="0"/>
      <w:dstrike/>
      <w:color w:val="FF0000"/>
      <w:u w:val="none"/>
    </w:rPr>
  </w:style>
  <w:style w:type="character" w:customStyle="1" w:styleId="scamendsenate">
    <w:name w:val="sc_amend_senate"/>
    <w:uiPriority w:val="1"/>
    <w:qFormat/>
    <w:rsid w:val="00371815"/>
    <w:rPr>
      <w:bdr w:val="none" w:sz="0" w:space="0" w:color="auto"/>
      <w:shd w:val="clear" w:color="auto" w:fill="FFF2CC" w:themeFill="accent4" w:themeFillTint="33"/>
    </w:rPr>
  </w:style>
  <w:style w:type="character" w:customStyle="1" w:styleId="scamendhouse">
    <w:name w:val="sc_amend_house"/>
    <w:uiPriority w:val="1"/>
    <w:qFormat/>
    <w:rsid w:val="0037181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0004297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6&amp;session=126&amp;summary=B" TargetMode="External" Id="Rc080464e82c4454f" /><Relationship Type="http://schemas.openxmlformats.org/officeDocument/2006/relationships/hyperlink" Target="https://www.scstatehouse.gov/sess126_2025-2026/prever/4706_20251217.docx" TargetMode="External" Id="Rca3c2fa1f33b4eb7" /><Relationship Type="http://schemas.openxmlformats.org/officeDocument/2006/relationships/hyperlink" Target="h:\hj\20260113.docx" TargetMode="External" Id="R0799671132e248e0" /><Relationship Type="http://schemas.openxmlformats.org/officeDocument/2006/relationships/hyperlink" Target="h:\hj\20260113.docx" TargetMode="External" Id="R8607b55472934e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76F2C"/>
    <w:rsid w:val="007F365F"/>
    <w:rsid w:val="008F7723"/>
    <w:rsid w:val="009031EF"/>
    <w:rsid w:val="00912A5F"/>
    <w:rsid w:val="00940EED"/>
    <w:rsid w:val="00985255"/>
    <w:rsid w:val="009C3651"/>
    <w:rsid w:val="00A464EB"/>
    <w:rsid w:val="00A51DBA"/>
    <w:rsid w:val="00B20DA6"/>
    <w:rsid w:val="00B457AF"/>
    <w:rsid w:val="00B85CBC"/>
    <w:rsid w:val="00BF56C3"/>
    <w:rsid w:val="00C818FB"/>
    <w:rsid w:val="00C93654"/>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3ea10828-8cbb-4a6f-89ad-0e4bc255de69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ac76687e-54bf-4d3e-b37d-18ac248aa59f</T_BILL_REQUEST_REQUEST>
  <T_BILL_R_ORIGINALDRAFT>8aeb7656-28d8-4f0f-bdec-9463bb1bbb14</T_BILL_R_ORIGINALDRAFT>
  <T_BILL_SPONSOR_SPONSOR>a35ae629-53d8-4b6d-b141-5aabd04ba29a</T_BILL_SPONSOR_SPONSOR>
  <T_BILL_T_BILLNAME>[4706]</T_BILL_T_BILLNAME>
  <T_BILL_T_BILLNUMBER>4706</T_BILL_T_BILLNUMBER>
  <T_BILL_T_BILLTITLE>TO AMEND THE SOUTH CAROLINA CODE OF LAWS BY ADDING SECTION 15-1-350 SO AS TO PROHIBIT CERTAIN RACING FACILITIES, UNDER CERTAIN CIRCUMSTANCES, FROM BEING SUBJECT TO NUISANCE AND TAKING CAUSES OF ACTION FROM A SURROUNDING LANDOWNER.</T_BILL_T_BILLTITLE>
  <T_BILL_T_CHAMBER>house</T_BILL_T_CHAMBER>
  <T_BILL_T_FILENAME> </T_BILL_T_FILENAME>
  <T_BILL_T_LEGTYPE>bill_statewide</T_BILL_T_LEGTYPE>
  <T_BILL_T_RATNUMBERSTRING>HNone</T_BILL_T_RATNUMBERSTRING>
  <T_BILL_T_SECTIONS>[{"SectionUUID":"0edd4e09-3653-4b8d-b357-a430931be0c4","SectionName":"code_section","SectionNumber":1,"SectionType":"code_section","CodeSections":[{"CodeSectionBookmarkName":"ns_T15C1N350_3417bb088","IsConstitutionSection":false,"Identity":"15-1-350","IsNew":true,"SubSections":[{"Level":1,"Identity":"T15C1N350SA","SubSectionBookmarkName":"ss_T15C1N350SA_lv1_da2673709","IsNewSubSection":false,"SubSectionReplacement":""},{"Level":2,"Identity":"T15C1N350S1","SubSectionBookmarkName":"ss_T15C1N350S1_lv2_e2da895f8","IsNewSubSection":false,"SubSectionReplacement":""},{"Level":2,"Identity":"T15C1N350S2","SubSectionBookmarkName":"ss_T15C1N350S2_lv2_288551bcb","IsNewSubSection":false,"SubSectionReplacement":""},{"Level":1,"Identity":"T15C1N350SB","SubSectionBookmarkName":"ss_T15C1N350SB_lv1_eb5339500","IsNewSubSection":false,"SubSectionReplacement":""}],"TitleRelatedTo":"","TitleSoAsTo":"prohibit certain racing facilities, under certain circumstances, from being subject to nuisance and taking causes of action from a surrounding landowner","Deleted":false,"IsStricken":false}],"TitleText":"","DisableControls":false,"Deleted":false,"RepealItems":[],"SectionBookmarkName":"bs_num_1_83a60e1a3"},{"SectionUUID":"867ec9af-f6e8-4231-8eaa-978c735ee8d7","SectionName":"Savings","SectionNumber":2,"SectionType":"new","CodeSections":[],"TitleText":"","DisableControls":false,"Deleted":false,"RepealItems":[],"SectionBookmarkName":"bs_num_2_d05ec78da"},{"SectionUUID":"8f03ca95-8faa-4d43-a9c2-8afc498075bd","SectionName":"standard_eff_date_section","SectionNumber":3,"SectionType":"drafting_clause","CodeSections":[],"TitleText":"","DisableControls":false,"Deleted":false,"RepealItems":[],"SectionBookmarkName":"bs_num_3_lastsection"}]</T_BILL_T_SECTIONS>
  <T_BILL_T_SUBJECT>Racing facility</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1925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2025-12-08T19:14:00Z</cp:lastPrinted>
  <dcterms:created xsi:type="dcterms:W3CDTF">2026-01-14T18:16:00Z</dcterms:created>
  <dcterms:modified xsi:type="dcterms:W3CDTF">2026-01-14T18:16:00Z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