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Oremus, Pope and White</w:t>
      </w:r>
    </w:p>
    <w:p>
      <w:pPr>
        <w:widowControl w:val="false"/>
        <w:spacing w:after="0"/>
        <w:jc w:val="left"/>
      </w:pPr>
      <w:r>
        <w:rPr>
          <w:rFonts w:ascii="Times New Roman"/>
          <w:sz w:val="22"/>
        </w:rPr>
        <w:t xml:space="preserve">Document Path: LC-0167AHB26.docx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ffad9cf020947ca">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2cd21e199bf04af9">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a503fac58b2740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2c2cc23d87449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D84BAA" w:rsidRDefault="00991F67" w14:paraId="34D2EA4A" w14:textId="6A8E3418">
      <w:pPr>
        <w:pStyle w:val="scemptylineheader"/>
      </w:pPr>
    </w:p>
    <w:p w:rsidRPr="002C7C7E" w:rsidR="002851CF" w:rsidP="00D84BAA" w:rsidRDefault="002851CF" w14:paraId="1FA882A8" w14:textId="6C7160AC">
      <w:pPr>
        <w:pStyle w:val="scemptylineheader"/>
      </w:pPr>
    </w:p>
    <w:p w:rsidRPr="002C7C7E" w:rsidR="002851CF" w:rsidP="00D84BAA" w:rsidRDefault="002851CF" w14:paraId="258A4A7B" w14:textId="54968C29">
      <w:pPr>
        <w:pStyle w:val="scemptylineheader"/>
      </w:pPr>
    </w:p>
    <w:p w:rsidRPr="002C7C7E" w:rsidR="009B2ECA" w:rsidP="00D84BAA" w:rsidRDefault="009B2ECA" w14:paraId="0B7B3D7A" w14:textId="2E8BED78">
      <w:pPr>
        <w:pStyle w:val="scemptylineheader"/>
      </w:pPr>
    </w:p>
    <w:p w:rsidRPr="002C7C7E" w:rsidR="009B2ECA" w:rsidP="00D84BAA" w:rsidRDefault="009B2ECA" w14:paraId="70A89330" w14:textId="4921CFA3">
      <w:pPr>
        <w:pStyle w:val="scemptylineheader"/>
      </w:pPr>
    </w:p>
    <w:p w:rsidRPr="002C7C7E" w:rsidR="009B2ECA" w:rsidP="00D84BAA" w:rsidRDefault="009B2ECA" w14:paraId="02B9039A" w14:textId="31277F2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A1D2F" w14:paraId="4E30D107" w14:textId="40E72D02">
          <w:pPr>
            <w:pStyle w:val="scbilltitle"/>
          </w:pPr>
          <w:r w:rsidRPr="00EA1D2F">
            <w:t>TO AMEND Section</w:t>
          </w:r>
          <w:r>
            <w:t xml:space="preserve"> 26</w:t>
          </w:r>
          <w:r w:rsidRPr="00EA1D2F">
            <w:t xml:space="preserve">, ARTICLE V OF THE CONSTITUTION OF SOUTH CAROLINA, 1895, RELATING TO THE </w:t>
          </w:r>
          <w:r>
            <w:t xml:space="preserve">appointment of magistrates, </w:t>
          </w:r>
          <w:r w:rsidRPr="00EA1D2F">
            <w:t xml:space="preserve">SO AS TO PROVIDE THAT they SHALL BE APPOINTED BY THE GOVERNOR </w:t>
          </w:r>
          <w:r w:rsidR="0013512A">
            <w:t xml:space="preserve">by and </w:t>
          </w:r>
          <w:r w:rsidRPr="00EA1D2F">
            <w:t>WITH THE ADVICE AND CONSENT OF THE GENERAL ASSEMBLY RATHER THAN B</w:t>
          </w:r>
          <w:r>
            <w:t>y the advice and consent of the senate</w:t>
          </w:r>
          <w:r w:rsidR="009524BF">
            <w:t>; to provide for a majority vote of each chamber of the general assembly; to delete provisions providing the general assembly shall provide for magistrates’ terms of office and their civil and criminal jurisdiction; and to provide for terms of office of magistrates of four years and until their successors are appointed and qualified</w:t>
          </w:r>
          <w:r>
            <w:t>.</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0d2e8d4f3" w:id="0"/>
      <w:r w:rsidRPr="00105D52">
        <w:t>B</w:t>
      </w:r>
      <w:bookmarkEnd w:id="0"/>
      <w:r w:rsidRPr="00105D52">
        <w:t>e it enacted by the General Assembly of the State of South Carolina:</w:t>
      </w:r>
    </w:p>
    <w:p w:rsidR="008A3903" w:rsidP="00124703" w:rsidRDefault="008A3903" w14:paraId="6453605F" w14:textId="61CB9A68">
      <w:pPr>
        <w:pStyle w:val="scemptyline"/>
      </w:pPr>
    </w:p>
    <w:p w:rsidR="00601687" w:rsidP="00124703" w:rsidRDefault="000B2BC0" w14:paraId="75F91559" w14:textId="77777777">
      <w:pPr>
        <w:pStyle w:val="scdirectionallanguage"/>
      </w:pPr>
      <w:bookmarkStart w:name="bs_num_1_edebea8ce" w:id="1"/>
      <w:r>
        <w:t>S</w:t>
      </w:r>
      <w:bookmarkEnd w:id="1"/>
      <w:r>
        <w:t>ECTION 1.</w:t>
      </w:r>
      <w:r>
        <w:tab/>
      </w:r>
      <w:bookmarkStart w:name="dl_dc7a446cb" w:id="2"/>
      <w:r w:rsidR="00601687">
        <w:t>I</w:t>
      </w:r>
      <w:bookmarkEnd w:id="2"/>
      <w:r w:rsidR="00601687">
        <w:t>t is proposed that Section 26, Article V of the Constitution of this State be amended to read:</w:t>
      </w:r>
    </w:p>
    <w:p w:rsidR="00601687" w:rsidP="00601687" w:rsidRDefault="00601687" w14:paraId="0952F982" w14:textId="77777777">
      <w:pPr>
        <w:pStyle w:val="sccodifiedsection"/>
      </w:pPr>
    </w:p>
    <w:p w:rsidR="000B2BC0" w:rsidP="00601687" w:rsidRDefault="00601687" w14:paraId="0C8CBDF1" w14:textId="5C7801C8">
      <w:pPr>
        <w:pStyle w:val="sccodifiedsection"/>
      </w:pPr>
      <w:r>
        <w:tab/>
      </w:r>
      <w:bookmarkStart w:name="cs_ArtVSec26_ee0cea348" w:id="3"/>
      <w:r>
        <w:t>S</w:t>
      </w:r>
      <w:bookmarkEnd w:id="3"/>
      <w:r>
        <w:t xml:space="preserve">ection 26. The Governor, by and with the advice and consent of the </w:t>
      </w:r>
      <w:proofErr w:type="spellStart"/>
      <w:r>
        <w:rPr>
          <w:rStyle w:val="scstrike"/>
        </w:rPr>
        <w:t>Senate</w:t>
      </w:r>
      <w:r w:rsidR="008B3CA9">
        <w:rPr>
          <w:rStyle w:val="scinsert"/>
        </w:rPr>
        <w:t>General</w:t>
      </w:r>
      <w:proofErr w:type="spellEnd"/>
      <w:r w:rsidR="008B3CA9">
        <w:rPr>
          <w:rStyle w:val="scinsert"/>
        </w:rPr>
        <w:t xml:space="preserve"> Assembly</w:t>
      </w:r>
      <w:r>
        <w:t xml:space="preserve">, shall appoint </w:t>
      </w:r>
      <w:r>
        <w:rPr>
          <w:rStyle w:val="scstrike"/>
        </w:rPr>
        <w:t xml:space="preserve">a number of </w:t>
      </w:r>
      <w:r>
        <w:t xml:space="preserve">magistrates </w:t>
      </w:r>
      <w:r w:rsidR="0013512A">
        <w:rPr>
          <w:rStyle w:val="scinsert"/>
        </w:rPr>
        <w:t xml:space="preserve">in such number </w:t>
      </w:r>
      <w:r>
        <w:t xml:space="preserve">for each county as </w:t>
      </w:r>
      <w:r w:rsidR="0013512A">
        <w:rPr>
          <w:rStyle w:val="scinsert"/>
        </w:rPr>
        <w:t xml:space="preserve">may be </w:t>
      </w:r>
      <w:r>
        <w:t xml:space="preserve">provided by law. </w:t>
      </w:r>
      <w:r>
        <w:rPr>
          <w:rStyle w:val="scstrike"/>
        </w:rPr>
        <w:t>The General Assembly shall provide for their terms of office and their civil and criminal jurisdiction. The terms of office must be uniform throughout the State.</w:t>
      </w:r>
      <w:r w:rsidR="0013512A">
        <w:rPr>
          <w:rStyle w:val="scinsert"/>
        </w:rPr>
        <w:t xml:space="preserve"> The General Assembly shall require a majority vote of each chamber.  The terms of office of magistrates shall be four years and until their successors are appointed and qualified.</w:t>
      </w:r>
    </w:p>
    <w:p w:rsidR="00601687" w:rsidP="00124703" w:rsidRDefault="00601687" w14:paraId="27000B18" w14:textId="77777777">
      <w:pPr>
        <w:pStyle w:val="scemptyline"/>
      </w:pPr>
    </w:p>
    <w:p w:rsidR="00124703" w:rsidP="00124703" w:rsidRDefault="00601687" w14:paraId="1D4383B6" w14:textId="77777777">
      <w:pPr>
        <w:pStyle w:val="scnoncodifiedsection"/>
      </w:pPr>
      <w:bookmarkStart w:name="bs_num_2_4a91c2ec8" w:id="4"/>
      <w:bookmarkStart w:name="constitution_voting_1c8bb53d4" w:id="5"/>
      <w:r>
        <w:t>S</w:t>
      </w:r>
      <w:bookmarkEnd w:id="4"/>
      <w:r>
        <w:t>ECTION 2.</w:t>
      </w:r>
      <w:r>
        <w:tab/>
      </w:r>
      <w:bookmarkEnd w:id="5"/>
      <w:r w:rsidRPr="7EFADF95" w:rsidR="00124703">
        <w:t>The proposed</w:t>
      </w:r>
      <w:r w:rsidR="00124703">
        <w:t xml:space="preserve"> amendment</w:t>
      </w:r>
      <w:r w:rsidRPr="7EFADF95" w:rsidR="00124703">
        <w:t xml:space="preserve"> must be submitted to the qualified electors at the next general election for representatives.</w:t>
      </w:r>
      <w:r w:rsidR="00124703">
        <w:t xml:space="preserve"> </w:t>
      </w:r>
      <w:r w:rsidRPr="7EFADF95" w:rsidR="00124703">
        <w:t xml:space="preserve"> Ballots must be provided at the various voting precincts with the follow</w:t>
      </w:r>
      <w:r w:rsidR="00124703">
        <w:t>ing</w:t>
      </w:r>
      <w:r w:rsidRPr="7EFADF95" w:rsidR="00124703">
        <w:t xml:space="preserve"> words printed or written on the ballot:</w:t>
      </w:r>
    </w:p>
    <w:p w:rsidRPr="00116292" w:rsidR="00124703" w:rsidP="00124703" w:rsidRDefault="00124703" w14:paraId="42209D42" w14:textId="77777777">
      <w:pPr>
        <w:pStyle w:val="scnoncodifiedsection"/>
      </w:pPr>
    </w:p>
    <w:p w:rsidRPr="00116292" w:rsidR="00124703" w:rsidP="00124703" w:rsidRDefault="00124703" w14:paraId="783DB308" w14:textId="5AAB4068">
      <w:pPr>
        <w:pStyle w:val="scnoncodifiedsection"/>
      </w:pPr>
      <w:r>
        <w:tab/>
      </w:r>
      <w:bookmarkStart w:name="up_86f2fe799" w:id="6"/>
      <w:r>
        <w:t>“</w:t>
      </w:r>
      <w:bookmarkEnd w:id="6"/>
      <w:r w:rsidRPr="00C91CFA">
        <w:t>Must Section</w:t>
      </w:r>
      <w:r>
        <w:t xml:space="preserve"> 26,</w:t>
      </w:r>
      <w:r w:rsidRPr="00C91CFA">
        <w:t xml:space="preserve"> Article </w:t>
      </w:r>
      <w:r>
        <w:t>V</w:t>
      </w:r>
      <w:r w:rsidRPr="00C91CFA">
        <w:t xml:space="preserve"> of the Constitution of this State, relating to </w:t>
      </w:r>
      <w:r w:rsidR="0013512A">
        <w:t>the appointments of magistrates</w:t>
      </w:r>
      <w:r w:rsidRPr="004E0418">
        <w:t>,</w:t>
      </w:r>
      <w:r w:rsidRPr="00C91CFA">
        <w:rPr>
          <w:i/>
          <w:iCs/>
        </w:rPr>
        <w:t xml:space="preserve"> </w:t>
      </w:r>
      <w:r w:rsidRPr="00B7188A">
        <w:t>be amended so as to provide</w:t>
      </w:r>
      <w:r>
        <w:t xml:space="preserve"> </w:t>
      </w:r>
      <w:r w:rsidR="0013512A">
        <w:t xml:space="preserve">that magistrates shall be appointed by the Governor, by and with the advice and consent of the General Assembly, rather than by and with the </w:t>
      </w:r>
      <w:proofErr w:type="spellStart"/>
      <w:r w:rsidR="0013512A">
        <w:t>advise</w:t>
      </w:r>
      <w:proofErr w:type="spellEnd"/>
      <w:r w:rsidR="0013512A">
        <w:t xml:space="preserve"> and consent of the Senate only; to provide for a majority vote of each chamber </w:t>
      </w:r>
      <w:r w:rsidR="009524BF">
        <w:t xml:space="preserve">of the General Assembly; to delete provisions providing the General Assembly shall provide for magistrates’ terms of office and their civil and criminal jurisdiction; and to provide for terms of office of magistrates of four years and until their </w:t>
      </w:r>
      <w:r w:rsidR="009524BF">
        <w:lastRenderedPageBreak/>
        <w:t>successors are appointed and qualified</w:t>
      </w:r>
      <w:r w:rsidRPr="00116292">
        <w:t>?</w:t>
      </w:r>
    </w:p>
    <w:p w:rsidRPr="00116292" w:rsidR="00124703" w:rsidP="00124703" w:rsidRDefault="00124703" w14:paraId="720A33BD" w14:textId="77777777">
      <w:pPr>
        <w:pStyle w:val="scnoncodifiedsection"/>
        <w:jc w:val="left"/>
      </w:pPr>
    </w:p>
    <w:p w:rsidRPr="00116292" w:rsidR="00124703" w:rsidP="00124703" w:rsidRDefault="00124703" w14:paraId="0C6FC0FD" w14:textId="77777777">
      <w:pPr>
        <w:pStyle w:val="scnoncodifiedsection"/>
        <w:jc w:val="center"/>
      </w:pPr>
      <w:bookmarkStart w:name="up_8162fadb4" w:id="7"/>
      <w:r w:rsidRPr="00116292">
        <w:t>Y</w:t>
      </w:r>
      <w:bookmarkEnd w:id="7"/>
      <w:r w:rsidRPr="00116292">
        <w:t>es</w:t>
      </w:r>
      <w:r>
        <w:tab/>
      </w:r>
      <w:r>
        <w:tab/>
      </w:r>
      <w:r w:rsidRPr="00116292">
        <w:rPr>
          <w:rFonts w:ascii="Wingdings" w:hAnsi="Wingdings"/>
        </w:rPr>
        <w:t>o</w:t>
      </w:r>
    </w:p>
    <w:p w:rsidR="00124703" w:rsidP="00124703" w:rsidRDefault="00124703" w14:paraId="364B6FF8" w14:textId="77777777">
      <w:pPr>
        <w:pStyle w:val="scnoncodifiedsection"/>
        <w:jc w:val="center"/>
        <w:rPr>
          <w:rFonts w:ascii="Wingdings" w:hAnsi="Wingdings"/>
        </w:rPr>
      </w:pPr>
      <w:bookmarkStart w:name="up_f365542ef" w:id="8"/>
      <w:r w:rsidRPr="00116292">
        <w:t>N</w:t>
      </w:r>
      <w:bookmarkEnd w:id="8"/>
      <w:r w:rsidRPr="00116292">
        <w:t>o</w:t>
      </w:r>
      <w:r>
        <w:tab/>
      </w:r>
      <w:r>
        <w:tab/>
      </w:r>
      <w:r w:rsidRPr="00116292">
        <w:rPr>
          <w:rFonts w:ascii="Wingdings" w:hAnsi="Wingdings"/>
        </w:rPr>
        <w:t>o</w:t>
      </w:r>
    </w:p>
    <w:p w:rsidRPr="00116292" w:rsidR="00124703" w:rsidP="00124703" w:rsidRDefault="00124703" w14:paraId="07135091" w14:textId="77777777">
      <w:pPr>
        <w:pStyle w:val="scnoncodifiedsection"/>
        <w:jc w:val="center"/>
      </w:pPr>
    </w:p>
    <w:p w:rsidR="00601687" w:rsidP="00124703" w:rsidRDefault="00124703" w14:paraId="3C0739F1" w14:textId="5CB7CAF7">
      <w:pPr>
        <w:pStyle w:val="scnoncodifiedsection"/>
      </w:pPr>
      <w:bookmarkStart w:name="up_aff3f0817"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47B669D7">
      <w:pPr>
        <w:pStyle w:val="scbillendxx"/>
      </w:pPr>
      <w:r w:rsidRPr="00105D52">
        <w:t>--</w:t>
      </w:r>
      <w:r w:rsidRPr="00105D52" w:rsidR="002A667A">
        <w:t>--XX</w:t>
      </w:r>
      <w:r w:rsidRPr="00105D52">
        <w:t>--</w:t>
      </w:r>
      <w:r w:rsidRPr="00105D52" w:rsidR="002A667A">
        <w:t>--</w:t>
      </w:r>
    </w:p>
    <w:sectPr w:rsidRPr="00105D52" w:rsidR="002A667A" w:rsidSect="002F26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17FC83D8" w:rsidR="00674220" w:rsidRDefault="00F04FA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5BA6">
          <w:t>[4716]</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5BA6">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2F2E"/>
    <w:rsid w:val="000562E4"/>
    <w:rsid w:val="00061E8E"/>
    <w:rsid w:val="00074D6A"/>
    <w:rsid w:val="000758C3"/>
    <w:rsid w:val="0009245B"/>
    <w:rsid w:val="000B21B2"/>
    <w:rsid w:val="000B2BC0"/>
    <w:rsid w:val="000B67F5"/>
    <w:rsid w:val="000D02F0"/>
    <w:rsid w:val="000D6B78"/>
    <w:rsid w:val="000E4143"/>
    <w:rsid w:val="000E582D"/>
    <w:rsid w:val="00102FCA"/>
    <w:rsid w:val="00105D52"/>
    <w:rsid w:val="00110702"/>
    <w:rsid w:val="0011615E"/>
    <w:rsid w:val="00124703"/>
    <w:rsid w:val="0013512A"/>
    <w:rsid w:val="00137445"/>
    <w:rsid w:val="00152B7B"/>
    <w:rsid w:val="00166A4D"/>
    <w:rsid w:val="00181970"/>
    <w:rsid w:val="001919DF"/>
    <w:rsid w:val="00191D34"/>
    <w:rsid w:val="001A12D9"/>
    <w:rsid w:val="001A1493"/>
    <w:rsid w:val="001B50D2"/>
    <w:rsid w:val="001C682C"/>
    <w:rsid w:val="001F2A41"/>
    <w:rsid w:val="001F3FAE"/>
    <w:rsid w:val="001F71CC"/>
    <w:rsid w:val="00202067"/>
    <w:rsid w:val="00202D6C"/>
    <w:rsid w:val="002038AA"/>
    <w:rsid w:val="00204EB0"/>
    <w:rsid w:val="00207826"/>
    <w:rsid w:val="002230E1"/>
    <w:rsid w:val="00232C94"/>
    <w:rsid w:val="00235415"/>
    <w:rsid w:val="00257349"/>
    <w:rsid w:val="002608CD"/>
    <w:rsid w:val="0028510C"/>
    <w:rsid w:val="002851CF"/>
    <w:rsid w:val="002A2C79"/>
    <w:rsid w:val="002A667A"/>
    <w:rsid w:val="002A6902"/>
    <w:rsid w:val="002B02F3"/>
    <w:rsid w:val="002B15CC"/>
    <w:rsid w:val="002B5BEA"/>
    <w:rsid w:val="002C7C7E"/>
    <w:rsid w:val="002C7E97"/>
    <w:rsid w:val="002E0094"/>
    <w:rsid w:val="002E1999"/>
    <w:rsid w:val="002F26FB"/>
    <w:rsid w:val="003039B6"/>
    <w:rsid w:val="00314400"/>
    <w:rsid w:val="003337A0"/>
    <w:rsid w:val="00335981"/>
    <w:rsid w:val="00351A09"/>
    <w:rsid w:val="0037647E"/>
    <w:rsid w:val="003959A4"/>
    <w:rsid w:val="003A7201"/>
    <w:rsid w:val="003C444D"/>
    <w:rsid w:val="003C4F86"/>
    <w:rsid w:val="003C6C2A"/>
    <w:rsid w:val="003D225B"/>
    <w:rsid w:val="003D55B6"/>
    <w:rsid w:val="003E1B89"/>
    <w:rsid w:val="0040332C"/>
    <w:rsid w:val="00410B89"/>
    <w:rsid w:val="004368D3"/>
    <w:rsid w:val="00440937"/>
    <w:rsid w:val="0046169A"/>
    <w:rsid w:val="00463356"/>
    <w:rsid w:val="004731C0"/>
    <w:rsid w:val="00474FE7"/>
    <w:rsid w:val="0048091E"/>
    <w:rsid w:val="00490B14"/>
    <w:rsid w:val="004932AB"/>
    <w:rsid w:val="004A72B7"/>
    <w:rsid w:val="004B232D"/>
    <w:rsid w:val="004B759D"/>
    <w:rsid w:val="004C40D0"/>
    <w:rsid w:val="004E13A3"/>
    <w:rsid w:val="00512914"/>
    <w:rsid w:val="00523BCC"/>
    <w:rsid w:val="00530E88"/>
    <w:rsid w:val="00547DD5"/>
    <w:rsid w:val="005606AD"/>
    <w:rsid w:val="00560F91"/>
    <w:rsid w:val="00564E88"/>
    <w:rsid w:val="00572811"/>
    <w:rsid w:val="00581165"/>
    <w:rsid w:val="005836C3"/>
    <w:rsid w:val="00592861"/>
    <w:rsid w:val="005B4332"/>
    <w:rsid w:val="005B7817"/>
    <w:rsid w:val="005C40EB"/>
    <w:rsid w:val="005D45A9"/>
    <w:rsid w:val="005D583F"/>
    <w:rsid w:val="005D7630"/>
    <w:rsid w:val="005E2355"/>
    <w:rsid w:val="005E7403"/>
    <w:rsid w:val="00601687"/>
    <w:rsid w:val="00621421"/>
    <w:rsid w:val="00674220"/>
    <w:rsid w:val="00677E52"/>
    <w:rsid w:val="00684741"/>
    <w:rsid w:val="00696ABA"/>
    <w:rsid w:val="006B5610"/>
    <w:rsid w:val="006B76FE"/>
    <w:rsid w:val="006D41CD"/>
    <w:rsid w:val="006F728E"/>
    <w:rsid w:val="00702736"/>
    <w:rsid w:val="007262F1"/>
    <w:rsid w:val="00737D47"/>
    <w:rsid w:val="00741923"/>
    <w:rsid w:val="00746691"/>
    <w:rsid w:val="00747A48"/>
    <w:rsid w:val="00763218"/>
    <w:rsid w:val="0077594C"/>
    <w:rsid w:val="007766E5"/>
    <w:rsid w:val="007834CB"/>
    <w:rsid w:val="007A6F9E"/>
    <w:rsid w:val="007B35C3"/>
    <w:rsid w:val="007C5B1F"/>
    <w:rsid w:val="007F179F"/>
    <w:rsid w:val="00807D9F"/>
    <w:rsid w:val="00810D57"/>
    <w:rsid w:val="008242C7"/>
    <w:rsid w:val="00827AEA"/>
    <w:rsid w:val="008466A9"/>
    <w:rsid w:val="00853526"/>
    <w:rsid w:val="00856918"/>
    <w:rsid w:val="008577F1"/>
    <w:rsid w:val="00857D61"/>
    <w:rsid w:val="00876AA5"/>
    <w:rsid w:val="00892040"/>
    <w:rsid w:val="008A3903"/>
    <w:rsid w:val="008A6ED6"/>
    <w:rsid w:val="008B3CA9"/>
    <w:rsid w:val="008B5BA6"/>
    <w:rsid w:val="008C1243"/>
    <w:rsid w:val="00902A77"/>
    <w:rsid w:val="0090596A"/>
    <w:rsid w:val="009266BA"/>
    <w:rsid w:val="00935259"/>
    <w:rsid w:val="00936D1A"/>
    <w:rsid w:val="00937B34"/>
    <w:rsid w:val="009524BF"/>
    <w:rsid w:val="009552CC"/>
    <w:rsid w:val="00956988"/>
    <w:rsid w:val="0096273B"/>
    <w:rsid w:val="00967247"/>
    <w:rsid w:val="00991F67"/>
    <w:rsid w:val="009B2ECA"/>
    <w:rsid w:val="009C43C3"/>
    <w:rsid w:val="009D1A37"/>
    <w:rsid w:val="009D54F7"/>
    <w:rsid w:val="009E4A37"/>
    <w:rsid w:val="009F2CB4"/>
    <w:rsid w:val="009F4163"/>
    <w:rsid w:val="00A02894"/>
    <w:rsid w:val="00A03A60"/>
    <w:rsid w:val="00A10047"/>
    <w:rsid w:val="00A32B46"/>
    <w:rsid w:val="00A33A5F"/>
    <w:rsid w:val="00A73649"/>
    <w:rsid w:val="00A750E8"/>
    <w:rsid w:val="00A8574D"/>
    <w:rsid w:val="00A96112"/>
    <w:rsid w:val="00AE0454"/>
    <w:rsid w:val="00AE6E10"/>
    <w:rsid w:val="00B2206F"/>
    <w:rsid w:val="00B23615"/>
    <w:rsid w:val="00B2707D"/>
    <w:rsid w:val="00B3575E"/>
    <w:rsid w:val="00B421A5"/>
    <w:rsid w:val="00B53725"/>
    <w:rsid w:val="00B901AD"/>
    <w:rsid w:val="00B92F98"/>
    <w:rsid w:val="00B968D6"/>
    <w:rsid w:val="00BA08F3"/>
    <w:rsid w:val="00BC1942"/>
    <w:rsid w:val="00BC4136"/>
    <w:rsid w:val="00BC489A"/>
    <w:rsid w:val="00BE1040"/>
    <w:rsid w:val="00BE48A2"/>
    <w:rsid w:val="00C2363D"/>
    <w:rsid w:val="00C32F22"/>
    <w:rsid w:val="00C3389B"/>
    <w:rsid w:val="00C603CF"/>
    <w:rsid w:val="00C73C7D"/>
    <w:rsid w:val="00C74723"/>
    <w:rsid w:val="00C75DCE"/>
    <w:rsid w:val="00C93938"/>
    <w:rsid w:val="00CA2D40"/>
    <w:rsid w:val="00CA76AC"/>
    <w:rsid w:val="00CB3A21"/>
    <w:rsid w:val="00CC0258"/>
    <w:rsid w:val="00CD2FA8"/>
    <w:rsid w:val="00CD3E0C"/>
    <w:rsid w:val="00CF0006"/>
    <w:rsid w:val="00CF0C03"/>
    <w:rsid w:val="00CF502F"/>
    <w:rsid w:val="00CF50E0"/>
    <w:rsid w:val="00D03992"/>
    <w:rsid w:val="00D20D80"/>
    <w:rsid w:val="00D20F23"/>
    <w:rsid w:val="00D24A45"/>
    <w:rsid w:val="00D36E22"/>
    <w:rsid w:val="00D41583"/>
    <w:rsid w:val="00D52B38"/>
    <w:rsid w:val="00D55459"/>
    <w:rsid w:val="00D56452"/>
    <w:rsid w:val="00D76E08"/>
    <w:rsid w:val="00D84BAA"/>
    <w:rsid w:val="00DC14A6"/>
    <w:rsid w:val="00DE02A3"/>
    <w:rsid w:val="00E13307"/>
    <w:rsid w:val="00E31700"/>
    <w:rsid w:val="00E33E4F"/>
    <w:rsid w:val="00E4700B"/>
    <w:rsid w:val="00E53AAD"/>
    <w:rsid w:val="00E67614"/>
    <w:rsid w:val="00EA1D2F"/>
    <w:rsid w:val="00EA2574"/>
    <w:rsid w:val="00EA3586"/>
    <w:rsid w:val="00EB0B43"/>
    <w:rsid w:val="00EB0F12"/>
    <w:rsid w:val="00EB2F38"/>
    <w:rsid w:val="00ED4053"/>
    <w:rsid w:val="00EE3AB0"/>
    <w:rsid w:val="00EF3015"/>
    <w:rsid w:val="00F04FAD"/>
    <w:rsid w:val="00F1362B"/>
    <w:rsid w:val="00F44E29"/>
    <w:rsid w:val="00F64849"/>
    <w:rsid w:val="00F751FE"/>
    <w:rsid w:val="00F804C6"/>
    <w:rsid w:val="00F92AF7"/>
    <w:rsid w:val="00FB02A8"/>
    <w:rsid w:val="00FD0B09"/>
    <w:rsid w:val="00FD3616"/>
    <w:rsid w:val="00FE2E1D"/>
    <w:rsid w:val="00FE4340"/>
    <w:rsid w:val="00FF7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FAD"/>
  </w:style>
  <w:style w:type="paragraph" w:styleId="Heading1">
    <w:name w:val="heading 1"/>
    <w:basedOn w:val="Normal"/>
    <w:next w:val="Normal"/>
    <w:link w:val="Heading1Char"/>
    <w:uiPriority w:val="9"/>
    <w:qFormat/>
    <w:rsid w:val="00F04F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F04F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4FAD"/>
  </w:style>
  <w:style w:type="character" w:styleId="LineNumber">
    <w:name w:val="line number"/>
    <w:uiPriority w:val="99"/>
    <w:semiHidden/>
    <w:unhideWhenUsed/>
    <w:rsid w:val="00F04FAD"/>
    <w:rPr>
      <w:rFonts w:ascii="Times New Roman" w:hAnsi="Times New Roman"/>
      <w:b w:val="0"/>
      <w:i w:val="0"/>
      <w:sz w:val="22"/>
    </w:rPr>
  </w:style>
  <w:style w:type="character" w:customStyle="1" w:styleId="Heading1Char">
    <w:name w:val="Heading 1 Char"/>
    <w:basedOn w:val="DefaultParagraphFont"/>
    <w:link w:val="Heading1"/>
    <w:uiPriority w:val="9"/>
    <w:rsid w:val="00F04FA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F04FAD"/>
    <w:rPr>
      <w:rFonts w:ascii="Aharoni" w:hAnsi="Aharoni"/>
      <w:sz w:val="44"/>
      <w:lang w:val="en-US"/>
    </w:rPr>
  </w:style>
  <w:style w:type="paragraph" w:customStyle="1" w:styleId="scbillheader">
    <w:name w:val="sc_bill_header"/>
    <w:qFormat/>
    <w:rsid w:val="00F04FAD"/>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F04FAD"/>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F04FAD"/>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F04FAD"/>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F04FAD"/>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F04FAD"/>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F04FAD"/>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F04FAD"/>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F04FAD"/>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F04FAD"/>
    <w:rPr>
      <w:rFonts w:ascii="Times New Roman" w:hAnsi="Times New Roman"/>
      <w:b w:val="0"/>
      <w:i w:val="0"/>
      <w:sz w:val="28"/>
      <w:lang w:val="en-US"/>
    </w:rPr>
  </w:style>
  <w:style w:type="paragraph" w:customStyle="1" w:styleId="scamendselectionboxes">
    <w:name w:val="sc_amend_selectionboxes"/>
    <w:basedOn w:val="Normal"/>
    <w:qFormat/>
    <w:rsid w:val="00F04FAD"/>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F04FAD"/>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F04FAD"/>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F04FAD"/>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F04FAD"/>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F04F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F04FAD"/>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F04FA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F04FA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F04F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4FA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F04FAD"/>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F04FAD"/>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F04FAD"/>
    <w:rPr>
      <w:rFonts w:ascii="Times New Roman" w:hAnsi="Times New Roman"/>
      <w:color w:val="auto"/>
      <w:sz w:val="22"/>
      <w:lang w:val="en-US"/>
    </w:rPr>
  </w:style>
  <w:style w:type="paragraph" w:customStyle="1" w:styleId="scclippagedocpath">
    <w:name w:val="sc_clip_page_doc_path"/>
    <w:qFormat/>
    <w:rsid w:val="00F04FAD"/>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F04FAD"/>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F04F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F04FAD"/>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F04FAD"/>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F04FAD"/>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F04FAD"/>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F04F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F04F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F04F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4F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4FAD"/>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F04F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F04F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4FAD"/>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F04FAD"/>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F04FAD"/>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F04FAD"/>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F04FAD"/>
    <w:rPr>
      <w:rFonts w:ascii="Times New Roman" w:hAnsi="Times New Roman"/>
      <w:b w:val="0"/>
      <w:i w:val="0"/>
      <w:caps/>
      <w:smallCaps w:val="0"/>
      <w:color w:val="auto"/>
      <w:sz w:val="22"/>
      <w:lang w:val="en-US"/>
    </w:rPr>
  </w:style>
  <w:style w:type="paragraph" w:customStyle="1" w:styleId="scbillsenatebackjacket">
    <w:name w:val="sc_bill_senate_back_jacket"/>
    <w:qFormat/>
    <w:rsid w:val="00F04F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F04FAD"/>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F04FAD"/>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F04FAD"/>
    <w:rPr>
      <w:rFonts w:ascii="Times New Roman" w:hAnsi="Times New Roman"/>
      <w:caps/>
      <w:smallCaps w:val="0"/>
      <w:sz w:val="22"/>
      <w:lang w:val="en-US"/>
    </w:rPr>
  </w:style>
  <w:style w:type="paragraph" w:customStyle="1" w:styleId="scsenateresolution">
    <w:name w:val="sc_senate_resolution"/>
    <w:qFormat/>
    <w:rsid w:val="00F04FAD"/>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F04FAD"/>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F04FA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F04FAD"/>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F04FA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F04FA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F04FAD"/>
  </w:style>
  <w:style w:type="paragraph" w:customStyle="1" w:styleId="scsenateresolutionclippagedraftingassistant">
    <w:name w:val="sc_senate_resolution_clip_page_drafting_assistant"/>
    <w:qFormat/>
    <w:rsid w:val="00F04FA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F04F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F04FAD"/>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F04FA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F04FAD"/>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F04FAD"/>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F04FAD"/>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F04FAD"/>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F04FAD"/>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F04FAD"/>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F04FAD"/>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F04FAD"/>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F04FAD"/>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F04FAD"/>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F04F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F04FAD"/>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F04FAD"/>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F04FAD"/>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F04FAD"/>
    <w:rPr>
      <w:rFonts w:ascii="Times New Roman" w:hAnsi="Times New Roman"/>
      <w:b w:val="0"/>
      <w:i w:val="0"/>
      <w:caps/>
      <w:smallCaps w:val="0"/>
      <w:sz w:val="28"/>
      <w:lang w:val="en-US"/>
    </w:rPr>
  </w:style>
  <w:style w:type="paragraph" w:customStyle="1" w:styleId="scconfrepcodifiedsection">
    <w:name w:val="sc_confrep_codified_section"/>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F04FAD"/>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F04FAD"/>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F04FAD"/>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F04FAD"/>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F04FAD"/>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F04FAD"/>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F04FAD"/>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F04FA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F04FA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F04FAD"/>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F04FAD"/>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F04FAD"/>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F04FAD"/>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F04FAD"/>
    <w:rPr>
      <w:color w:val="808080"/>
    </w:rPr>
  </w:style>
  <w:style w:type="paragraph" w:customStyle="1" w:styleId="scjrblanksection">
    <w:name w:val="sc_jr_blank_section"/>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F0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F0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F04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AD"/>
  </w:style>
  <w:style w:type="paragraph" w:styleId="Footer">
    <w:name w:val="footer"/>
    <w:basedOn w:val="Normal"/>
    <w:link w:val="FooterChar"/>
    <w:uiPriority w:val="99"/>
    <w:unhideWhenUsed/>
    <w:rsid w:val="00F04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AD"/>
  </w:style>
  <w:style w:type="paragraph" w:customStyle="1" w:styleId="sctablecodifiedsection">
    <w:name w:val="sc_table_codified_section"/>
    <w:qFormat/>
    <w:rsid w:val="00F04FAD"/>
    <w:pPr>
      <w:widowControl w:val="0"/>
      <w:suppressAutoHyphens/>
      <w:spacing w:after="0" w:line="360" w:lineRule="auto"/>
    </w:pPr>
    <w:rPr>
      <w:rFonts w:ascii="Times New Roman" w:hAnsi="Times New Roman"/>
      <w:lang w:val="en-US"/>
    </w:rPr>
  </w:style>
  <w:style w:type="paragraph" w:customStyle="1" w:styleId="sctableln">
    <w:name w:val="sc_table_ln"/>
    <w:qFormat/>
    <w:rsid w:val="00F04F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4FAD"/>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F04FAD"/>
    <w:rPr>
      <w:strike/>
      <w:dstrike w:val="0"/>
      <w:color w:val="0070C0"/>
      <w:lang w:val="en-US"/>
    </w:rPr>
  </w:style>
  <w:style w:type="character" w:customStyle="1" w:styleId="scstrikered">
    <w:name w:val="sc_strike_red"/>
    <w:uiPriority w:val="1"/>
    <w:qFormat/>
    <w:rsid w:val="00F04FAD"/>
    <w:rPr>
      <w:strike/>
      <w:dstrike w:val="0"/>
      <w:color w:val="FF0000"/>
      <w:lang w:val="en-US"/>
    </w:rPr>
  </w:style>
  <w:style w:type="character" w:customStyle="1" w:styleId="scinsert">
    <w:name w:val="sc_insert"/>
    <w:uiPriority w:val="1"/>
    <w:qFormat/>
    <w:rsid w:val="00F04FAD"/>
    <w:rPr>
      <w:caps w:val="0"/>
      <w:smallCaps w:val="0"/>
      <w:strike w:val="0"/>
      <w:dstrike w:val="0"/>
      <w:vanish w:val="0"/>
      <w:u w:val="single"/>
      <w:vertAlign w:val="baseline"/>
      <w:lang w:val="en-US"/>
    </w:rPr>
  </w:style>
  <w:style w:type="character" w:customStyle="1" w:styleId="scinsertblue">
    <w:name w:val="sc_insert_blue"/>
    <w:uiPriority w:val="1"/>
    <w:qFormat/>
    <w:rsid w:val="00F04FAD"/>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F04FAD"/>
    <w:rPr>
      <w:caps w:val="0"/>
      <w:smallCaps w:val="0"/>
      <w:strike w:val="0"/>
      <w:dstrike w:val="0"/>
      <w:vanish w:val="0"/>
      <w:color w:val="0070C0"/>
      <w:u w:val="none"/>
      <w:vertAlign w:val="baseline"/>
      <w:lang w:val="en-US"/>
    </w:rPr>
  </w:style>
  <w:style w:type="character" w:customStyle="1" w:styleId="scinsertred">
    <w:name w:val="sc_insert_red"/>
    <w:uiPriority w:val="1"/>
    <w:qFormat/>
    <w:rsid w:val="00F04FAD"/>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F04FAD"/>
    <w:rPr>
      <w:caps w:val="0"/>
      <w:smallCaps w:val="0"/>
      <w:strike w:val="0"/>
      <w:dstrike w:val="0"/>
      <w:vanish w:val="0"/>
      <w:color w:val="FF0000"/>
      <w:u w:val="none"/>
      <w:vertAlign w:val="baseline"/>
      <w:lang w:val="en-US"/>
    </w:rPr>
  </w:style>
  <w:style w:type="character" w:customStyle="1" w:styleId="scstrike">
    <w:name w:val="sc_strike"/>
    <w:uiPriority w:val="1"/>
    <w:qFormat/>
    <w:rsid w:val="00F04FAD"/>
    <w:rPr>
      <w:strike/>
      <w:dstrike w:val="0"/>
      <w:lang w:val="en-US"/>
    </w:rPr>
  </w:style>
  <w:style w:type="character" w:customStyle="1" w:styleId="scstrikebluenoncodified">
    <w:name w:val="sc_strike_blue_non_codified"/>
    <w:uiPriority w:val="1"/>
    <w:qFormat/>
    <w:rsid w:val="00F04FAD"/>
    <w:rPr>
      <w:strike/>
      <w:dstrike w:val="0"/>
      <w:color w:val="0070C0"/>
      <w:lang w:val="en-US"/>
    </w:rPr>
  </w:style>
  <w:style w:type="character" w:customStyle="1" w:styleId="scstrikerednoncodified">
    <w:name w:val="sc_strike_red_non_codified"/>
    <w:uiPriority w:val="1"/>
    <w:qFormat/>
    <w:rsid w:val="00F04FAD"/>
    <w:rPr>
      <w:strike/>
      <w:dstrike w:val="0"/>
      <w:color w:val="FF0000"/>
      <w:lang w:val="en-US"/>
    </w:rPr>
  </w:style>
  <w:style w:type="paragraph" w:customStyle="1" w:styleId="scbillsiglines">
    <w:name w:val="sc_bill_sig_lines"/>
    <w:qFormat/>
    <w:rsid w:val="00F04F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4FAD"/>
    <w:rPr>
      <w:bdr w:val="none" w:sz="0" w:space="0" w:color="auto"/>
      <w:shd w:val="clear" w:color="auto" w:fill="FEC6C6"/>
    </w:rPr>
  </w:style>
  <w:style w:type="character" w:customStyle="1" w:styleId="screstoreblue">
    <w:name w:val="sc_restore_blue"/>
    <w:uiPriority w:val="1"/>
    <w:qFormat/>
    <w:rsid w:val="00F04FAD"/>
    <w:rPr>
      <w:color w:val="4472C4" w:themeColor="accent1"/>
      <w:bdr w:val="none" w:sz="0" w:space="0" w:color="auto"/>
      <w:shd w:val="clear" w:color="auto" w:fill="auto"/>
    </w:rPr>
  </w:style>
  <w:style w:type="character" w:customStyle="1" w:styleId="screstorered">
    <w:name w:val="sc_restore_red"/>
    <w:uiPriority w:val="1"/>
    <w:qFormat/>
    <w:rsid w:val="00F04FAD"/>
    <w:rPr>
      <w:color w:val="FF0000"/>
      <w:bdr w:val="none" w:sz="0" w:space="0" w:color="auto"/>
      <w:shd w:val="clear" w:color="auto" w:fill="auto"/>
    </w:rPr>
  </w:style>
  <w:style w:type="character" w:customStyle="1" w:styleId="scamendhouse">
    <w:name w:val="sc_amend_house"/>
    <w:uiPriority w:val="1"/>
    <w:qFormat/>
    <w:rsid w:val="00F04FAD"/>
    <w:rPr>
      <w:bdr w:val="none" w:sz="0" w:space="0" w:color="auto"/>
      <w:shd w:val="clear" w:color="auto" w:fill="E2EFD9" w:themeFill="accent6" w:themeFillTint="33"/>
    </w:rPr>
  </w:style>
  <w:style w:type="character" w:customStyle="1" w:styleId="scamendsenate">
    <w:name w:val="sc_amend_senate"/>
    <w:uiPriority w:val="1"/>
    <w:qFormat/>
    <w:rsid w:val="00F04FAD"/>
    <w:rPr>
      <w:bdr w:val="none" w:sz="0" w:space="0" w:color="auto"/>
      <w:shd w:val="clear" w:color="auto" w:fill="FFF2CC" w:themeFill="accent4" w:themeFillTint="33"/>
    </w:rPr>
  </w:style>
  <w:style w:type="character" w:customStyle="1" w:styleId="scstrikenewblue">
    <w:name w:val="sc_strike_new_blue"/>
    <w:uiPriority w:val="1"/>
    <w:qFormat/>
    <w:rsid w:val="00F04FAD"/>
    <w:rPr>
      <w:strike w:val="0"/>
      <w:dstrike/>
      <w:color w:val="0070C0"/>
      <w:u w:val="none"/>
    </w:rPr>
  </w:style>
  <w:style w:type="character" w:customStyle="1" w:styleId="scstrikenewred">
    <w:name w:val="sc_strike_new_red"/>
    <w:uiPriority w:val="1"/>
    <w:qFormat/>
    <w:rsid w:val="00F04FAD"/>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F04FAD"/>
    <w:pPr>
      <w:spacing w:after="0" w:line="240" w:lineRule="auto"/>
    </w:pPr>
    <w:rPr>
      <w:rFonts w:ascii="Times New Roman" w:hAnsi="Times New Roman"/>
      <w:i/>
      <w:lang w:val="en-US"/>
    </w:rPr>
  </w:style>
  <w:style w:type="paragraph" w:customStyle="1" w:styleId="sccoversheetsenate">
    <w:name w:val="sc_coversheet_senate"/>
    <w:qFormat/>
    <w:rsid w:val="00F04FAD"/>
    <w:pPr>
      <w:spacing w:after="0" w:line="240" w:lineRule="auto"/>
    </w:pPr>
    <w:rPr>
      <w:rFonts w:ascii="Times New Roman" w:hAnsi="Times New Roman"/>
      <w:b/>
      <w:lang w:val="en-US"/>
    </w:rPr>
  </w:style>
  <w:style w:type="paragraph" w:styleId="Revision">
    <w:name w:val="Revision"/>
    <w:hidden/>
    <w:uiPriority w:val="99"/>
    <w:semiHidden/>
    <w:rsid w:val="00EA1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6&amp;session=126&amp;summary=B" TargetMode="External" Id="Ra503fac58b2740c3" /><Relationship Type="http://schemas.openxmlformats.org/officeDocument/2006/relationships/hyperlink" Target="https://www.scstatehouse.gov/sess126_2025-2026/prever/4716_20251217.docx" TargetMode="External" Id="R392c2cc23d874494" /><Relationship Type="http://schemas.openxmlformats.org/officeDocument/2006/relationships/hyperlink" Target="h:\hj\20260113.docx" TargetMode="External" Id="Reffad9cf020947ca" /><Relationship Type="http://schemas.openxmlformats.org/officeDocument/2006/relationships/hyperlink" Target="h:\hj\20260113.docx" TargetMode="External" Id="R2cd21e199bf04a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1F71CC"/>
    <w:rsid w:val="00257349"/>
    <w:rsid w:val="002C7E97"/>
    <w:rsid w:val="003D4509"/>
    <w:rsid w:val="003E0E59"/>
    <w:rsid w:val="004B232D"/>
    <w:rsid w:val="004F5550"/>
    <w:rsid w:val="00507587"/>
    <w:rsid w:val="00566531"/>
    <w:rsid w:val="005B01B7"/>
    <w:rsid w:val="006005F9"/>
    <w:rsid w:val="00616D59"/>
    <w:rsid w:val="00621421"/>
    <w:rsid w:val="0063236C"/>
    <w:rsid w:val="0067244F"/>
    <w:rsid w:val="006F728E"/>
    <w:rsid w:val="00716BDF"/>
    <w:rsid w:val="007766E5"/>
    <w:rsid w:val="008012F7"/>
    <w:rsid w:val="0086493C"/>
    <w:rsid w:val="008744C6"/>
    <w:rsid w:val="00880BEF"/>
    <w:rsid w:val="008E62D1"/>
    <w:rsid w:val="008E6823"/>
    <w:rsid w:val="00960AA9"/>
    <w:rsid w:val="009C4429"/>
    <w:rsid w:val="009E12D7"/>
    <w:rsid w:val="009F6A8C"/>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18749f17-b707-4180-bd65-b0adce8854fc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012a3bef-ee89-4a70-93ed-633e1aa0225c</T_BILL_REQUEST_REQUEST>
  <T_BILL_R_ORIGINALDRAFT>26e2cef7-7062-4197-845c-83f090c5e0cb</T_BILL_R_ORIGINALDRAFT>
  <T_BILL_SPONSOR_SPONSOR>dabbf86a-e5e7-4b4e-a7d9-88d265b2a655</T_BILL_SPONSOR_SPONSOR>
  <T_BILL_T_BILLNAME>[4716]</T_BILL_T_BILLNAME>
  <T_BILL_T_BILLNUMBER>4716</T_BILL_T_BILLNUMBER>
  <T_BILL_T_BILLTITLE>TO AMEND Section 26, ARTICLE V OF THE CONSTITUTION OF SOUTH CAROLINA, 1895, RELATING TO THE appointment of magistrates, SO AS TO PROVIDE THAT they SHALL BE APPOINTED BY THE GOVERNOR by and WITH THE ADVICE AND CONSENT OF THE GENERAL ASSEMBLY RATHER THAN By the advice and consent of the senate; to provide for a majority vote of each chamber of the general assembly; to delete provisions providing the general assembly shall provide for magistrates’ terms of office and their civil and criminal jurisdiction; and to provide for terms of office of magistrates of four years and until their successors are appointed and qualified.</T_BILL_T_BILLTITLE>
  <T_BILL_T_CHAMBER>house</T_BILL_T_CHAMBER>
  <T_BILL_T_FILENAME> </T_BILL_T_FILENAME>
  <T_BILL_T_LEGTYPE>joint_resolution_constitution</T_BILL_T_LEGTYPE>
  <T_BILL_T_RATNUMBERSTRING>HNone</T_BILL_T_RATNUMBERSTRING>
  <T_BILL_T_SECTIONS>[{"SectionUUID":"39bfaa3e-cf78-453f-80be-f5bfef6852ec","SectionName":"code_section","SectionNumber":1,"SectionType":"code_section","CodeSections":[{"CodeSectionBookmarkName":"cs_ArtVSec26_ee0cea348","IsConstitutionSection":true,"Identity":"V-26","IsNew":false,"SubSections":[],"TitleRelatedTo":"Magistrates.","TitleSoAsTo":"","Deleted":false,"IsStricken":false}],"TitleText":"","DisableControls":false,"Deleted":false,"RepealItems":[],"SectionBookmarkName":"bs_num_1_edebea8ce"},{"SectionUUID":"4b12c94b-31f9-487f-bef2-25783b189983","SectionName":"code_section","SectionNumber":2,"SectionType":"code_section","CodeSections":[],"TitleText":"","DisableControls":false,"Deleted":false,"RepealItems":[],"SectionBookmarkName":"bs_num_2_4a91c2ec8"}]</T_BILL_T_SECTIONS>
  <T_BILL_T_SUBJECT>Constitutional Amendment</T_BILL_T_SUBJECT>
  <T_BILL_UR_DRAFTER>ashleyharwellbeach@scstatehouse.gov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9499407-2CFC-4D9E-BAB8-BA12314601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2111</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14</cp:revision>
  <cp:lastPrinted>2025-10-21T20:44:00Z</cp:lastPrinted>
  <dcterms:created xsi:type="dcterms:W3CDTF">2025-11-06T19:07:00Z</dcterms:created>
  <dcterms:modified xsi:type="dcterms:W3CDTF">2026-01-14T18:46:00Z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