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Pedalino</w:t>
      </w:r>
    </w:p>
    <w:p>
      <w:pPr>
        <w:widowControl w:val="false"/>
        <w:spacing w:after="0"/>
        <w:jc w:val="left"/>
      </w:pPr>
      <w:r>
        <w:rPr>
          <w:rFonts w:ascii="Times New Roman"/>
          <w:sz w:val="22"/>
        </w:rPr>
        <w:t xml:space="preserve">Document Path: LC-0525WAB26.docx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Mandatory recording of public school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e7405d343d64bc3">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eea0fb33cdbe4232">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Pedalino
 </w:t>
      </w:r>
    </w:p>
    <w:p>
      <w:pPr>
        <w:widowControl w:val="false"/>
        <w:spacing w:after="0"/>
        <w:jc w:val="left"/>
      </w:pPr>
    </w:p>
    <w:p>
      <w:pPr>
        <w:widowControl w:val="false"/>
        <w:spacing w:after="0"/>
        <w:jc w:val="left"/>
      </w:pPr>
      <w:r>
        <w:rPr>
          <w:rFonts w:ascii="Times New Roman"/>
          <w:sz w:val="22"/>
        </w:rPr>
        <w:t xml:space="preserve">View the latest </w:t>
      </w:r>
      <w:hyperlink r:id="R4df3bcca6a6f4d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9197f433af4fe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B5F26" w:rsidRDefault="00432135" w14:paraId="027CC36F" w14:textId="60ACB70C">
      <w:pPr>
        <w:pStyle w:val="scemptylineheader"/>
      </w:pPr>
    </w:p>
    <w:p w:rsidRPr="00BB0725" w:rsidR="00A73EFA" w:rsidP="00AB5F26" w:rsidRDefault="00A73EFA" w14:paraId="076232F3" w14:textId="5CF723D2">
      <w:pPr>
        <w:pStyle w:val="scemptylineheader"/>
      </w:pPr>
    </w:p>
    <w:p w:rsidRPr="00BB0725" w:rsidR="00A73EFA" w:rsidP="00AB5F26" w:rsidRDefault="00A73EFA" w14:paraId="5D493B8A" w14:textId="10260EAD">
      <w:pPr>
        <w:pStyle w:val="scemptylineheader"/>
      </w:pPr>
    </w:p>
    <w:p w:rsidRPr="00DF3B44" w:rsidR="00A73EFA" w:rsidP="00AB5F26" w:rsidRDefault="00A73EFA" w14:paraId="5D7E14DB" w14:textId="1F0DBF18">
      <w:pPr>
        <w:pStyle w:val="scemptylineheader"/>
      </w:pPr>
    </w:p>
    <w:p w:rsidRPr="00DF3B44" w:rsidR="00A73EFA" w:rsidP="00AB5F26" w:rsidRDefault="00A73EFA" w14:paraId="48F31084" w14:textId="6D68B0B1">
      <w:pPr>
        <w:pStyle w:val="scemptylineheader"/>
      </w:pPr>
    </w:p>
    <w:p w:rsidRPr="00DF3B44" w:rsidR="00A73EFA" w:rsidP="00AB5F26" w:rsidRDefault="00A73EFA" w14:paraId="2FCD7491" w14:textId="644F603F">
      <w:pPr>
        <w:pStyle w:val="scemptylineheader"/>
      </w:pPr>
    </w:p>
    <w:p w:rsidRPr="00DF3B44" w:rsidR="002C3463" w:rsidP="00037F04" w:rsidRDefault="002C3463" w14:paraId="77FDA5A1" w14:textId="77777777">
      <w:pPr>
        <w:pStyle w:val="scemptylineheader"/>
      </w:pPr>
    </w:p>
    <w:p w:rsidRPr="00DF3B44" w:rsidR="008E61A1" w:rsidP="00446987" w:rsidRDefault="008E61A1" w14:paraId="58C81237" w14:textId="77777777">
      <w:pPr>
        <w:pStyle w:val="scemptylineheader"/>
      </w:pPr>
    </w:p>
    <w:p w:rsidRPr="00DF3B44" w:rsidR="002C3463" w:rsidP="00EB120E" w:rsidRDefault="002C3463" w14:paraId="0E6FA438" w14:textId="77777777">
      <w:pPr>
        <w:pStyle w:val="scbillheader"/>
      </w:pPr>
      <w:r w:rsidRPr="00DF3B44">
        <w:t>A bill</w:t>
      </w:r>
    </w:p>
    <w:p w:rsidRPr="00DF3B44" w:rsidR="002C3463" w:rsidP="001164F9" w:rsidRDefault="002C3463" w14:paraId="6BFBC2D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003A" w14:paraId="346DE142" w14:textId="4686B63B">
          <w:pPr>
            <w:pStyle w:val="scbilltitle"/>
          </w:pPr>
          <w:r>
            <w:t>TO AMEND THE SOUTH CAROLINA CODE OF LAWS BY ADDING SECTION 59-33-130 SO AS 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sdtContent>
    </w:sdt>
    <w:bookmarkStart w:name="at_ac4e754b8" w:displacedByCustomXml="prev" w:id="0"/>
    <w:bookmarkEnd w:id="0"/>
    <w:p w:rsidR="006C18F0" w:rsidP="006C18F0" w:rsidRDefault="006C18F0" w14:paraId="76677B43" w14:textId="77777777">
      <w:pPr>
        <w:pStyle w:val="scbillwhereasclause"/>
      </w:pPr>
    </w:p>
    <w:p w:rsidR="00024AF7" w:rsidP="00024AF7" w:rsidRDefault="00024AF7" w14:paraId="7AF0B4D2" w14:textId="4072035B">
      <w:pPr>
        <w:pStyle w:val="scbillwhereasclause"/>
      </w:pPr>
      <w:bookmarkStart w:name="wa_286b10f96" w:id="1"/>
      <w:proofErr w:type="gramStart"/>
      <w:r>
        <w:t>W</w:t>
      </w:r>
      <w:bookmarkEnd w:id="1"/>
      <w:r>
        <w:t>hereas,</w:t>
      </w:r>
      <w:proofErr w:type="gramEnd"/>
      <w:r>
        <w:t xml:space="preserve"> the South Carolina General Assembly finds that public access to classroom instruction recordings can enhance transparency, foster accountability, enable parental engagement, ensure adherence to educational standards</w:t>
      </w:r>
      <w:r w:rsidR="00A0003A">
        <w:t xml:space="preserve">, and </w:t>
      </w:r>
      <w:r w:rsidR="00B804B8">
        <w:t>provide</w:t>
      </w:r>
      <w:r w:rsidR="00A0003A">
        <w:t xml:space="preserve"> an additional </w:t>
      </w:r>
      <w:r w:rsidR="00B804B8">
        <w:t>measure</w:t>
      </w:r>
      <w:r w:rsidR="00A0003A">
        <w:t xml:space="preserve"> of protection for the especially vulnerable students in special education settings</w:t>
      </w:r>
      <w:r>
        <w:t>; and</w:t>
      </w:r>
    </w:p>
    <w:p w:rsidR="00024AF7" w:rsidP="00024AF7" w:rsidRDefault="00024AF7" w14:paraId="7F55C350" w14:textId="77777777">
      <w:pPr>
        <w:pStyle w:val="scbillwhereasclause"/>
      </w:pPr>
    </w:p>
    <w:p w:rsidR="00024AF7" w:rsidP="00024AF7" w:rsidRDefault="00024AF7" w14:paraId="1832CAFA" w14:textId="77777777">
      <w:pPr>
        <w:pStyle w:val="scbillwhereasclause"/>
      </w:pPr>
      <w:bookmarkStart w:name="wa_98811da48" w:id="2"/>
      <w:proofErr w:type="gramStart"/>
      <w:r>
        <w:t>W</w:t>
      </w:r>
      <w:bookmarkEnd w:id="2"/>
      <w:r>
        <w:t>hereas,</w:t>
      </w:r>
      <w:proofErr w:type="gramEnd"/>
      <w:r>
        <w:t xml:space="preserve"> the South Carolina General Assembly also recognizes the need to address privacy concerns and protect the rights of students and educators; and</w:t>
      </w:r>
    </w:p>
    <w:p w:rsidR="00024AF7" w:rsidP="00024AF7" w:rsidRDefault="00024AF7" w14:paraId="6FA1967C" w14:textId="77777777">
      <w:pPr>
        <w:pStyle w:val="scbillwhereasclause"/>
      </w:pPr>
    </w:p>
    <w:p w:rsidR="00024AF7" w:rsidP="00024AF7" w:rsidRDefault="00024AF7" w14:paraId="2516FFB2" w14:textId="500A4635">
      <w:pPr>
        <w:pStyle w:val="scbillwhereasclause"/>
      </w:pPr>
      <w:bookmarkStart w:name="wa_ec34bb1bc" w:id="3"/>
      <w:proofErr w:type="gramStart"/>
      <w:r>
        <w:t>W</w:t>
      </w:r>
      <w:bookmarkEnd w:id="3"/>
      <w:r>
        <w:t>hereas,</w:t>
      </w:r>
      <w:proofErr w:type="gramEnd"/>
      <w:r>
        <w:t xml:space="preserve"> the South Carolina General Assembly finds it necessary and appropriate to ensure transparency and accountability in K‑12 public education by requiring the recording of all classroom instruction and making these recordings available as public records, subject to certain privacy limitations. Now, therefore</w:t>
      </w:r>
      <w:r w:rsidR="00316E16">
        <w:t>,</w:t>
      </w:r>
    </w:p>
    <w:p w:rsidRPr="00DF3B44" w:rsidR="00024AF7" w:rsidP="00024AF7" w:rsidRDefault="00024AF7" w14:paraId="7E5C11D3" w14:textId="77777777">
      <w:pPr>
        <w:pStyle w:val="scbillwhereasclause"/>
      </w:pPr>
    </w:p>
    <w:p w:rsidRPr="0094541D" w:rsidR="007E06BB" w:rsidP="0094541D" w:rsidRDefault="002C3463" w14:paraId="2D24B467" w14:textId="77777777">
      <w:pPr>
        <w:pStyle w:val="scenactingwords"/>
      </w:pPr>
      <w:bookmarkStart w:name="ew_63eace7bc" w:id="4"/>
      <w:r w:rsidRPr="0094541D">
        <w:t>B</w:t>
      </w:r>
      <w:bookmarkEnd w:id="4"/>
      <w:r w:rsidRPr="0094541D">
        <w:t>e it enacted by the General Assembly of the State of South Carolina:</w:t>
      </w:r>
    </w:p>
    <w:p w:rsidR="00FC2232" w:rsidRDefault="00FC2232" w14:paraId="49FA7EEA" w14:textId="77777777">
      <w:pPr>
        <w:pStyle w:val="scemptyline"/>
      </w:pPr>
    </w:p>
    <w:p w:rsidRPr="00DF3B44" w:rsidR="007E06BB" w:rsidP="00787433" w:rsidRDefault="007E06BB" w14:paraId="29E3B8F1" w14:textId="77777777">
      <w:pPr>
        <w:pStyle w:val="scdirectionallanguage"/>
      </w:pPr>
      <w:bookmarkStart w:name="bs_num_1_ffcf12b36" w:id="5"/>
      <w:r>
        <w:t>S</w:t>
      </w:r>
      <w:bookmarkEnd w:id="5"/>
      <w:r>
        <w:t>ECTION 1.</w:t>
      </w:r>
      <w:r>
        <w:tab/>
      </w:r>
      <w:bookmarkStart w:name="dl_e69c2165e" w:id="6"/>
      <w:r>
        <w:t>A</w:t>
      </w:r>
      <w:bookmarkEnd w:id="6"/>
      <w:r>
        <w:t>rticle 1, Chapter 33, Title 59 of the S.C. Code is amended by adding:</w:t>
      </w:r>
    </w:p>
    <w:p w:rsidR="00FC2232" w:rsidRDefault="00FC2232" w14:paraId="203AB88A" w14:textId="77777777">
      <w:pPr>
        <w:pStyle w:val="scnewcodesection"/>
      </w:pPr>
    </w:p>
    <w:p w:rsidR="003511F8" w:rsidP="003511F8" w:rsidRDefault="00FC2232" w14:paraId="6BEBA37F" w14:textId="270E185C">
      <w:pPr>
        <w:pStyle w:val="scnewcodesection"/>
      </w:pPr>
      <w:r>
        <w:tab/>
      </w:r>
      <w:bookmarkStart w:name="ns_T59C33N130_204cd8798" w:id="7"/>
      <w:r>
        <w:t>S</w:t>
      </w:r>
      <w:bookmarkEnd w:id="7"/>
      <w:r>
        <w:t>ection 59-33-130.</w:t>
      </w:r>
      <w:r>
        <w:tab/>
      </w:r>
      <w:bookmarkStart w:name="ss_T59C33N130SA_lv1_2a9e72316" w:id="8"/>
      <w:r w:rsidR="003511F8">
        <w:t>(</w:t>
      </w:r>
      <w:bookmarkEnd w:id="8"/>
      <w:r w:rsidR="003511F8">
        <w:t>A)</w:t>
      </w:r>
      <w:bookmarkStart w:name="ss_T59C33N130S1_lv2_73edda41a" w:id="9"/>
      <w:r w:rsidR="003511F8">
        <w:t>(</w:t>
      </w:r>
      <w:bookmarkEnd w:id="9"/>
      <w:r w:rsidR="003511F8">
        <w:t xml:space="preserve">1) All K‑12 public schools shall record all </w:t>
      </w:r>
      <w:r w:rsidR="00A0003A">
        <w:t xml:space="preserve">special education </w:t>
      </w:r>
      <w:r w:rsidR="003511F8">
        <w:t>classroom instruction including, but not limited to, teacher lectures, guest lectures, classroom discussions, and other instructional activities, whether conducted in‑person or virtually. A recording including video and audio must be made, but in the temporary absence of properly functioning video recording technology an audio recording may be made.</w:t>
      </w:r>
    </w:p>
    <w:p w:rsidR="003511F8" w:rsidP="003511F8" w:rsidRDefault="003511F8" w14:paraId="49EC3B98" w14:textId="77777777">
      <w:pPr>
        <w:pStyle w:val="scnewcodesection"/>
      </w:pPr>
      <w:r>
        <w:tab/>
      </w:r>
      <w:r>
        <w:tab/>
      </w:r>
      <w:bookmarkStart w:name="ss_T59C33N130S2_lv2_25b87f908" w:id="10"/>
      <w:r>
        <w:t>(</w:t>
      </w:r>
      <w:bookmarkEnd w:id="10"/>
      <w:r>
        <w:t xml:space="preserve">2) Schools are responsible for providing and maintaining the necessary equipment for recording </w:t>
      </w:r>
      <w:r>
        <w:lastRenderedPageBreak/>
        <w:t>and ensuring the secure storage of recordings.</w:t>
      </w:r>
    </w:p>
    <w:p w:rsidR="003511F8" w:rsidP="003511F8" w:rsidRDefault="003511F8" w14:paraId="06B704D3" w14:textId="77777777">
      <w:pPr>
        <w:pStyle w:val="scnewcodesection"/>
      </w:pPr>
      <w:r>
        <w:tab/>
      </w:r>
      <w:r>
        <w:tab/>
      </w:r>
      <w:bookmarkStart w:name="ss_T59C33N130S3_lv2_b882ecc6c" w:id="11"/>
      <w:r>
        <w:t>(</w:t>
      </w:r>
      <w:bookmarkEnd w:id="11"/>
      <w:r>
        <w:t>3) Schools must notify students and their guardians about the recording of classroom instruction upon enrollment. Explicit written consent is required from students aged eighteen years or older, and from the parents or guardians of students under eighteen years of age, before the student may be video recorded. Schools must retain records of this written consent for five years after the date on which consent was granted.</w:t>
      </w:r>
    </w:p>
    <w:p w:rsidR="003511F8" w:rsidP="003511F8" w:rsidRDefault="003511F8" w14:paraId="3640B485" w14:textId="77777777">
      <w:pPr>
        <w:pStyle w:val="scnewcodesection"/>
      </w:pPr>
      <w:r>
        <w:tab/>
      </w:r>
      <w:r>
        <w:tab/>
      </w:r>
      <w:bookmarkStart w:name="ss_T59C33N130S4_lv2_9732764a0" w:id="12"/>
      <w:r>
        <w:t>(</w:t>
      </w:r>
      <w:bookmarkEnd w:id="12"/>
      <w:r>
        <w:t>4) Recordings must be accessible to the public in compliance with the South Carolina Freedom of Information Act for a period of five years after recording is made.</w:t>
      </w:r>
    </w:p>
    <w:p w:rsidR="003511F8" w:rsidP="003511F8" w:rsidRDefault="003511F8" w14:paraId="6B5A300D" w14:textId="77777777">
      <w:pPr>
        <w:pStyle w:val="scnewcodesection"/>
      </w:pPr>
      <w:r>
        <w:tab/>
      </w:r>
      <w:bookmarkStart w:name="ss_T59C33N130SB_lv1_098bde011" w:id="13"/>
      <w:r>
        <w:t>(</w:t>
      </w:r>
      <w:bookmarkEnd w:id="13"/>
      <w:r>
        <w:t>B)</w:t>
      </w:r>
      <w:bookmarkStart w:name="ss_T59C33N130S1_lv2_12fec0ee1" w:id="14"/>
      <w:r>
        <w:t>(</w:t>
      </w:r>
      <w:bookmarkEnd w:id="14"/>
      <w:r>
        <w:t>1) Schools must implement procedures to redact or anonymize recordings to protect the privacy of students and educators. This includes blurring faces or voices and removing personal identifiers.</w:t>
      </w:r>
    </w:p>
    <w:p w:rsidR="003511F8" w:rsidP="003511F8" w:rsidRDefault="003511F8" w14:paraId="7DF2457A" w14:textId="77777777">
      <w:pPr>
        <w:pStyle w:val="scnewcodesection"/>
      </w:pPr>
      <w:r>
        <w:tab/>
      </w:r>
      <w:r>
        <w:tab/>
      </w:r>
      <w:bookmarkStart w:name="ss_T59C33N130S2_lv2_9be0d256f" w:id="15"/>
      <w:r>
        <w:t>(</w:t>
      </w:r>
      <w:bookmarkEnd w:id="15"/>
      <w:r>
        <w:t>2) Recordings containing sensitive or confidential content, excluding personnel matters, may be exempt from public disclosure but must still be recorded and stored for internal review.</w:t>
      </w:r>
    </w:p>
    <w:p w:rsidR="003511F8" w:rsidP="003511F8" w:rsidRDefault="003511F8" w14:paraId="526042BE" w14:textId="77777777">
      <w:pPr>
        <w:pStyle w:val="scnewcodesection"/>
      </w:pPr>
      <w:r>
        <w:tab/>
      </w:r>
      <w:r>
        <w:tab/>
      </w:r>
      <w:bookmarkStart w:name="ss_T59C33N130S3_lv2_42eda7f81" w:id="16"/>
      <w:r>
        <w:t>(</w:t>
      </w:r>
      <w:bookmarkEnd w:id="16"/>
      <w:r>
        <w:t>3) A review process must be established to address concerns about privacy and content sensitivity before making recordings publicly available.</w:t>
      </w:r>
    </w:p>
    <w:p w:rsidR="003511F8" w:rsidP="003511F8" w:rsidRDefault="003511F8" w14:paraId="51ED62BE" w14:textId="77777777">
      <w:pPr>
        <w:pStyle w:val="scnewcodesection"/>
      </w:pPr>
      <w:r>
        <w:tab/>
      </w:r>
      <w:bookmarkStart w:name="ss_T59C33N130SC_lv1_3216683a8" w:id="17"/>
      <w:r>
        <w:t>(</w:t>
      </w:r>
      <w:bookmarkEnd w:id="17"/>
      <w:r>
        <w:t>C) The State Department of Education shall:</w:t>
      </w:r>
    </w:p>
    <w:p w:rsidR="003511F8" w:rsidP="003511F8" w:rsidRDefault="003511F8" w14:paraId="1AF1E632" w14:textId="77777777">
      <w:pPr>
        <w:pStyle w:val="scnewcodesection"/>
      </w:pPr>
      <w:r>
        <w:tab/>
      </w:r>
      <w:r>
        <w:tab/>
      </w:r>
      <w:bookmarkStart w:name="ss_T59C33N130S1_lv2_75900468d" w:id="18"/>
      <w:r>
        <w:t>(</w:t>
      </w:r>
      <w:bookmarkEnd w:id="18"/>
      <w:r>
        <w:t>1) oversee compliance with the provisions of this section and provide guidance and support to schools; and</w:t>
      </w:r>
    </w:p>
    <w:p w:rsidR="003511F8" w:rsidP="003511F8" w:rsidRDefault="003511F8" w14:paraId="4D18D777" w14:textId="77777777">
      <w:pPr>
        <w:pStyle w:val="scnewcodesection"/>
      </w:pPr>
      <w:r>
        <w:tab/>
      </w:r>
      <w:r>
        <w:tab/>
      </w:r>
      <w:bookmarkStart w:name="ss_T59C33N130S2_lv2_7d633a3b6" w:id="19"/>
      <w:r>
        <w:t>(</w:t>
      </w:r>
      <w:bookmarkEnd w:id="19"/>
      <w:r>
        <w:t>2) promulgate regulations to carry out the purposes of this section.</w:t>
      </w:r>
    </w:p>
    <w:p w:rsidR="003511F8" w:rsidP="003511F8" w:rsidRDefault="003511F8" w14:paraId="4D0EDF20" w14:textId="77777777">
      <w:pPr>
        <w:pStyle w:val="scnewcodesection"/>
      </w:pPr>
      <w:r>
        <w:tab/>
      </w:r>
      <w:bookmarkStart w:name="ss_T59C33N130SD_lv1_7eb622164" w:id="20"/>
      <w:bookmarkStart w:name="open_doc_here" w:id="21"/>
      <w:r>
        <w:t>(</w:t>
      </w:r>
      <w:bookmarkEnd w:id="20"/>
      <w:bookmarkEnd w:id="21"/>
      <w:r>
        <w:t>D) Schools must submit annual reports to the overseeing authority detailing compliance, challenges, and any incidents involving privacy concerns. A school must notify the department within twenty‑four hours after any interruption in its recording or storage capacity, and the department shall maintain a record of such incidents.</w:t>
      </w:r>
    </w:p>
    <w:p w:rsidR="003511F8" w:rsidP="003511F8" w:rsidRDefault="003511F8" w14:paraId="4E92A1DF" w14:textId="77777777">
      <w:pPr>
        <w:pStyle w:val="scnewcodesection"/>
      </w:pPr>
      <w:r>
        <w:tab/>
      </w:r>
      <w:bookmarkStart w:name="ss_T59C33N130SE_lv1_3193fdc44" w:id="22"/>
      <w:r>
        <w:t>(</w:t>
      </w:r>
      <w:bookmarkEnd w:id="22"/>
      <w:r>
        <w:t>E) Schools failing to comply with recording requirements or FOIA provisions may face penalties, including fines or administrative action.</w:t>
      </w:r>
    </w:p>
    <w:p w:rsidR="00FC2232" w:rsidP="003511F8" w:rsidRDefault="003511F8" w14:paraId="07C64873" w14:textId="43EFC5DE">
      <w:pPr>
        <w:pStyle w:val="scnewcodesection"/>
      </w:pPr>
      <w:r>
        <w:tab/>
      </w:r>
      <w:bookmarkStart w:name="ss_T59C33N130SF_lv1_094ff2c6f" w:id="23"/>
      <w:r>
        <w:t>(</w:t>
      </w:r>
      <w:bookmarkEnd w:id="23"/>
      <w:r>
        <w:t>F) The commercial use of recordings made pursuant to this section is prohibited. A person who uses recordings made pursuant to this section in violation of this subsection is guilty of a misdemeanor and, upon conviction, shall be punished by a fine not exceeding one hundred dollars or by imprisonment for not more than thirty days, or both, in the discretion of the court, for each offense</w:t>
      </w:r>
      <w:r w:rsidR="000C2C00">
        <w:t>.</w:t>
      </w:r>
    </w:p>
    <w:p w:rsidR="00FC2232" w:rsidRDefault="00FC2232" w14:paraId="5CD60DBC" w14:textId="77777777">
      <w:pPr>
        <w:pStyle w:val="scemptyline"/>
      </w:pPr>
    </w:p>
    <w:p w:rsidRPr="00DF3B44" w:rsidR="007A10F1" w:rsidP="007A10F1" w:rsidRDefault="00E27805" w14:paraId="1AD9DAB6" w14:textId="77777777">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 xml:space="preserve">This act takes effect </w:t>
      </w:r>
      <w:r w:rsidR="00F106CE">
        <w:t>on July 1, 2026</w:t>
      </w:r>
      <w:r w:rsidRPr="00DF3B44" w:rsidR="007A10F1">
        <w:t>.</w:t>
      </w:r>
      <w:bookmarkEnd w:id="25"/>
    </w:p>
    <w:p w:rsidRPr="00DF3B44" w:rsidR="005516F6" w:rsidP="009E4191" w:rsidRDefault="007A10F1" w14:paraId="32A843C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69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7990" w14:textId="77777777" w:rsidR="00246535" w:rsidRDefault="00246535" w:rsidP="0010329A">
      <w:pPr>
        <w:spacing w:after="0" w:line="240" w:lineRule="auto"/>
      </w:pPr>
      <w:r>
        <w:separator/>
      </w:r>
    </w:p>
    <w:p w14:paraId="0F4861CE" w14:textId="77777777" w:rsidR="00246535" w:rsidRDefault="00246535"/>
  </w:endnote>
  <w:endnote w:type="continuationSeparator" w:id="0">
    <w:p w14:paraId="4303BF77" w14:textId="77777777" w:rsidR="00246535" w:rsidRDefault="00246535" w:rsidP="0010329A">
      <w:pPr>
        <w:spacing w:after="0" w:line="240" w:lineRule="auto"/>
      </w:pPr>
      <w:r>
        <w:continuationSeparator/>
      </w:r>
    </w:p>
    <w:p w14:paraId="01D4FFB7" w14:textId="77777777" w:rsidR="00246535" w:rsidRDefault="00246535"/>
  </w:endnote>
  <w:endnote w:type="continuationNotice" w:id="1">
    <w:p w14:paraId="6081AFCB"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8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C32209" w14:textId="74A2C439" w:rsidR="00685035" w:rsidRPr="007B4AF7" w:rsidRDefault="008B6E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4C1A">
              <w:t>[4725]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4C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A1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070F" w14:textId="77777777" w:rsidR="00246535" w:rsidRDefault="00246535" w:rsidP="0010329A">
      <w:pPr>
        <w:spacing w:after="0" w:line="240" w:lineRule="auto"/>
      </w:pPr>
      <w:r>
        <w:separator/>
      </w:r>
    </w:p>
    <w:p w14:paraId="0119C9FB" w14:textId="77777777" w:rsidR="00246535" w:rsidRDefault="00246535"/>
  </w:footnote>
  <w:footnote w:type="continuationSeparator" w:id="0">
    <w:p w14:paraId="52D6FBB8" w14:textId="77777777" w:rsidR="00246535" w:rsidRDefault="00246535" w:rsidP="0010329A">
      <w:pPr>
        <w:spacing w:after="0" w:line="240" w:lineRule="auto"/>
      </w:pPr>
      <w:r>
        <w:continuationSeparator/>
      </w:r>
    </w:p>
    <w:p w14:paraId="1C83B649" w14:textId="77777777" w:rsidR="00246535" w:rsidRDefault="00246535"/>
  </w:footnote>
  <w:footnote w:type="continuationNotice" w:id="1">
    <w:p w14:paraId="614FD376"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A84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B46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243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AF"/>
    <w:rsid w:val="00017FB0"/>
    <w:rsid w:val="00020B5D"/>
    <w:rsid w:val="0002210F"/>
    <w:rsid w:val="00024AF7"/>
    <w:rsid w:val="00026421"/>
    <w:rsid w:val="00030409"/>
    <w:rsid w:val="00037F04"/>
    <w:rsid w:val="000404BF"/>
    <w:rsid w:val="00044B84"/>
    <w:rsid w:val="000472D1"/>
    <w:rsid w:val="000479D0"/>
    <w:rsid w:val="00057BE9"/>
    <w:rsid w:val="0006464F"/>
    <w:rsid w:val="00066B54"/>
    <w:rsid w:val="00072FCD"/>
    <w:rsid w:val="00074A4F"/>
    <w:rsid w:val="00077B65"/>
    <w:rsid w:val="00092EE6"/>
    <w:rsid w:val="000A3C25"/>
    <w:rsid w:val="000B32B5"/>
    <w:rsid w:val="000B4C02"/>
    <w:rsid w:val="000B5B4A"/>
    <w:rsid w:val="000B7FE1"/>
    <w:rsid w:val="000C2C00"/>
    <w:rsid w:val="000C3E88"/>
    <w:rsid w:val="000C46B9"/>
    <w:rsid w:val="000C58E4"/>
    <w:rsid w:val="000C6F9A"/>
    <w:rsid w:val="000D2F44"/>
    <w:rsid w:val="000D33E4"/>
    <w:rsid w:val="000E3906"/>
    <w:rsid w:val="000E5519"/>
    <w:rsid w:val="000E578A"/>
    <w:rsid w:val="000F2250"/>
    <w:rsid w:val="000F75EF"/>
    <w:rsid w:val="0010329A"/>
    <w:rsid w:val="001045D8"/>
    <w:rsid w:val="00105756"/>
    <w:rsid w:val="001061D1"/>
    <w:rsid w:val="001164F9"/>
    <w:rsid w:val="0011719C"/>
    <w:rsid w:val="00140049"/>
    <w:rsid w:val="001654AE"/>
    <w:rsid w:val="00171601"/>
    <w:rsid w:val="001730EB"/>
    <w:rsid w:val="00173276"/>
    <w:rsid w:val="00176122"/>
    <w:rsid w:val="00183A11"/>
    <w:rsid w:val="0019025B"/>
    <w:rsid w:val="00192AB2"/>
    <w:rsid w:val="00192AF7"/>
    <w:rsid w:val="00197366"/>
    <w:rsid w:val="001A136C"/>
    <w:rsid w:val="001B699F"/>
    <w:rsid w:val="001B6DA2"/>
    <w:rsid w:val="001C25EC"/>
    <w:rsid w:val="001F2A41"/>
    <w:rsid w:val="001F313F"/>
    <w:rsid w:val="001F331D"/>
    <w:rsid w:val="001F394C"/>
    <w:rsid w:val="001F71CC"/>
    <w:rsid w:val="001F7398"/>
    <w:rsid w:val="00201C40"/>
    <w:rsid w:val="002038AA"/>
    <w:rsid w:val="00211380"/>
    <w:rsid w:val="002114C8"/>
    <w:rsid w:val="0021166F"/>
    <w:rsid w:val="002162DF"/>
    <w:rsid w:val="00230038"/>
    <w:rsid w:val="002301CD"/>
    <w:rsid w:val="002329F1"/>
    <w:rsid w:val="00233975"/>
    <w:rsid w:val="00236D73"/>
    <w:rsid w:val="00246535"/>
    <w:rsid w:val="00257F60"/>
    <w:rsid w:val="002625EA"/>
    <w:rsid w:val="00262AC5"/>
    <w:rsid w:val="00264AE9"/>
    <w:rsid w:val="00275AE6"/>
    <w:rsid w:val="002762B0"/>
    <w:rsid w:val="002836D8"/>
    <w:rsid w:val="002A7989"/>
    <w:rsid w:val="002B02F3"/>
    <w:rsid w:val="002B3E9D"/>
    <w:rsid w:val="002C3463"/>
    <w:rsid w:val="002D266D"/>
    <w:rsid w:val="002D5B3D"/>
    <w:rsid w:val="002D7447"/>
    <w:rsid w:val="002E0663"/>
    <w:rsid w:val="002E1AC3"/>
    <w:rsid w:val="002E315A"/>
    <w:rsid w:val="002E4F8C"/>
    <w:rsid w:val="002F560C"/>
    <w:rsid w:val="002F5847"/>
    <w:rsid w:val="002F60D4"/>
    <w:rsid w:val="0030425A"/>
    <w:rsid w:val="0031526B"/>
    <w:rsid w:val="00316E16"/>
    <w:rsid w:val="00321B53"/>
    <w:rsid w:val="003253BD"/>
    <w:rsid w:val="00340EFF"/>
    <w:rsid w:val="003421F1"/>
    <w:rsid w:val="0034279C"/>
    <w:rsid w:val="003475CB"/>
    <w:rsid w:val="003511F8"/>
    <w:rsid w:val="00353857"/>
    <w:rsid w:val="00354F64"/>
    <w:rsid w:val="003559A1"/>
    <w:rsid w:val="00361563"/>
    <w:rsid w:val="00363599"/>
    <w:rsid w:val="00371D36"/>
    <w:rsid w:val="00373E17"/>
    <w:rsid w:val="003775E6"/>
    <w:rsid w:val="00381998"/>
    <w:rsid w:val="00387400"/>
    <w:rsid w:val="00391418"/>
    <w:rsid w:val="00391D60"/>
    <w:rsid w:val="003A5F1C"/>
    <w:rsid w:val="003B405C"/>
    <w:rsid w:val="003C3E2E"/>
    <w:rsid w:val="003D4A3C"/>
    <w:rsid w:val="003D55B2"/>
    <w:rsid w:val="003E0033"/>
    <w:rsid w:val="003E5452"/>
    <w:rsid w:val="003E6C8F"/>
    <w:rsid w:val="003E7165"/>
    <w:rsid w:val="003E7FF6"/>
    <w:rsid w:val="003F5028"/>
    <w:rsid w:val="004046B5"/>
    <w:rsid w:val="00406F27"/>
    <w:rsid w:val="004141B8"/>
    <w:rsid w:val="004203B9"/>
    <w:rsid w:val="00426039"/>
    <w:rsid w:val="00432135"/>
    <w:rsid w:val="00432C5C"/>
    <w:rsid w:val="00442E14"/>
    <w:rsid w:val="0044527C"/>
    <w:rsid w:val="00446987"/>
    <w:rsid w:val="00446D28"/>
    <w:rsid w:val="00447702"/>
    <w:rsid w:val="00466CD0"/>
    <w:rsid w:val="00473583"/>
    <w:rsid w:val="00477F32"/>
    <w:rsid w:val="00481850"/>
    <w:rsid w:val="004851A0"/>
    <w:rsid w:val="0048627F"/>
    <w:rsid w:val="004932AB"/>
    <w:rsid w:val="00494BEF"/>
    <w:rsid w:val="004A5512"/>
    <w:rsid w:val="004A6BE5"/>
    <w:rsid w:val="004B0C18"/>
    <w:rsid w:val="004C07F7"/>
    <w:rsid w:val="004C1A04"/>
    <w:rsid w:val="004C20BC"/>
    <w:rsid w:val="004C5C9A"/>
    <w:rsid w:val="004D1442"/>
    <w:rsid w:val="004D1C2D"/>
    <w:rsid w:val="004D3DCB"/>
    <w:rsid w:val="004E1946"/>
    <w:rsid w:val="004E66E9"/>
    <w:rsid w:val="004E7DDE"/>
    <w:rsid w:val="004F0090"/>
    <w:rsid w:val="004F172C"/>
    <w:rsid w:val="005002ED"/>
    <w:rsid w:val="00500DBC"/>
    <w:rsid w:val="00501CBB"/>
    <w:rsid w:val="00502D2F"/>
    <w:rsid w:val="00507A5F"/>
    <w:rsid w:val="005102BE"/>
    <w:rsid w:val="00523F7F"/>
    <w:rsid w:val="00524D54"/>
    <w:rsid w:val="0054531B"/>
    <w:rsid w:val="00546C24"/>
    <w:rsid w:val="005476FF"/>
    <w:rsid w:val="005502B7"/>
    <w:rsid w:val="005516F6"/>
    <w:rsid w:val="00552842"/>
    <w:rsid w:val="00554E89"/>
    <w:rsid w:val="00564B58"/>
    <w:rsid w:val="00572281"/>
    <w:rsid w:val="00574F5B"/>
    <w:rsid w:val="00575F89"/>
    <w:rsid w:val="005801DD"/>
    <w:rsid w:val="00587A1C"/>
    <w:rsid w:val="00592A40"/>
    <w:rsid w:val="005A28BC"/>
    <w:rsid w:val="005A5377"/>
    <w:rsid w:val="005B3222"/>
    <w:rsid w:val="005B3BB4"/>
    <w:rsid w:val="005B7817"/>
    <w:rsid w:val="005C06C8"/>
    <w:rsid w:val="005C23D7"/>
    <w:rsid w:val="005C40EB"/>
    <w:rsid w:val="005D02B4"/>
    <w:rsid w:val="005D3013"/>
    <w:rsid w:val="005E1E50"/>
    <w:rsid w:val="005E2B9C"/>
    <w:rsid w:val="005E3332"/>
    <w:rsid w:val="005E54CF"/>
    <w:rsid w:val="005F76B0"/>
    <w:rsid w:val="00604429"/>
    <w:rsid w:val="006062C4"/>
    <w:rsid w:val="006067B0"/>
    <w:rsid w:val="00606A8B"/>
    <w:rsid w:val="00611EBA"/>
    <w:rsid w:val="0061683C"/>
    <w:rsid w:val="00617F67"/>
    <w:rsid w:val="006213A8"/>
    <w:rsid w:val="00621421"/>
    <w:rsid w:val="00623BEA"/>
    <w:rsid w:val="006347E9"/>
    <w:rsid w:val="006350D2"/>
    <w:rsid w:val="00640C87"/>
    <w:rsid w:val="006417EA"/>
    <w:rsid w:val="00645105"/>
    <w:rsid w:val="006454BB"/>
    <w:rsid w:val="0064733F"/>
    <w:rsid w:val="00657CF4"/>
    <w:rsid w:val="00661463"/>
    <w:rsid w:val="00661CED"/>
    <w:rsid w:val="00663B8D"/>
    <w:rsid w:val="00663E00"/>
    <w:rsid w:val="00664F48"/>
    <w:rsid w:val="00664FAD"/>
    <w:rsid w:val="0067345B"/>
    <w:rsid w:val="00673ED5"/>
    <w:rsid w:val="00676D45"/>
    <w:rsid w:val="00683986"/>
    <w:rsid w:val="0068408A"/>
    <w:rsid w:val="00684C1A"/>
    <w:rsid w:val="00685035"/>
    <w:rsid w:val="00685770"/>
    <w:rsid w:val="00690DBA"/>
    <w:rsid w:val="006952BF"/>
    <w:rsid w:val="006964F9"/>
    <w:rsid w:val="006A395F"/>
    <w:rsid w:val="006A65E2"/>
    <w:rsid w:val="006A6B15"/>
    <w:rsid w:val="006A74BE"/>
    <w:rsid w:val="006B37BD"/>
    <w:rsid w:val="006B4929"/>
    <w:rsid w:val="006C092D"/>
    <w:rsid w:val="006C099D"/>
    <w:rsid w:val="006C18F0"/>
    <w:rsid w:val="006C7E01"/>
    <w:rsid w:val="006D5B8C"/>
    <w:rsid w:val="006D64A5"/>
    <w:rsid w:val="006E0935"/>
    <w:rsid w:val="006E353F"/>
    <w:rsid w:val="006E35AB"/>
    <w:rsid w:val="006E6207"/>
    <w:rsid w:val="006F7980"/>
    <w:rsid w:val="00711AA9"/>
    <w:rsid w:val="00722155"/>
    <w:rsid w:val="00724E06"/>
    <w:rsid w:val="00725F28"/>
    <w:rsid w:val="00737F19"/>
    <w:rsid w:val="00741327"/>
    <w:rsid w:val="0074329C"/>
    <w:rsid w:val="0076376D"/>
    <w:rsid w:val="00767791"/>
    <w:rsid w:val="00782BF8"/>
    <w:rsid w:val="00783C75"/>
    <w:rsid w:val="007849D9"/>
    <w:rsid w:val="00785951"/>
    <w:rsid w:val="00787433"/>
    <w:rsid w:val="007A10F1"/>
    <w:rsid w:val="007A3D50"/>
    <w:rsid w:val="007B2D29"/>
    <w:rsid w:val="007B412F"/>
    <w:rsid w:val="007B4AF7"/>
    <w:rsid w:val="007B4DBF"/>
    <w:rsid w:val="007C0A07"/>
    <w:rsid w:val="007C3211"/>
    <w:rsid w:val="007C5458"/>
    <w:rsid w:val="007D2C67"/>
    <w:rsid w:val="007D3198"/>
    <w:rsid w:val="007D70BB"/>
    <w:rsid w:val="007E06BB"/>
    <w:rsid w:val="007F50D1"/>
    <w:rsid w:val="007F6A14"/>
    <w:rsid w:val="00806C0C"/>
    <w:rsid w:val="0081365F"/>
    <w:rsid w:val="00816D52"/>
    <w:rsid w:val="00817765"/>
    <w:rsid w:val="008202DA"/>
    <w:rsid w:val="00830329"/>
    <w:rsid w:val="00831048"/>
    <w:rsid w:val="00834272"/>
    <w:rsid w:val="00841E18"/>
    <w:rsid w:val="008625C1"/>
    <w:rsid w:val="0087502A"/>
    <w:rsid w:val="0087671D"/>
    <w:rsid w:val="008806F9"/>
    <w:rsid w:val="00880A1F"/>
    <w:rsid w:val="00887957"/>
    <w:rsid w:val="008A246D"/>
    <w:rsid w:val="008A3425"/>
    <w:rsid w:val="008A57E3"/>
    <w:rsid w:val="008B5BF4"/>
    <w:rsid w:val="008B6EBB"/>
    <w:rsid w:val="008C0CEE"/>
    <w:rsid w:val="008C1B18"/>
    <w:rsid w:val="008D46EC"/>
    <w:rsid w:val="008E0E25"/>
    <w:rsid w:val="008E61A1"/>
    <w:rsid w:val="009031EF"/>
    <w:rsid w:val="00917EA3"/>
    <w:rsid w:val="00917EE0"/>
    <w:rsid w:val="00920A09"/>
    <w:rsid w:val="00921C89"/>
    <w:rsid w:val="00926966"/>
    <w:rsid w:val="00926D03"/>
    <w:rsid w:val="00934036"/>
    <w:rsid w:val="00934889"/>
    <w:rsid w:val="0094541D"/>
    <w:rsid w:val="00945C51"/>
    <w:rsid w:val="009473EA"/>
    <w:rsid w:val="00954E7E"/>
    <w:rsid w:val="009554D9"/>
    <w:rsid w:val="009572F9"/>
    <w:rsid w:val="00960D0F"/>
    <w:rsid w:val="0098366F"/>
    <w:rsid w:val="00983A03"/>
    <w:rsid w:val="00986063"/>
    <w:rsid w:val="009860F9"/>
    <w:rsid w:val="00991F67"/>
    <w:rsid w:val="00992876"/>
    <w:rsid w:val="009972E2"/>
    <w:rsid w:val="009A05DD"/>
    <w:rsid w:val="009A0DCE"/>
    <w:rsid w:val="009A22CD"/>
    <w:rsid w:val="009A3E4B"/>
    <w:rsid w:val="009B35FD"/>
    <w:rsid w:val="009B6761"/>
    <w:rsid w:val="009B6815"/>
    <w:rsid w:val="009C7362"/>
    <w:rsid w:val="009D2967"/>
    <w:rsid w:val="009D3C2B"/>
    <w:rsid w:val="009E4191"/>
    <w:rsid w:val="009E70CE"/>
    <w:rsid w:val="009F002E"/>
    <w:rsid w:val="009F2AB1"/>
    <w:rsid w:val="009F4FAF"/>
    <w:rsid w:val="009F68F1"/>
    <w:rsid w:val="00A0003A"/>
    <w:rsid w:val="00A04529"/>
    <w:rsid w:val="00A0584B"/>
    <w:rsid w:val="00A17135"/>
    <w:rsid w:val="00A17975"/>
    <w:rsid w:val="00A21A6F"/>
    <w:rsid w:val="00A24E56"/>
    <w:rsid w:val="00A26A62"/>
    <w:rsid w:val="00A35A9B"/>
    <w:rsid w:val="00A4070E"/>
    <w:rsid w:val="00A40CA0"/>
    <w:rsid w:val="00A42D0B"/>
    <w:rsid w:val="00A47B83"/>
    <w:rsid w:val="00A504A7"/>
    <w:rsid w:val="00A53677"/>
    <w:rsid w:val="00A53BF2"/>
    <w:rsid w:val="00A576F0"/>
    <w:rsid w:val="00A60D68"/>
    <w:rsid w:val="00A61EEE"/>
    <w:rsid w:val="00A6545F"/>
    <w:rsid w:val="00A67A9F"/>
    <w:rsid w:val="00A7281E"/>
    <w:rsid w:val="00A73EFA"/>
    <w:rsid w:val="00A77A3B"/>
    <w:rsid w:val="00A92F6F"/>
    <w:rsid w:val="00A97523"/>
    <w:rsid w:val="00A97AF2"/>
    <w:rsid w:val="00AA29F3"/>
    <w:rsid w:val="00AA3A6D"/>
    <w:rsid w:val="00AA7824"/>
    <w:rsid w:val="00AB0FA3"/>
    <w:rsid w:val="00AB40A1"/>
    <w:rsid w:val="00AB5F26"/>
    <w:rsid w:val="00AB73BF"/>
    <w:rsid w:val="00AC335C"/>
    <w:rsid w:val="00AC463E"/>
    <w:rsid w:val="00AD3BE2"/>
    <w:rsid w:val="00AD3E3D"/>
    <w:rsid w:val="00AD61E2"/>
    <w:rsid w:val="00AE1EE4"/>
    <w:rsid w:val="00AE36EC"/>
    <w:rsid w:val="00AE517D"/>
    <w:rsid w:val="00AE7406"/>
    <w:rsid w:val="00AF1688"/>
    <w:rsid w:val="00AF192E"/>
    <w:rsid w:val="00AF46E6"/>
    <w:rsid w:val="00AF5139"/>
    <w:rsid w:val="00AF6655"/>
    <w:rsid w:val="00B02AB6"/>
    <w:rsid w:val="00B06EDA"/>
    <w:rsid w:val="00B1161F"/>
    <w:rsid w:val="00B11661"/>
    <w:rsid w:val="00B32B4D"/>
    <w:rsid w:val="00B4137E"/>
    <w:rsid w:val="00B4370E"/>
    <w:rsid w:val="00B511D2"/>
    <w:rsid w:val="00B54DF7"/>
    <w:rsid w:val="00B56223"/>
    <w:rsid w:val="00B56982"/>
    <w:rsid w:val="00B56C33"/>
    <w:rsid w:val="00B56E79"/>
    <w:rsid w:val="00B57AA7"/>
    <w:rsid w:val="00B623EE"/>
    <w:rsid w:val="00B637AA"/>
    <w:rsid w:val="00B63BE2"/>
    <w:rsid w:val="00B71439"/>
    <w:rsid w:val="00B74908"/>
    <w:rsid w:val="00B7592C"/>
    <w:rsid w:val="00B75AFD"/>
    <w:rsid w:val="00B76170"/>
    <w:rsid w:val="00B7626F"/>
    <w:rsid w:val="00B804B8"/>
    <w:rsid w:val="00B809D3"/>
    <w:rsid w:val="00B84223"/>
    <w:rsid w:val="00B84B66"/>
    <w:rsid w:val="00B85475"/>
    <w:rsid w:val="00B9090A"/>
    <w:rsid w:val="00B92196"/>
    <w:rsid w:val="00B9228D"/>
    <w:rsid w:val="00B929EC"/>
    <w:rsid w:val="00B97197"/>
    <w:rsid w:val="00BB0725"/>
    <w:rsid w:val="00BC39B4"/>
    <w:rsid w:val="00BC408A"/>
    <w:rsid w:val="00BC5023"/>
    <w:rsid w:val="00BC556C"/>
    <w:rsid w:val="00BC6118"/>
    <w:rsid w:val="00BD42DA"/>
    <w:rsid w:val="00BD4684"/>
    <w:rsid w:val="00BE08A7"/>
    <w:rsid w:val="00BE4391"/>
    <w:rsid w:val="00BE651A"/>
    <w:rsid w:val="00BE7A34"/>
    <w:rsid w:val="00BF3E48"/>
    <w:rsid w:val="00C1466F"/>
    <w:rsid w:val="00C15F1B"/>
    <w:rsid w:val="00C16288"/>
    <w:rsid w:val="00C17D1D"/>
    <w:rsid w:val="00C237F0"/>
    <w:rsid w:val="00C326C0"/>
    <w:rsid w:val="00C45923"/>
    <w:rsid w:val="00C476CC"/>
    <w:rsid w:val="00C543E7"/>
    <w:rsid w:val="00C63549"/>
    <w:rsid w:val="00C70225"/>
    <w:rsid w:val="00C72198"/>
    <w:rsid w:val="00C72B33"/>
    <w:rsid w:val="00C73C7D"/>
    <w:rsid w:val="00C75005"/>
    <w:rsid w:val="00C82E69"/>
    <w:rsid w:val="00C83CA4"/>
    <w:rsid w:val="00C8723F"/>
    <w:rsid w:val="00C970DF"/>
    <w:rsid w:val="00CA7AF4"/>
    <w:rsid w:val="00CA7E71"/>
    <w:rsid w:val="00CB095D"/>
    <w:rsid w:val="00CB2673"/>
    <w:rsid w:val="00CB2A79"/>
    <w:rsid w:val="00CB4183"/>
    <w:rsid w:val="00CB701D"/>
    <w:rsid w:val="00CC3F0E"/>
    <w:rsid w:val="00CD08C9"/>
    <w:rsid w:val="00CD1FE8"/>
    <w:rsid w:val="00CD38CD"/>
    <w:rsid w:val="00CD3E0C"/>
    <w:rsid w:val="00CD5565"/>
    <w:rsid w:val="00CD616C"/>
    <w:rsid w:val="00CF2678"/>
    <w:rsid w:val="00CF68D6"/>
    <w:rsid w:val="00CF7B4A"/>
    <w:rsid w:val="00D009F8"/>
    <w:rsid w:val="00D078DA"/>
    <w:rsid w:val="00D11C9F"/>
    <w:rsid w:val="00D13F49"/>
    <w:rsid w:val="00D14995"/>
    <w:rsid w:val="00D14AED"/>
    <w:rsid w:val="00D17295"/>
    <w:rsid w:val="00D204F2"/>
    <w:rsid w:val="00D2455C"/>
    <w:rsid w:val="00D25011"/>
    <w:rsid w:val="00D25023"/>
    <w:rsid w:val="00D27F8C"/>
    <w:rsid w:val="00D33843"/>
    <w:rsid w:val="00D41D1D"/>
    <w:rsid w:val="00D54A6F"/>
    <w:rsid w:val="00D57D57"/>
    <w:rsid w:val="00D62E42"/>
    <w:rsid w:val="00D656C9"/>
    <w:rsid w:val="00D71624"/>
    <w:rsid w:val="00D772FB"/>
    <w:rsid w:val="00DA089A"/>
    <w:rsid w:val="00DA1AA0"/>
    <w:rsid w:val="00DA512B"/>
    <w:rsid w:val="00DC1102"/>
    <w:rsid w:val="00DC44A8"/>
    <w:rsid w:val="00DD03F2"/>
    <w:rsid w:val="00DE1347"/>
    <w:rsid w:val="00DE4BEE"/>
    <w:rsid w:val="00DE5B3D"/>
    <w:rsid w:val="00DE7112"/>
    <w:rsid w:val="00DF19BE"/>
    <w:rsid w:val="00DF3B44"/>
    <w:rsid w:val="00E01EA3"/>
    <w:rsid w:val="00E1372E"/>
    <w:rsid w:val="00E21D30"/>
    <w:rsid w:val="00E24D9A"/>
    <w:rsid w:val="00E27805"/>
    <w:rsid w:val="00E27A11"/>
    <w:rsid w:val="00E30497"/>
    <w:rsid w:val="00E30830"/>
    <w:rsid w:val="00E32148"/>
    <w:rsid w:val="00E33DF8"/>
    <w:rsid w:val="00E358A2"/>
    <w:rsid w:val="00E35C9A"/>
    <w:rsid w:val="00E3771B"/>
    <w:rsid w:val="00E40979"/>
    <w:rsid w:val="00E42ACE"/>
    <w:rsid w:val="00E43D44"/>
    <w:rsid w:val="00E43F26"/>
    <w:rsid w:val="00E52A36"/>
    <w:rsid w:val="00E6378B"/>
    <w:rsid w:val="00E63EC3"/>
    <w:rsid w:val="00E653DA"/>
    <w:rsid w:val="00E65958"/>
    <w:rsid w:val="00E723E0"/>
    <w:rsid w:val="00E766EB"/>
    <w:rsid w:val="00E77218"/>
    <w:rsid w:val="00E84FE5"/>
    <w:rsid w:val="00E879A5"/>
    <w:rsid w:val="00E879FC"/>
    <w:rsid w:val="00EA2574"/>
    <w:rsid w:val="00EA2F1F"/>
    <w:rsid w:val="00EA3F2E"/>
    <w:rsid w:val="00EA57EC"/>
    <w:rsid w:val="00EA6208"/>
    <w:rsid w:val="00EB120E"/>
    <w:rsid w:val="00EB34C8"/>
    <w:rsid w:val="00EB3B31"/>
    <w:rsid w:val="00EB46E2"/>
    <w:rsid w:val="00EC0045"/>
    <w:rsid w:val="00EC43EC"/>
    <w:rsid w:val="00ED452E"/>
    <w:rsid w:val="00ED55E9"/>
    <w:rsid w:val="00EE12F8"/>
    <w:rsid w:val="00EE3CDA"/>
    <w:rsid w:val="00EF37A8"/>
    <w:rsid w:val="00EF531F"/>
    <w:rsid w:val="00F03880"/>
    <w:rsid w:val="00F05FE8"/>
    <w:rsid w:val="00F06D86"/>
    <w:rsid w:val="00F106CE"/>
    <w:rsid w:val="00F11F76"/>
    <w:rsid w:val="00F13D87"/>
    <w:rsid w:val="00F149E5"/>
    <w:rsid w:val="00F15E33"/>
    <w:rsid w:val="00F17DA2"/>
    <w:rsid w:val="00F22EC0"/>
    <w:rsid w:val="00F25C47"/>
    <w:rsid w:val="00F27D7B"/>
    <w:rsid w:val="00F31D34"/>
    <w:rsid w:val="00F342A1"/>
    <w:rsid w:val="00F36FBA"/>
    <w:rsid w:val="00F42AB4"/>
    <w:rsid w:val="00F44D36"/>
    <w:rsid w:val="00F46262"/>
    <w:rsid w:val="00F4795D"/>
    <w:rsid w:val="00F50A61"/>
    <w:rsid w:val="00F525CD"/>
    <w:rsid w:val="00F5286C"/>
    <w:rsid w:val="00F52E12"/>
    <w:rsid w:val="00F57240"/>
    <w:rsid w:val="00F57429"/>
    <w:rsid w:val="00F638CA"/>
    <w:rsid w:val="00F657C5"/>
    <w:rsid w:val="00F6695A"/>
    <w:rsid w:val="00F900B4"/>
    <w:rsid w:val="00FA0F2E"/>
    <w:rsid w:val="00FA4DB1"/>
    <w:rsid w:val="00FB3596"/>
    <w:rsid w:val="00FB3F2A"/>
    <w:rsid w:val="00FC2232"/>
    <w:rsid w:val="00FC3593"/>
    <w:rsid w:val="00FD117D"/>
    <w:rsid w:val="00FD72E3"/>
    <w:rsid w:val="00FE06FC"/>
    <w:rsid w:val="00FE1911"/>
    <w:rsid w:val="00FE5F1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E0ED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44"/>
    <w:rPr>
      <w:lang w:val="en-US"/>
    </w:rPr>
  </w:style>
  <w:style w:type="character" w:default="1" w:styleId="DefaultParagraphFont">
    <w:name w:val="Default Paragraph Font"/>
    <w:uiPriority w:val="1"/>
    <w:semiHidden/>
    <w:unhideWhenUsed/>
    <w:rsid w:val="00E43D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3D44"/>
  </w:style>
  <w:style w:type="character" w:styleId="LineNumber">
    <w:name w:val="line number"/>
    <w:uiPriority w:val="99"/>
    <w:semiHidden/>
    <w:unhideWhenUsed/>
    <w:rsid w:val="00E43D44"/>
    <w:rPr>
      <w:rFonts w:ascii="Times New Roman" w:hAnsi="Times New Roman"/>
      <w:b w:val="0"/>
      <w:i w:val="0"/>
      <w:sz w:val="22"/>
    </w:rPr>
  </w:style>
  <w:style w:type="paragraph" w:styleId="NoSpacing">
    <w:name w:val="No Spacing"/>
    <w:uiPriority w:val="1"/>
    <w:qFormat/>
    <w:rsid w:val="00E43D44"/>
    <w:pPr>
      <w:spacing w:after="0" w:line="240" w:lineRule="auto"/>
    </w:pPr>
  </w:style>
  <w:style w:type="paragraph" w:customStyle="1" w:styleId="scemptylineheader">
    <w:name w:val="sc_emptyline_header"/>
    <w:qFormat/>
    <w:rsid w:val="00E43D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3D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3D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3D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3D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3D44"/>
    <w:rPr>
      <w:color w:val="808080"/>
    </w:rPr>
  </w:style>
  <w:style w:type="paragraph" w:customStyle="1" w:styleId="scdirectionallanguage">
    <w:name w:val="sc_directional_language"/>
    <w:qFormat/>
    <w:rsid w:val="00E43D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3D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3D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3D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3D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3D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3D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3D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3D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3D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3D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3D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3D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3D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3D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3D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3D44"/>
    <w:rPr>
      <w:rFonts w:ascii="Times New Roman" w:hAnsi="Times New Roman"/>
      <w:color w:val="auto"/>
      <w:sz w:val="22"/>
    </w:rPr>
  </w:style>
  <w:style w:type="paragraph" w:customStyle="1" w:styleId="scclippagebillheader">
    <w:name w:val="sc_clip_page_bill_header"/>
    <w:qFormat/>
    <w:rsid w:val="00E43D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3D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3D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3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D44"/>
    <w:rPr>
      <w:lang w:val="en-US"/>
    </w:rPr>
  </w:style>
  <w:style w:type="paragraph" w:styleId="Footer">
    <w:name w:val="footer"/>
    <w:basedOn w:val="Normal"/>
    <w:link w:val="FooterChar"/>
    <w:uiPriority w:val="99"/>
    <w:unhideWhenUsed/>
    <w:rsid w:val="00E43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44"/>
    <w:rPr>
      <w:lang w:val="en-US"/>
    </w:rPr>
  </w:style>
  <w:style w:type="paragraph" w:styleId="ListParagraph">
    <w:name w:val="List Paragraph"/>
    <w:basedOn w:val="Normal"/>
    <w:uiPriority w:val="34"/>
    <w:qFormat/>
    <w:rsid w:val="00E43D44"/>
    <w:pPr>
      <w:ind w:left="720"/>
      <w:contextualSpacing/>
    </w:pPr>
  </w:style>
  <w:style w:type="paragraph" w:customStyle="1" w:styleId="scbillfooter">
    <w:name w:val="sc_bill_footer"/>
    <w:qFormat/>
    <w:rsid w:val="00E43D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3D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3D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3D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3D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3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3D44"/>
    <w:pPr>
      <w:widowControl w:val="0"/>
      <w:suppressAutoHyphens/>
      <w:spacing w:after="0" w:line="360" w:lineRule="auto"/>
    </w:pPr>
    <w:rPr>
      <w:rFonts w:ascii="Times New Roman" w:hAnsi="Times New Roman"/>
      <w:lang w:val="en-US"/>
    </w:rPr>
  </w:style>
  <w:style w:type="paragraph" w:customStyle="1" w:styleId="sctableln">
    <w:name w:val="sc_table_ln"/>
    <w:qFormat/>
    <w:rsid w:val="00E43D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3D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3D44"/>
    <w:rPr>
      <w:strike/>
      <w:dstrike w:val="0"/>
    </w:rPr>
  </w:style>
  <w:style w:type="character" w:customStyle="1" w:styleId="scinsert">
    <w:name w:val="sc_insert"/>
    <w:uiPriority w:val="1"/>
    <w:qFormat/>
    <w:rsid w:val="00E43D44"/>
    <w:rPr>
      <w:caps w:val="0"/>
      <w:smallCaps w:val="0"/>
      <w:strike w:val="0"/>
      <w:dstrike w:val="0"/>
      <w:vanish w:val="0"/>
      <w:u w:val="single"/>
      <w:vertAlign w:val="baseline"/>
    </w:rPr>
  </w:style>
  <w:style w:type="character" w:customStyle="1" w:styleId="scinsertred">
    <w:name w:val="sc_insert_red"/>
    <w:uiPriority w:val="1"/>
    <w:qFormat/>
    <w:rsid w:val="00E43D44"/>
    <w:rPr>
      <w:caps w:val="0"/>
      <w:smallCaps w:val="0"/>
      <w:strike w:val="0"/>
      <w:dstrike w:val="0"/>
      <w:vanish w:val="0"/>
      <w:color w:val="FF0000"/>
      <w:u w:val="single"/>
      <w:vertAlign w:val="baseline"/>
    </w:rPr>
  </w:style>
  <w:style w:type="character" w:customStyle="1" w:styleId="scinsertblue">
    <w:name w:val="sc_insert_blue"/>
    <w:uiPriority w:val="1"/>
    <w:qFormat/>
    <w:rsid w:val="00E43D44"/>
    <w:rPr>
      <w:caps w:val="0"/>
      <w:smallCaps w:val="0"/>
      <w:strike w:val="0"/>
      <w:dstrike w:val="0"/>
      <w:vanish w:val="0"/>
      <w:color w:val="0070C0"/>
      <w:u w:val="single"/>
      <w:vertAlign w:val="baseline"/>
    </w:rPr>
  </w:style>
  <w:style w:type="character" w:customStyle="1" w:styleId="scstrikered">
    <w:name w:val="sc_strike_red"/>
    <w:uiPriority w:val="1"/>
    <w:qFormat/>
    <w:rsid w:val="00E43D44"/>
    <w:rPr>
      <w:strike/>
      <w:dstrike w:val="0"/>
      <w:color w:val="FF0000"/>
    </w:rPr>
  </w:style>
  <w:style w:type="character" w:customStyle="1" w:styleId="scstrikeblue">
    <w:name w:val="sc_strike_blue"/>
    <w:uiPriority w:val="1"/>
    <w:qFormat/>
    <w:rsid w:val="00E43D44"/>
    <w:rPr>
      <w:strike/>
      <w:dstrike w:val="0"/>
      <w:color w:val="0070C0"/>
    </w:rPr>
  </w:style>
  <w:style w:type="character" w:customStyle="1" w:styleId="scinsertbluenounderline">
    <w:name w:val="sc_insert_blue_no_underline"/>
    <w:uiPriority w:val="1"/>
    <w:qFormat/>
    <w:rsid w:val="00E43D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3D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3D44"/>
    <w:rPr>
      <w:strike/>
      <w:dstrike w:val="0"/>
      <w:color w:val="0070C0"/>
      <w:lang w:val="en-US"/>
    </w:rPr>
  </w:style>
  <w:style w:type="character" w:customStyle="1" w:styleId="scstrikerednoncodified">
    <w:name w:val="sc_strike_red_non_codified"/>
    <w:uiPriority w:val="1"/>
    <w:qFormat/>
    <w:rsid w:val="00E43D44"/>
    <w:rPr>
      <w:strike/>
      <w:dstrike w:val="0"/>
      <w:color w:val="FF0000"/>
    </w:rPr>
  </w:style>
  <w:style w:type="paragraph" w:customStyle="1" w:styleId="scbillsiglines">
    <w:name w:val="sc_bill_sig_lines"/>
    <w:qFormat/>
    <w:rsid w:val="00E43D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3D44"/>
    <w:rPr>
      <w:bdr w:val="none" w:sz="0" w:space="0" w:color="auto"/>
      <w:shd w:val="clear" w:color="auto" w:fill="FEC6C6"/>
    </w:rPr>
  </w:style>
  <w:style w:type="character" w:customStyle="1" w:styleId="screstoreblue">
    <w:name w:val="sc_restore_blue"/>
    <w:uiPriority w:val="1"/>
    <w:qFormat/>
    <w:rsid w:val="00E43D44"/>
    <w:rPr>
      <w:color w:val="4472C4" w:themeColor="accent1"/>
      <w:bdr w:val="none" w:sz="0" w:space="0" w:color="auto"/>
      <w:shd w:val="clear" w:color="auto" w:fill="auto"/>
    </w:rPr>
  </w:style>
  <w:style w:type="character" w:customStyle="1" w:styleId="screstorered">
    <w:name w:val="sc_restore_red"/>
    <w:uiPriority w:val="1"/>
    <w:qFormat/>
    <w:rsid w:val="00E43D44"/>
    <w:rPr>
      <w:color w:val="FF0000"/>
      <w:bdr w:val="none" w:sz="0" w:space="0" w:color="auto"/>
      <w:shd w:val="clear" w:color="auto" w:fill="auto"/>
    </w:rPr>
  </w:style>
  <w:style w:type="character" w:customStyle="1" w:styleId="scstrikenewblue">
    <w:name w:val="sc_strike_new_blue"/>
    <w:uiPriority w:val="1"/>
    <w:qFormat/>
    <w:rsid w:val="00E43D44"/>
    <w:rPr>
      <w:strike w:val="0"/>
      <w:dstrike/>
      <w:color w:val="0070C0"/>
      <w:u w:val="none"/>
    </w:rPr>
  </w:style>
  <w:style w:type="character" w:customStyle="1" w:styleId="scstrikenewred">
    <w:name w:val="sc_strike_new_red"/>
    <w:uiPriority w:val="1"/>
    <w:qFormat/>
    <w:rsid w:val="00E43D44"/>
    <w:rPr>
      <w:strike w:val="0"/>
      <w:dstrike/>
      <w:color w:val="FF0000"/>
      <w:u w:val="none"/>
    </w:rPr>
  </w:style>
  <w:style w:type="character" w:customStyle="1" w:styleId="scamendsenate">
    <w:name w:val="sc_amend_senate"/>
    <w:uiPriority w:val="1"/>
    <w:qFormat/>
    <w:rsid w:val="00E43D44"/>
    <w:rPr>
      <w:bdr w:val="none" w:sz="0" w:space="0" w:color="auto"/>
      <w:shd w:val="clear" w:color="auto" w:fill="FFF2CC" w:themeFill="accent4" w:themeFillTint="33"/>
    </w:rPr>
  </w:style>
  <w:style w:type="character" w:customStyle="1" w:styleId="scamendhouse">
    <w:name w:val="sc_amend_house"/>
    <w:uiPriority w:val="1"/>
    <w:qFormat/>
    <w:rsid w:val="00E43D44"/>
    <w:rPr>
      <w:bdr w:val="none" w:sz="0" w:space="0" w:color="auto"/>
      <w:shd w:val="clear" w:color="auto" w:fill="E2EFD9" w:themeFill="accent6" w:themeFillTint="33"/>
    </w:rPr>
  </w:style>
  <w:style w:type="paragraph" w:styleId="Revision">
    <w:name w:val="Revision"/>
    <w:hidden/>
    <w:uiPriority w:val="99"/>
    <w:semiHidden/>
    <w:rsid w:val="007677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5&amp;session=126&amp;summary=B" TargetMode="External" Id="R4df3bcca6a6f4d95" /><Relationship Type="http://schemas.openxmlformats.org/officeDocument/2006/relationships/hyperlink" Target="https://www.scstatehouse.gov/sess126_2025-2026/prever/4725_20251217.docx" TargetMode="External" Id="R0e9197f433af4fee" /><Relationship Type="http://schemas.openxmlformats.org/officeDocument/2006/relationships/hyperlink" Target="h:\hj\20260113.docx" TargetMode="External" Id="R7e7405d343d64bc3" /><Relationship Type="http://schemas.openxmlformats.org/officeDocument/2006/relationships/hyperlink" Target="h:\hj\20260113.docx" TargetMode="External" Id="Reea0fb33cdbe42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AE"/>
    <w:rsid w:val="001B20DA"/>
    <w:rsid w:val="001C48FD"/>
    <w:rsid w:val="001F71CC"/>
    <w:rsid w:val="002329F1"/>
    <w:rsid w:val="002A7C8A"/>
    <w:rsid w:val="002D4365"/>
    <w:rsid w:val="0031526B"/>
    <w:rsid w:val="003E4FBC"/>
    <w:rsid w:val="003F4940"/>
    <w:rsid w:val="004E2BB5"/>
    <w:rsid w:val="00580C56"/>
    <w:rsid w:val="00621421"/>
    <w:rsid w:val="00676D45"/>
    <w:rsid w:val="0068408A"/>
    <w:rsid w:val="006B363F"/>
    <w:rsid w:val="006E6207"/>
    <w:rsid w:val="007070D2"/>
    <w:rsid w:val="00776F2C"/>
    <w:rsid w:val="007C3211"/>
    <w:rsid w:val="007F6A14"/>
    <w:rsid w:val="008F7723"/>
    <w:rsid w:val="009031EF"/>
    <w:rsid w:val="00912A5F"/>
    <w:rsid w:val="00940EED"/>
    <w:rsid w:val="00985255"/>
    <w:rsid w:val="009C3651"/>
    <w:rsid w:val="00A51DBA"/>
    <w:rsid w:val="00AB40A1"/>
    <w:rsid w:val="00B20DA6"/>
    <w:rsid w:val="00B457AF"/>
    <w:rsid w:val="00B76170"/>
    <w:rsid w:val="00C818FB"/>
    <w:rsid w:val="00CB4183"/>
    <w:rsid w:val="00CC0451"/>
    <w:rsid w:val="00D6665C"/>
    <w:rsid w:val="00D900BD"/>
    <w:rsid w:val="00E76813"/>
    <w:rsid w:val="00F57429"/>
    <w:rsid w:val="00F82BD9"/>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f1b9bf88-bc2f-4e6a-9f22-d828dcc851e6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83b83853-f8d7-48e8-97f1-b0c51dd93885</T_BILL_REQUEST_REQUEST>
  <T_BILL_R_ORIGINALDRAFT>b98843de-e3e7-48bc-9e76-a53f2d2fd8f6</T_BILL_R_ORIGINALDRAFT>
  <T_BILL_SPONSOR_SPONSOR>03fd490a-5052-439d-84c9-ebe6196657db</T_BILL_SPONSOR_SPONSOR>
  <T_BILL_T_BILLNAME>[4725]</T_BILL_T_BILLNAME>
  <T_BILL_T_BILLNUMBER>4725</T_BILL_T_BILLNUMBER>
  <T_BILL_T_BILLTITLE>TO AMEND THE SOUTH CAROLINA CODE OF LAWS BY ADDING SECTION 59-33-130 SO AS 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T_BILL_T_BILLTITLE>
  <T_BILL_T_CHAMBER>house</T_BILL_T_CHAMBER>
  <T_BILL_T_FILENAME> </T_BILL_T_FILENAME>
  <T_BILL_T_LEGTYPE>bill_statewide</T_BILL_T_LEGTYPE>
  <T_BILL_T_RATNUMBERSTRING>HNone</T_BILL_T_RATNUMBERSTRING>
  <T_BILL_T_SECTIONS>[{"SectionUUID":"2035913b-9d12-4fec-8bad-a9f0ad910a84","SectionName":"code_section","SectionNumber":1,"SectionType":"code_section","CodeSections":[{"CodeSectionBookmarkName":"ns_T59C33N130_204cd8798","IsConstitutionSection":false,"Identity":"59-33-130","IsNew":true,"SubSections":[{"Level":1,"Identity":"T59C33N130SA","SubSectionBookmarkName":"ss_T59C33N130SA_lv1_2a9e72316","IsNewSubSection":false,"SubSectionReplacement":""},{"Level":2,"Identity":"T59C33N130S1","SubSectionBookmarkName":"ss_T59C33N130S1_lv2_73edda41a","IsNewSubSection":false,"SubSectionReplacement":""},{"Level":2,"Identity":"T59C33N130S2","SubSectionBookmarkName":"ss_T59C33N130S2_lv2_25b87f908","IsNewSubSection":false,"SubSectionReplacement":""},{"Level":2,"Identity":"T59C33N130S3","SubSectionBookmarkName":"ss_T59C33N130S3_lv2_b882ecc6c","IsNewSubSection":false,"SubSectionReplacement":""},{"Level":2,"Identity":"T59C33N130S4","SubSectionBookmarkName":"ss_T59C33N130S4_lv2_9732764a0","IsNewSubSection":false,"SubSectionReplacement":""},{"Level":1,"Identity":"T59C33N130SB","SubSectionBookmarkName":"ss_T59C33N130SB_lv1_098bde011","IsNewSubSection":false,"SubSectionReplacement":""},{"Level":2,"Identity":"T59C33N130S1","SubSectionBookmarkName":"ss_T59C33N130S1_lv2_12fec0ee1","IsNewSubSection":false,"SubSectionReplacement":""},{"Level":2,"Identity":"T59C33N130S2","SubSectionBookmarkName":"ss_T59C33N130S2_lv2_9be0d256f","IsNewSubSection":false,"SubSectionReplacement":""},{"Level":2,"Identity":"T59C33N130S3","SubSectionBookmarkName":"ss_T59C33N130S3_lv2_42eda7f81","IsNewSubSection":false,"SubSectionReplacement":""},{"Level":1,"Identity":"T59C33N130SC","SubSectionBookmarkName":"ss_T59C33N130SC_lv1_3216683a8","IsNewSubSection":false,"SubSectionReplacement":""},{"Level":2,"Identity":"T59C33N130S1","SubSectionBookmarkName":"ss_T59C33N130S1_lv2_75900468d","IsNewSubSection":false,"SubSectionReplacement":""},{"Level":2,"Identity":"T59C33N130S2","SubSectionBookmarkName":"ss_T59C33N130S2_lv2_7d633a3b6","IsNewSubSection":false,"SubSectionReplacement":""},{"Level":1,"Identity":"T59C33N130SD","SubSectionBookmarkName":"ss_T59C33N130SD_lv1_7eb622164","IsNewSubSection":false,"SubSectionReplacement":""},{"Level":1,"Identity":"T59C33N130SE","SubSectionBookmarkName":"ss_T59C33N130SE_lv1_3193fdc44","IsNewSubSection":false,"SubSectionReplacement":""},{"Level":1,"Identity":"T59C33N130SF","SubSectionBookmarkName":"ss_T59C33N130SF_lv1_094ff2c6f","IsNewSubSection":false,"SubSectionReplacement":""}],"TitleRelatedTo":"","TitleSoAsTo":"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Deleted":false,"IsStricken":false}],"TitleText":"","DisableControls":false,"Deleted":false,"RepealItems":[],"SectionBookmarkName":"bs_num_1_ffcf12b36"},{"SectionUUID":"8f03ca95-8faa-4d43-a9c2-8afc498075bd","SectionName":"standard_eff_date_section","SectionNumber":2,"SectionType":"drafting_clause","CodeSections":[],"TitleText":"","DisableControls":false,"Deleted":false,"RepealItems":[],"SectionBookmarkName":"bs_num_2_lastsection"}]</T_BILL_T_SECTIONS>
  <T_BILL_T_SUBJECT>Mandatory recording of public school instruction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3672</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2025-11-17T20:13:00Z</cp:lastPrinted>
  <dcterms:created xsi:type="dcterms:W3CDTF">2026-01-14T19:20:00Z</dcterms:created>
  <dcterms:modified xsi:type="dcterms:W3CDTF">2026-01-14T19:20:00Z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