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C. Mitchell and Schuessler</w:t>
      </w:r>
    </w:p>
    <w:p>
      <w:pPr>
        <w:widowControl w:val="false"/>
        <w:spacing w:after="0"/>
        <w:jc w:val="left"/>
      </w:pPr>
      <w:r>
        <w:rPr>
          <w:rFonts w:ascii="Times New Roman"/>
          <w:sz w:val="22"/>
        </w:rPr>
        <w:t xml:space="preserve">Document Path: LC-0562WAB26.docx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Department of Employment and Workforce communications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ed13f0aee6e43cd">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cd1feafda11748b3">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6d6d6e8b99ac4f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97941e9a8a488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35AD2" w:rsidRDefault="00432135" w14:paraId="2E55EDC3" w14:textId="16C28B12">
      <w:pPr>
        <w:pStyle w:val="scemptylineheader"/>
      </w:pPr>
    </w:p>
    <w:p w:rsidRPr="00BB0725" w:rsidR="00A73EFA" w:rsidP="00735AD2" w:rsidRDefault="00A73EFA" w14:paraId="318F222A" w14:textId="405DE5B1">
      <w:pPr>
        <w:pStyle w:val="scemptylineheader"/>
      </w:pPr>
    </w:p>
    <w:p w:rsidRPr="00BB0725" w:rsidR="00A73EFA" w:rsidP="00735AD2" w:rsidRDefault="00A73EFA" w14:paraId="5B1E744E" w14:textId="6D417AF5">
      <w:pPr>
        <w:pStyle w:val="scemptylineheader"/>
      </w:pPr>
    </w:p>
    <w:p w:rsidRPr="00DF3B44" w:rsidR="00A73EFA" w:rsidP="00735AD2" w:rsidRDefault="00A73EFA" w14:paraId="3A60C661" w14:textId="04170A09">
      <w:pPr>
        <w:pStyle w:val="scemptylineheader"/>
      </w:pPr>
    </w:p>
    <w:p w:rsidRPr="00DF3B44" w:rsidR="00A73EFA" w:rsidP="00735AD2" w:rsidRDefault="00A73EFA" w14:paraId="2DA73C40" w14:textId="02E8A6A8">
      <w:pPr>
        <w:pStyle w:val="scemptylineheader"/>
      </w:pPr>
    </w:p>
    <w:p w:rsidRPr="00DF3B44" w:rsidR="00A73EFA" w:rsidP="00735AD2" w:rsidRDefault="00A73EFA" w14:paraId="03BF21E5" w14:textId="324E3507">
      <w:pPr>
        <w:pStyle w:val="scemptylineheader"/>
      </w:pPr>
    </w:p>
    <w:p w:rsidRPr="00DF3B44" w:rsidR="002C3463" w:rsidP="00037F04" w:rsidRDefault="002C3463" w14:paraId="5683FBF9" w14:textId="77777777">
      <w:pPr>
        <w:pStyle w:val="scemptylineheader"/>
      </w:pPr>
    </w:p>
    <w:p w:rsidRPr="00DF3B44" w:rsidR="008E61A1" w:rsidP="00446987" w:rsidRDefault="008E61A1" w14:paraId="206658A0" w14:textId="77777777">
      <w:pPr>
        <w:pStyle w:val="scemptylineheader"/>
      </w:pPr>
    </w:p>
    <w:p w:rsidRPr="00DF3B44" w:rsidR="002C3463" w:rsidP="00EB120E" w:rsidRDefault="002C3463" w14:paraId="1162AB73" w14:textId="77777777">
      <w:pPr>
        <w:pStyle w:val="scbillheader"/>
      </w:pPr>
      <w:r w:rsidRPr="00DF3B44">
        <w:t>A bill</w:t>
      </w:r>
    </w:p>
    <w:p w:rsidRPr="00DF3B44" w:rsidR="002C3463" w:rsidP="001164F9" w:rsidRDefault="002C3463" w14:paraId="11580C8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7D8F" w14:paraId="79E58842" w14:textId="22DF2C6B">
          <w:pPr>
            <w:pStyle w:val="scbilltitle"/>
          </w:pPr>
          <w:r>
            <w:t>TO AMEND THE SOUTH CAROLINA CODE OF LAWS BY ADDING SECTION 41‑27‑660 SO AS TO AUTHORIZE THE DEPARTMENT OF EMPLOYMENT AND WORKFORCE TO SEND CERTAIN COMMUNICATIONS BY ELECTRONIC MEANS AS AN ALTERNATIVE TO PHYSICAL MAILINGS; AND BY ADDING SECTION 41‑27‑315 SO AS TO PROVIDE</w:t>
          </w:r>
          <w:r w:rsidR="009B2F71">
            <w:t xml:space="preserve"> </w:t>
          </w:r>
          <w:r>
            <w:t>A NECESSARY DEFINITION.</w:t>
          </w:r>
        </w:p>
      </w:sdtContent>
    </w:sdt>
    <w:bookmarkStart w:name="at_0cfa27cc5" w:displacedByCustomXml="prev" w:id="0"/>
    <w:bookmarkEnd w:id="0"/>
    <w:p w:rsidRPr="00DF3B44" w:rsidR="006C18F0" w:rsidP="006C18F0" w:rsidRDefault="006C18F0" w14:paraId="75A9376C" w14:textId="77777777">
      <w:pPr>
        <w:pStyle w:val="scbillwhereasclause"/>
      </w:pPr>
    </w:p>
    <w:p w:rsidRPr="0094541D" w:rsidR="007E06BB" w:rsidP="0094541D" w:rsidRDefault="002C3463" w14:paraId="77C0165A" w14:textId="77777777">
      <w:pPr>
        <w:pStyle w:val="scenactingwords"/>
      </w:pPr>
      <w:bookmarkStart w:name="ew_de2572d93" w:id="1"/>
      <w:r w:rsidRPr="0094541D">
        <w:t>B</w:t>
      </w:r>
      <w:bookmarkEnd w:id="1"/>
      <w:r w:rsidRPr="0094541D">
        <w:t>e it enacted by the General Assembly of the State of South Carolina:</w:t>
      </w:r>
    </w:p>
    <w:p w:rsidR="00311DD1" w:rsidP="00311DD1" w:rsidRDefault="00311DD1" w14:paraId="37910B7B" w14:textId="77777777">
      <w:pPr>
        <w:pStyle w:val="scemptyline"/>
      </w:pPr>
    </w:p>
    <w:p w:rsidR="00311DD1" w:rsidP="00311DD1" w:rsidRDefault="00311DD1" w14:paraId="52723B29" w14:textId="77777777">
      <w:pPr>
        <w:pStyle w:val="scdirectionallanguage"/>
      </w:pPr>
      <w:bookmarkStart w:name="bs_num_1_23163098f" w:id="2"/>
      <w:r>
        <w:t>S</w:t>
      </w:r>
      <w:bookmarkEnd w:id="2"/>
      <w:r>
        <w:t>ECTION 1.</w:t>
      </w:r>
      <w:r>
        <w:tab/>
      </w:r>
      <w:bookmarkStart w:name="dl_22fb19d8d" w:id="3"/>
      <w:r>
        <w:t>A</w:t>
      </w:r>
      <w:bookmarkEnd w:id="3"/>
      <w:r>
        <w:t>rticle 5, Chapter 27, Title 41 of the S.C. Code is amended by adding:</w:t>
      </w:r>
    </w:p>
    <w:p w:rsidR="00311DD1" w:rsidP="00311DD1" w:rsidRDefault="00311DD1" w14:paraId="035466B2" w14:textId="77777777">
      <w:pPr>
        <w:pStyle w:val="scnewcodesection"/>
      </w:pPr>
    </w:p>
    <w:p w:rsidR="00311DD1" w:rsidP="00311DD1" w:rsidRDefault="00311DD1" w14:paraId="57F46320" w14:textId="0E8A3322">
      <w:pPr>
        <w:pStyle w:val="scnewcodesection"/>
      </w:pPr>
      <w:r>
        <w:tab/>
      </w:r>
      <w:bookmarkStart w:name="ns_T41C27N660_545934454" w:id="4"/>
      <w:r>
        <w:t>S</w:t>
      </w:r>
      <w:bookmarkEnd w:id="4"/>
      <w:r>
        <w:t>ection 41‑27‑660.</w:t>
      </w:r>
      <w:r>
        <w:tab/>
      </w:r>
      <w:r w:rsidRPr="00036420">
        <w:t xml:space="preserve">Unless the context clearly requires otherwise, the Department of Employment and Workforce is authorized to send by electronic means any report, notice, demand, bill, or other </w:t>
      </w:r>
      <w:r w:rsidR="00BA64D1">
        <w:t xml:space="preserve">communication or </w:t>
      </w:r>
      <w:r w:rsidRPr="00036420">
        <w:t xml:space="preserve">item that is statutorily required in Chapters 27 through 41 to be mailed. Any reference to a requirement that </w:t>
      </w:r>
      <w:r w:rsidR="00BA64D1">
        <w:t>something</w:t>
      </w:r>
      <w:r w:rsidRPr="00036420">
        <w:t xml:space="preserve"> be mailed must be construed to mean </w:t>
      </w:r>
      <w:r w:rsidR="00BA64D1">
        <w:t xml:space="preserve">it may be </w:t>
      </w:r>
      <w:r w:rsidRPr="00036420">
        <w:t xml:space="preserve">sent physically by </w:t>
      </w:r>
      <w:r w:rsidR="00BA64D1">
        <w:t>the United States Postal Service</w:t>
      </w:r>
      <w:r w:rsidRPr="00036420">
        <w:t xml:space="preserve"> or </w:t>
      </w:r>
      <w:r w:rsidR="00BA64D1">
        <w:t xml:space="preserve">a </w:t>
      </w:r>
      <w:r w:rsidRPr="00036420">
        <w:t xml:space="preserve">commercial </w:t>
      </w:r>
      <w:r w:rsidR="00BA64D1">
        <w:t xml:space="preserve">or </w:t>
      </w:r>
      <w:r w:rsidRPr="00036420">
        <w:t>courier or electronically or digitally b</w:t>
      </w:r>
      <w:r>
        <w:t>y</w:t>
      </w:r>
      <w:r w:rsidRPr="00036420">
        <w:t xml:space="preserve"> electronic transmission, including email or other digital messaging systems.</w:t>
      </w:r>
    </w:p>
    <w:p w:rsidR="00311DD1" w:rsidP="00311DD1" w:rsidRDefault="00311DD1" w14:paraId="783CE509" w14:textId="77777777">
      <w:pPr>
        <w:pStyle w:val="scemptyline"/>
      </w:pPr>
    </w:p>
    <w:p w:rsidRPr="00DF3B44" w:rsidR="00311DD1" w:rsidP="00311DD1" w:rsidRDefault="00311DD1" w14:paraId="532B92F0" w14:textId="77777777">
      <w:pPr>
        <w:pStyle w:val="scdirectionallanguage"/>
      </w:pPr>
      <w:bookmarkStart w:name="bs_num_2_eda3b6fc3" w:id="5"/>
      <w:r>
        <w:t>S</w:t>
      </w:r>
      <w:bookmarkEnd w:id="5"/>
      <w:r>
        <w:t>ECTION 2.</w:t>
      </w:r>
      <w:r>
        <w:tab/>
      </w:r>
      <w:bookmarkStart w:name="dl_56460498e" w:id="6"/>
      <w:r>
        <w:t>A</w:t>
      </w:r>
      <w:bookmarkEnd w:id="6"/>
      <w:r>
        <w:t>rticle 1, Chapter 27, Title 41 of the S.C. Code is amended by adding:</w:t>
      </w:r>
    </w:p>
    <w:p w:rsidR="00311DD1" w:rsidP="00311DD1" w:rsidRDefault="00311DD1" w14:paraId="49B0E704" w14:textId="77777777">
      <w:pPr>
        <w:pStyle w:val="scnewcodesection"/>
      </w:pPr>
    </w:p>
    <w:p w:rsidR="00311DD1" w:rsidP="00311DD1" w:rsidRDefault="00311DD1" w14:paraId="229B5886" w14:textId="77777777">
      <w:pPr>
        <w:pStyle w:val="scnewcodesection"/>
      </w:pPr>
      <w:r>
        <w:tab/>
      </w:r>
      <w:bookmarkStart w:name="ns_T41C27N315_866f9b94b" w:id="7"/>
      <w:bookmarkStart w:name="open_doc_here" w:id="8"/>
      <w:r>
        <w:t>S</w:t>
      </w:r>
      <w:bookmarkEnd w:id="7"/>
      <w:bookmarkEnd w:id="8"/>
      <w:r>
        <w:t>ection 41‑27‑315.</w:t>
      </w:r>
      <w:r>
        <w:tab/>
      </w:r>
      <w:bookmarkStart w:name="up_16f6eaaf6" w:id="9"/>
      <w:r>
        <w:t>“</w:t>
      </w:r>
      <w:bookmarkEnd w:id="9"/>
      <w:r>
        <w:t>Mailed” means sent to a recipient:</w:t>
      </w:r>
    </w:p>
    <w:p w:rsidR="00311DD1" w:rsidP="00311DD1" w:rsidRDefault="00311DD1" w14:paraId="3C9FDEE0" w14:textId="3B9CCDE6">
      <w:pPr>
        <w:pStyle w:val="scnewcodesection"/>
      </w:pPr>
      <w:r>
        <w:tab/>
      </w:r>
      <w:r>
        <w:tab/>
      </w:r>
      <w:bookmarkStart w:name="ss_T41C27N315S1_lv1_733441a3f" w:id="10"/>
      <w:r>
        <w:t>(</w:t>
      </w:r>
      <w:bookmarkEnd w:id="10"/>
      <w:r>
        <w:t xml:space="preserve">1) physically by </w:t>
      </w:r>
      <w:r w:rsidR="00BA64D1">
        <w:t>the United States Postal Service</w:t>
      </w:r>
      <w:r>
        <w:t xml:space="preserve"> or </w:t>
      </w:r>
      <w:r w:rsidR="00BA64D1">
        <w:t xml:space="preserve">a </w:t>
      </w:r>
      <w:r>
        <w:t>private or commercial courier; or</w:t>
      </w:r>
    </w:p>
    <w:p w:rsidR="00311DD1" w:rsidP="00311DD1" w:rsidRDefault="00311DD1" w14:paraId="5C361B2E" w14:textId="77777777">
      <w:pPr>
        <w:pStyle w:val="scnewcodesection"/>
      </w:pPr>
      <w:r>
        <w:tab/>
      </w:r>
      <w:r>
        <w:tab/>
      </w:r>
      <w:bookmarkStart w:name="ss_T41C27N315S2_lv1_8b8189d34" w:id="11"/>
      <w:r>
        <w:t>(</w:t>
      </w:r>
      <w:bookmarkEnd w:id="11"/>
      <w:r>
        <w:t xml:space="preserve">2) electronically or digitally by electronic transmission, including email or other digital messaging systems. Any reference to a requirement in this chapter that a report, notice, demand, bill, or other item be mailed must be </w:t>
      </w:r>
      <w:proofErr w:type="gramStart"/>
      <w:r>
        <w:t>construed</w:t>
      </w:r>
      <w:proofErr w:type="gramEnd"/>
      <w:r>
        <w:t xml:space="preserve"> to mean it may be transmitted physically as provided in item (1) or electronically as provided in this item.</w:t>
      </w:r>
    </w:p>
    <w:p w:rsidR="008F13C4" w:rsidRDefault="008F13C4" w14:paraId="18ED9B22" w14:textId="77777777">
      <w:pPr>
        <w:pStyle w:val="scemptyline"/>
      </w:pPr>
    </w:p>
    <w:p w:rsidRPr="00DF3B44" w:rsidR="007A10F1" w:rsidP="007A10F1" w:rsidRDefault="00E27805" w14:paraId="6E651C8D" w14:textId="77777777">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3805313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228B" w14:textId="77777777" w:rsidR="003C60AA" w:rsidRDefault="003C60AA" w:rsidP="0010329A">
      <w:pPr>
        <w:spacing w:after="0" w:line="240" w:lineRule="auto"/>
      </w:pPr>
      <w:r>
        <w:separator/>
      </w:r>
    </w:p>
    <w:p w14:paraId="2BE60989" w14:textId="77777777" w:rsidR="003C60AA" w:rsidRDefault="003C60AA"/>
  </w:endnote>
  <w:endnote w:type="continuationSeparator" w:id="0">
    <w:p w14:paraId="6C2934A5" w14:textId="77777777" w:rsidR="003C60AA" w:rsidRDefault="003C60AA" w:rsidP="0010329A">
      <w:pPr>
        <w:spacing w:after="0" w:line="240" w:lineRule="auto"/>
      </w:pPr>
      <w:r>
        <w:continuationSeparator/>
      </w:r>
    </w:p>
    <w:p w14:paraId="03D59887" w14:textId="77777777" w:rsidR="003C60AA" w:rsidRDefault="003C60AA"/>
  </w:endnote>
  <w:endnote w:type="continuationNotice" w:id="1">
    <w:p w14:paraId="7649031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D61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FAC43FD" w14:textId="624304BB" w:rsidR="00685035" w:rsidRPr="007B4AF7" w:rsidRDefault="005003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5506">
              <w:t>[4744]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55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1B4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19A4" w14:textId="77777777" w:rsidR="003C60AA" w:rsidRDefault="003C60AA" w:rsidP="0010329A">
      <w:pPr>
        <w:spacing w:after="0" w:line="240" w:lineRule="auto"/>
      </w:pPr>
      <w:r>
        <w:separator/>
      </w:r>
    </w:p>
    <w:p w14:paraId="7BC56B90" w14:textId="77777777" w:rsidR="003C60AA" w:rsidRDefault="003C60AA"/>
  </w:footnote>
  <w:footnote w:type="continuationSeparator" w:id="0">
    <w:p w14:paraId="5821C94F" w14:textId="77777777" w:rsidR="003C60AA" w:rsidRDefault="003C60AA" w:rsidP="0010329A">
      <w:pPr>
        <w:spacing w:after="0" w:line="240" w:lineRule="auto"/>
      </w:pPr>
      <w:r>
        <w:continuationSeparator/>
      </w:r>
    </w:p>
    <w:p w14:paraId="2334B1B8" w14:textId="77777777" w:rsidR="003C60AA" w:rsidRDefault="003C60AA"/>
  </w:footnote>
  <w:footnote w:type="continuationNotice" w:id="1">
    <w:p w14:paraId="102CDFC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354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A82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34D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436"/>
    <w:rsid w:val="00011182"/>
    <w:rsid w:val="00012912"/>
    <w:rsid w:val="00017FB0"/>
    <w:rsid w:val="00020B5D"/>
    <w:rsid w:val="00026421"/>
    <w:rsid w:val="00030409"/>
    <w:rsid w:val="00033395"/>
    <w:rsid w:val="00036420"/>
    <w:rsid w:val="00037F04"/>
    <w:rsid w:val="000404BF"/>
    <w:rsid w:val="00044B84"/>
    <w:rsid w:val="000457F8"/>
    <w:rsid w:val="000479D0"/>
    <w:rsid w:val="0006464F"/>
    <w:rsid w:val="00066B54"/>
    <w:rsid w:val="00072FCD"/>
    <w:rsid w:val="00074A4F"/>
    <w:rsid w:val="00077B65"/>
    <w:rsid w:val="00093C35"/>
    <w:rsid w:val="000A3C25"/>
    <w:rsid w:val="000B2A87"/>
    <w:rsid w:val="000B4C02"/>
    <w:rsid w:val="000B5B4A"/>
    <w:rsid w:val="000B7626"/>
    <w:rsid w:val="000B7FE1"/>
    <w:rsid w:val="000C1855"/>
    <w:rsid w:val="000C3E88"/>
    <w:rsid w:val="000C46B9"/>
    <w:rsid w:val="000C58E4"/>
    <w:rsid w:val="000C6F9A"/>
    <w:rsid w:val="000D2F44"/>
    <w:rsid w:val="000D33E4"/>
    <w:rsid w:val="000E578A"/>
    <w:rsid w:val="000F2250"/>
    <w:rsid w:val="0010329A"/>
    <w:rsid w:val="00105756"/>
    <w:rsid w:val="001136F5"/>
    <w:rsid w:val="001164F9"/>
    <w:rsid w:val="0011719C"/>
    <w:rsid w:val="00140049"/>
    <w:rsid w:val="00143041"/>
    <w:rsid w:val="00171601"/>
    <w:rsid w:val="001730EB"/>
    <w:rsid w:val="00173276"/>
    <w:rsid w:val="00176122"/>
    <w:rsid w:val="0019025B"/>
    <w:rsid w:val="00192AF7"/>
    <w:rsid w:val="00197366"/>
    <w:rsid w:val="001A136C"/>
    <w:rsid w:val="001A3721"/>
    <w:rsid w:val="001B6DA2"/>
    <w:rsid w:val="001C25EC"/>
    <w:rsid w:val="001C2AF7"/>
    <w:rsid w:val="001F2022"/>
    <w:rsid w:val="001F2A41"/>
    <w:rsid w:val="001F313F"/>
    <w:rsid w:val="001F331D"/>
    <w:rsid w:val="001F394C"/>
    <w:rsid w:val="001F71CC"/>
    <w:rsid w:val="002038AA"/>
    <w:rsid w:val="002114C8"/>
    <w:rsid w:val="0021166F"/>
    <w:rsid w:val="002162DF"/>
    <w:rsid w:val="00230038"/>
    <w:rsid w:val="00233975"/>
    <w:rsid w:val="00236D73"/>
    <w:rsid w:val="00246535"/>
    <w:rsid w:val="002575D1"/>
    <w:rsid w:val="00257F60"/>
    <w:rsid w:val="0026192F"/>
    <w:rsid w:val="002625EA"/>
    <w:rsid w:val="00262AC5"/>
    <w:rsid w:val="00264AE9"/>
    <w:rsid w:val="00275AE6"/>
    <w:rsid w:val="002836D8"/>
    <w:rsid w:val="002A7989"/>
    <w:rsid w:val="002B02F3"/>
    <w:rsid w:val="002B3068"/>
    <w:rsid w:val="002C3463"/>
    <w:rsid w:val="002C3A91"/>
    <w:rsid w:val="002D266D"/>
    <w:rsid w:val="002D5B3D"/>
    <w:rsid w:val="002D7447"/>
    <w:rsid w:val="002E315A"/>
    <w:rsid w:val="002E4F8C"/>
    <w:rsid w:val="002F560C"/>
    <w:rsid w:val="002F5847"/>
    <w:rsid w:val="002F74B9"/>
    <w:rsid w:val="00303173"/>
    <w:rsid w:val="0030425A"/>
    <w:rsid w:val="00307717"/>
    <w:rsid w:val="0031136B"/>
    <w:rsid w:val="00311DD1"/>
    <w:rsid w:val="003421F1"/>
    <w:rsid w:val="0034279C"/>
    <w:rsid w:val="00354F64"/>
    <w:rsid w:val="003559A1"/>
    <w:rsid w:val="00361563"/>
    <w:rsid w:val="003657CD"/>
    <w:rsid w:val="00371D36"/>
    <w:rsid w:val="00373E17"/>
    <w:rsid w:val="003775E6"/>
    <w:rsid w:val="00381998"/>
    <w:rsid w:val="00383FF5"/>
    <w:rsid w:val="0038755C"/>
    <w:rsid w:val="003A5F1C"/>
    <w:rsid w:val="003C3E2E"/>
    <w:rsid w:val="003C60AA"/>
    <w:rsid w:val="003D4A3C"/>
    <w:rsid w:val="003D55B2"/>
    <w:rsid w:val="003E0033"/>
    <w:rsid w:val="003E5452"/>
    <w:rsid w:val="003E5F53"/>
    <w:rsid w:val="003E7165"/>
    <w:rsid w:val="003E7FF6"/>
    <w:rsid w:val="004046B5"/>
    <w:rsid w:val="00406F27"/>
    <w:rsid w:val="004141B8"/>
    <w:rsid w:val="004203B9"/>
    <w:rsid w:val="00432135"/>
    <w:rsid w:val="00446987"/>
    <w:rsid w:val="00446D28"/>
    <w:rsid w:val="00466CD0"/>
    <w:rsid w:val="0047207D"/>
    <w:rsid w:val="00473583"/>
    <w:rsid w:val="00477F32"/>
    <w:rsid w:val="00481850"/>
    <w:rsid w:val="004851A0"/>
    <w:rsid w:val="0048627F"/>
    <w:rsid w:val="004932AB"/>
    <w:rsid w:val="00494BEF"/>
    <w:rsid w:val="004A5512"/>
    <w:rsid w:val="004A6BE5"/>
    <w:rsid w:val="004B0C18"/>
    <w:rsid w:val="004B46B4"/>
    <w:rsid w:val="004B642A"/>
    <w:rsid w:val="004C1A04"/>
    <w:rsid w:val="004C20BC"/>
    <w:rsid w:val="004C3143"/>
    <w:rsid w:val="004C5C9A"/>
    <w:rsid w:val="004D1442"/>
    <w:rsid w:val="004D3DCB"/>
    <w:rsid w:val="004E1946"/>
    <w:rsid w:val="004E66E9"/>
    <w:rsid w:val="004E7DDE"/>
    <w:rsid w:val="004F0090"/>
    <w:rsid w:val="004F172C"/>
    <w:rsid w:val="004F7D8F"/>
    <w:rsid w:val="005002ED"/>
    <w:rsid w:val="00500397"/>
    <w:rsid w:val="00500DBC"/>
    <w:rsid w:val="005102BE"/>
    <w:rsid w:val="00523F7F"/>
    <w:rsid w:val="00524D54"/>
    <w:rsid w:val="0054531B"/>
    <w:rsid w:val="00546C24"/>
    <w:rsid w:val="005476FF"/>
    <w:rsid w:val="00550A0D"/>
    <w:rsid w:val="005516F6"/>
    <w:rsid w:val="00552842"/>
    <w:rsid w:val="00554E89"/>
    <w:rsid w:val="00564B58"/>
    <w:rsid w:val="0056791F"/>
    <w:rsid w:val="00571511"/>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134"/>
    <w:rsid w:val="00604429"/>
    <w:rsid w:val="006067B0"/>
    <w:rsid w:val="00606A8B"/>
    <w:rsid w:val="00611EBA"/>
    <w:rsid w:val="006213A8"/>
    <w:rsid w:val="00621421"/>
    <w:rsid w:val="00623BEA"/>
    <w:rsid w:val="006328F1"/>
    <w:rsid w:val="006347E9"/>
    <w:rsid w:val="00640C87"/>
    <w:rsid w:val="006454BB"/>
    <w:rsid w:val="00657560"/>
    <w:rsid w:val="00657CF4"/>
    <w:rsid w:val="00657DA6"/>
    <w:rsid w:val="00661463"/>
    <w:rsid w:val="00663B8D"/>
    <w:rsid w:val="00663E00"/>
    <w:rsid w:val="00664F48"/>
    <w:rsid w:val="00664FAD"/>
    <w:rsid w:val="006671DF"/>
    <w:rsid w:val="0067345B"/>
    <w:rsid w:val="00675F43"/>
    <w:rsid w:val="00683986"/>
    <w:rsid w:val="00685035"/>
    <w:rsid w:val="00685770"/>
    <w:rsid w:val="00690DBA"/>
    <w:rsid w:val="00693087"/>
    <w:rsid w:val="006964F9"/>
    <w:rsid w:val="00696F36"/>
    <w:rsid w:val="006A395F"/>
    <w:rsid w:val="006A65E2"/>
    <w:rsid w:val="006B37BD"/>
    <w:rsid w:val="006C092D"/>
    <w:rsid w:val="006C099D"/>
    <w:rsid w:val="006C18F0"/>
    <w:rsid w:val="006C7E01"/>
    <w:rsid w:val="006D64A5"/>
    <w:rsid w:val="006E0935"/>
    <w:rsid w:val="006E353F"/>
    <w:rsid w:val="006E35AB"/>
    <w:rsid w:val="006E60F0"/>
    <w:rsid w:val="00711AA9"/>
    <w:rsid w:val="00722155"/>
    <w:rsid w:val="00730C87"/>
    <w:rsid w:val="00734490"/>
    <w:rsid w:val="00735AD2"/>
    <w:rsid w:val="00737F19"/>
    <w:rsid w:val="00756DB1"/>
    <w:rsid w:val="00782BF8"/>
    <w:rsid w:val="00783C75"/>
    <w:rsid w:val="007849D9"/>
    <w:rsid w:val="00787433"/>
    <w:rsid w:val="007A10F1"/>
    <w:rsid w:val="007A3D50"/>
    <w:rsid w:val="007A507A"/>
    <w:rsid w:val="007B2D29"/>
    <w:rsid w:val="007B412F"/>
    <w:rsid w:val="007B4AF7"/>
    <w:rsid w:val="007B4DBF"/>
    <w:rsid w:val="007C5458"/>
    <w:rsid w:val="007D2C67"/>
    <w:rsid w:val="007D65CB"/>
    <w:rsid w:val="007D681A"/>
    <w:rsid w:val="007D6A2C"/>
    <w:rsid w:val="007E06BB"/>
    <w:rsid w:val="007F50D1"/>
    <w:rsid w:val="007F52D5"/>
    <w:rsid w:val="00810205"/>
    <w:rsid w:val="008134F4"/>
    <w:rsid w:val="00816D52"/>
    <w:rsid w:val="00831048"/>
    <w:rsid w:val="00834272"/>
    <w:rsid w:val="008352E3"/>
    <w:rsid w:val="008625C1"/>
    <w:rsid w:val="0087671D"/>
    <w:rsid w:val="008806F9"/>
    <w:rsid w:val="00887957"/>
    <w:rsid w:val="00890E97"/>
    <w:rsid w:val="008A2C30"/>
    <w:rsid w:val="008A57A8"/>
    <w:rsid w:val="008A57E3"/>
    <w:rsid w:val="008B5BF4"/>
    <w:rsid w:val="008C0CEE"/>
    <w:rsid w:val="008C1B18"/>
    <w:rsid w:val="008D46EC"/>
    <w:rsid w:val="008E0E25"/>
    <w:rsid w:val="008E61A1"/>
    <w:rsid w:val="008F13C4"/>
    <w:rsid w:val="009031EF"/>
    <w:rsid w:val="00917EA3"/>
    <w:rsid w:val="00917EE0"/>
    <w:rsid w:val="00921C89"/>
    <w:rsid w:val="00923102"/>
    <w:rsid w:val="00926966"/>
    <w:rsid w:val="00926D03"/>
    <w:rsid w:val="00934036"/>
    <w:rsid w:val="00934889"/>
    <w:rsid w:val="0093556F"/>
    <w:rsid w:val="009425A4"/>
    <w:rsid w:val="0094541D"/>
    <w:rsid w:val="009473EA"/>
    <w:rsid w:val="00954E7E"/>
    <w:rsid w:val="009554D9"/>
    <w:rsid w:val="009572F9"/>
    <w:rsid w:val="00960D0F"/>
    <w:rsid w:val="00963009"/>
    <w:rsid w:val="0098366F"/>
    <w:rsid w:val="00983A03"/>
    <w:rsid w:val="00986063"/>
    <w:rsid w:val="00991F67"/>
    <w:rsid w:val="00992876"/>
    <w:rsid w:val="00994E54"/>
    <w:rsid w:val="009A0DCE"/>
    <w:rsid w:val="009A22CD"/>
    <w:rsid w:val="009A3E4B"/>
    <w:rsid w:val="009B2F71"/>
    <w:rsid w:val="009B35FD"/>
    <w:rsid w:val="009B6815"/>
    <w:rsid w:val="009D2967"/>
    <w:rsid w:val="009D3C2B"/>
    <w:rsid w:val="009E4191"/>
    <w:rsid w:val="009F2066"/>
    <w:rsid w:val="009F2AB1"/>
    <w:rsid w:val="009F4FAF"/>
    <w:rsid w:val="009F68F1"/>
    <w:rsid w:val="00A04529"/>
    <w:rsid w:val="00A0584B"/>
    <w:rsid w:val="00A16DBA"/>
    <w:rsid w:val="00A17135"/>
    <w:rsid w:val="00A21A6F"/>
    <w:rsid w:val="00A24AD8"/>
    <w:rsid w:val="00A24E56"/>
    <w:rsid w:val="00A26A62"/>
    <w:rsid w:val="00A35A9B"/>
    <w:rsid w:val="00A4070E"/>
    <w:rsid w:val="00A40752"/>
    <w:rsid w:val="00A40CA0"/>
    <w:rsid w:val="00A504A7"/>
    <w:rsid w:val="00A51E49"/>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397A"/>
    <w:rsid w:val="00AE7406"/>
    <w:rsid w:val="00AF1688"/>
    <w:rsid w:val="00AF46E6"/>
    <w:rsid w:val="00AF5139"/>
    <w:rsid w:val="00B06EDA"/>
    <w:rsid w:val="00B1161F"/>
    <w:rsid w:val="00B11661"/>
    <w:rsid w:val="00B1553B"/>
    <w:rsid w:val="00B247FA"/>
    <w:rsid w:val="00B32B4D"/>
    <w:rsid w:val="00B4137E"/>
    <w:rsid w:val="00B54DF7"/>
    <w:rsid w:val="00B56223"/>
    <w:rsid w:val="00B56E79"/>
    <w:rsid w:val="00B570CD"/>
    <w:rsid w:val="00B57AA7"/>
    <w:rsid w:val="00B637AA"/>
    <w:rsid w:val="00B63BE2"/>
    <w:rsid w:val="00B7592C"/>
    <w:rsid w:val="00B809D3"/>
    <w:rsid w:val="00B84B66"/>
    <w:rsid w:val="00B85475"/>
    <w:rsid w:val="00B9090A"/>
    <w:rsid w:val="00B92196"/>
    <w:rsid w:val="00B9228D"/>
    <w:rsid w:val="00B929EC"/>
    <w:rsid w:val="00BA64D1"/>
    <w:rsid w:val="00BA6B4B"/>
    <w:rsid w:val="00BB0725"/>
    <w:rsid w:val="00BC408A"/>
    <w:rsid w:val="00BC5023"/>
    <w:rsid w:val="00BC556C"/>
    <w:rsid w:val="00BD42DA"/>
    <w:rsid w:val="00BD4684"/>
    <w:rsid w:val="00BE08A7"/>
    <w:rsid w:val="00BE4391"/>
    <w:rsid w:val="00BF3E48"/>
    <w:rsid w:val="00C15F1B"/>
    <w:rsid w:val="00C16288"/>
    <w:rsid w:val="00C17D1D"/>
    <w:rsid w:val="00C358D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357"/>
    <w:rsid w:val="00CF68D6"/>
    <w:rsid w:val="00CF7B4A"/>
    <w:rsid w:val="00D009F8"/>
    <w:rsid w:val="00D078DA"/>
    <w:rsid w:val="00D14995"/>
    <w:rsid w:val="00D204F2"/>
    <w:rsid w:val="00D23132"/>
    <w:rsid w:val="00D2455C"/>
    <w:rsid w:val="00D25023"/>
    <w:rsid w:val="00D27F8C"/>
    <w:rsid w:val="00D3111E"/>
    <w:rsid w:val="00D33843"/>
    <w:rsid w:val="00D54A6F"/>
    <w:rsid w:val="00D57D57"/>
    <w:rsid w:val="00D60DD7"/>
    <w:rsid w:val="00D62E42"/>
    <w:rsid w:val="00D772FB"/>
    <w:rsid w:val="00D931A7"/>
    <w:rsid w:val="00DA1AA0"/>
    <w:rsid w:val="00DA3A72"/>
    <w:rsid w:val="00DA512B"/>
    <w:rsid w:val="00DC44A8"/>
    <w:rsid w:val="00DE4BEE"/>
    <w:rsid w:val="00DE5B3D"/>
    <w:rsid w:val="00DE7112"/>
    <w:rsid w:val="00DF19BE"/>
    <w:rsid w:val="00DF3B44"/>
    <w:rsid w:val="00E1372E"/>
    <w:rsid w:val="00E15726"/>
    <w:rsid w:val="00E202BB"/>
    <w:rsid w:val="00E21D30"/>
    <w:rsid w:val="00E24D9A"/>
    <w:rsid w:val="00E27805"/>
    <w:rsid w:val="00E27A11"/>
    <w:rsid w:val="00E30497"/>
    <w:rsid w:val="00E358A2"/>
    <w:rsid w:val="00E35C9A"/>
    <w:rsid w:val="00E3771B"/>
    <w:rsid w:val="00E40979"/>
    <w:rsid w:val="00E43F26"/>
    <w:rsid w:val="00E45506"/>
    <w:rsid w:val="00E52A36"/>
    <w:rsid w:val="00E610E8"/>
    <w:rsid w:val="00E6378B"/>
    <w:rsid w:val="00E63EC3"/>
    <w:rsid w:val="00E653DA"/>
    <w:rsid w:val="00E65958"/>
    <w:rsid w:val="00E729DA"/>
    <w:rsid w:val="00E765CD"/>
    <w:rsid w:val="00E84FE5"/>
    <w:rsid w:val="00E879A5"/>
    <w:rsid w:val="00E879FC"/>
    <w:rsid w:val="00EA2574"/>
    <w:rsid w:val="00EA2F1F"/>
    <w:rsid w:val="00EA3F2E"/>
    <w:rsid w:val="00EA57EC"/>
    <w:rsid w:val="00EA6208"/>
    <w:rsid w:val="00EB120E"/>
    <w:rsid w:val="00EB34C8"/>
    <w:rsid w:val="00EB46E2"/>
    <w:rsid w:val="00EB48EF"/>
    <w:rsid w:val="00EC0045"/>
    <w:rsid w:val="00ED452E"/>
    <w:rsid w:val="00EE3CDA"/>
    <w:rsid w:val="00EF37A8"/>
    <w:rsid w:val="00EF4AAF"/>
    <w:rsid w:val="00EF531F"/>
    <w:rsid w:val="00F05FE8"/>
    <w:rsid w:val="00F06D86"/>
    <w:rsid w:val="00F13D87"/>
    <w:rsid w:val="00F149E5"/>
    <w:rsid w:val="00F15E33"/>
    <w:rsid w:val="00F17DA2"/>
    <w:rsid w:val="00F21D04"/>
    <w:rsid w:val="00F22EC0"/>
    <w:rsid w:val="00F25C47"/>
    <w:rsid w:val="00F27D7B"/>
    <w:rsid w:val="00F31CEA"/>
    <w:rsid w:val="00F31D34"/>
    <w:rsid w:val="00F342A1"/>
    <w:rsid w:val="00F346CD"/>
    <w:rsid w:val="00F36FBA"/>
    <w:rsid w:val="00F44D36"/>
    <w:rsid w:val="00F46262"/>
    <w:rsid w:val="00F4795D"/>
    <w:rsid w:val="00F50A61"/>
    <w:rsid w:val="00F525CD"/>
    <w:rsid w:val="00F5286C"/>
    <w:rsid w:val="00F52E12"/>
    <w:rsid w:val="00F608C3"/>
    <w:rsid w:val="00F6237C"/>
    <w:rsid w:val="00F62EAA"/>
    <w:rsid w:val="00F638CA"/>
    <w:rsid w:val="00F657C5"/>
    <w:rsid w:val="00F900B4"/>
    <w:rsid w:val="00FA0F2E"/>
    <w:rsid w:val="00FA4DB1"/>
    <w:rsid w:val="00FB3F2A"/>
    <w:rsid w:val="00FC3593"/>
    <w:rsid w:val="00FD117D"/>
    <w:rsid w:val="00FD6427"/>
    <w:rsid w:val="00FD72E3"/>
    <w:rsid w:val="00FD7D46"/>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E38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66"/>
    <w:rPr>
      <w:lang w:val="en-US"/>
    </w:rPr>
  </w:style>
  <w:style w:type="character" w:default="1" w:styleId="DefaultParagraphFont">
    <w:name w:val="Default Paragraph Font"/>
    <w:uiPriority w:val="1"/>
    <w:semiHidden/>
    <w:unhideWhenUsed/>
    <w:rsid w:val="009F20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066"/>
  </w:style>
  <w:style w:type="character" w:styleId="LineNumber">
    <w:name w:val="line number"/>
    <w:uiPriority w:val="99"/>
    <w:semiHidden/>
    <w:unhideWhenUsed/>
    <w:rsid w:val="009F2066"/>
    <w:rPr>
      <w:rFonts w:ascii="Times New Roman" w:hAnsi="Times New Roman"/>
      <w:b w:val="0"/>
      <w:i w:val="0"/>
      <w:sz w:val="22"/>
    </w:rPr>
  </w:style>
  <w:style w:type="paragraph" w:styleId="NoSpacing">
    <w:name w:val="No Spacing"/>
    <w:uiPriority w:val="1"/>
    <w:qFormat/>
    <w:rsid w:val="009F2066"/>
    <w:pPr>
      <w:spacing w:after="0" w:line="240" w:lineRule="auto"/>
    </w:pPr>
  </w:style>
  <w:style w:type="paragraph" w:customStyle="1" w:styleId="scemptylineheader">
    <w:name w:val="sc_emptyline_header"/>
    <w:qFormat/>
    <w:rsid w:val="009F206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F206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F206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F206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F20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F20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F2066"/>
    <w:rPr>
      <w:color w:val="808080"/>
    </w:rPr>
  </w:style>
  <w:style w:type="paragraph" w:customStyle="1" w:styleId="scdirectionallanguage">
    <w:name w:val="sc_directional_language"/>
    <w:qFormat/>
    <w:rsid w:val="009F20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F20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F206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F206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F206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F206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F20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F206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F206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F20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F20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F206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F206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F20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F206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F206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F206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F2066"/>
    <w:rPr>
      <w:rFonts w:ascii="Times New Roman" w:hAnsi="Times New Roman"/>
      <w:color w:val="auto"/>
      <w:sz w:val="22"/>
    </w:rPr>
  </w:style>
  <w:style w:type="paragraph" w:customStyle="1" w:styleId="scclippagebillheader">
    <w:name w:val="sc_clip_page_bill_header"/>
    <w:qFormat/>
    <w:rsid w:val="009F20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F206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F206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F2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066"/>
    <w:rPr>
      <w:lang w:val="en-US"/>
    </w:rPr>
  </w:style>
  <w:style w:type="paragraph" w:styleId="Footer">
    <w:name w:val="footer"/>
    <w:basedOn w:val="Normal"/>
    <w:link w:val="FooterChar"/>
    <w:uiPriority w:val="99"/>
    <w:unhideWhenUsed/>
    <w:rsid w:val="009F2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066"/>
    <w:rPr>
      <w:lang w:val="en-US"/>
    </w:rPr>
  </w:style>
  <w:style w:type="paragraph" w:styleId="ListParagraph">
    <w:name w:val="List Paragraph"/>
    <w:basedOn w:val="Normal"/>
    <w:uiPriority w:val="34"/>
    <w:qFormat/>
    <w:rsid w:val="009F2066"/>
    <w:pPr>
      <w:ind w:left="720"/>
      <w:contextualSpacing/>
    </w:pPr>
  </w:style>
  <w:style w:type="paragraph" w:customStyle="1" w:styleId="scbillfooter">
    <w:name w:val="sc_bill_footer"/>
    <w:qFormat/>
    <w:rsid w:val="009F206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F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06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F206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F20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F20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F20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F20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F20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F206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F20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F206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F20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F2066"/>
    <w:pPr>
      <w:widowControl w:val="0"/>
      <w:suppressAutoHyphens/>
      <w:spacing w:after="0" w:line="360" w:lineRule="auto"/>
    </w:pPr>
    <w:rPr>
      <w:rFonts w:ascii="Times New Roman" w:hAnsi="Times New Roman"/>
      <w:lang w:val="en-US"/>
    </w:rPr>
  </w:style>
  <w:style w:type="paragraph" w:customStyle="1" w:styleId="sctableln">
    <w:name w:val="sc_table_ln"/>
    <w:qFormat/>
    <w:rsid w:val="009F206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F206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F2066"/>
    <w:rPr>
      <w:strike/>
      <w:dstrike w:val="0"/>
    </w:rPr>
  </w:style>
  <w:style w:type="character" w:customStyle="1" w:styleId="scinsert">
    <w:name w:val="sc_insert"/>
    <w:uiPriority w:val="1"/>
    <w:qFormat/>
    <w:rsid w:val="009F2066"/>
    <w:rPr>
      <w:caps w:val="0"/>
      <w:smallCaps w:val="0"/>
      <w:strike w:val="0"/>
      <w:dstrike w:val="0"/>
      <w:vanish w:val="0"/>
      <w:u w:val="single"/>
      <w:vertAlign w:val="baseline"/>
    </w:rPr>
  </w:style>
  <w:style w:type="character" w:customStyle="1" w:styleId="scinsertred">
    <w:name w:val="sc_insert_red"/>
    <w:uiPriority w:val="1"/>
    <w:qFormat/>
    <w:rsid w:val="009F2066"/>
    <w:rPr>
      <w:caps w:val="0"/>
      <w:smallCaps w:val="0"/>
      <w:strike w:val="0"/>
      <w:dstrike w:val="0"/>
      <w:vanish w:val="0"/>
      <w:color w:val="FF0000"/>
      <w:u w:val="single"/>
      <w:vertAlign w:val="baseline"/>
    </w:rPr>
  </w:style>
  <w:style w:type="character" w:customStyle="1" w:styleId="scinsertblue">
    <w:name w:val="sc_insert_blue"/>
    <w:uiPriority w:val="1"/>
    <w:qFormat/>
    <w:rsid w:val="009F2066"/>
    <w:rPr>
      <w:caps w:val="0"/>
      <w:smallCaps w:val="0"/>
      <w:strike w:val="0"/>
      <w:dstrike w:val="0"/>
      <w:vanish w:val="0"/>
      <w:color w:val="0070C0"/>
      <w:u w:val="single"/>
      <w:vertAlign w:val="baseline"/>
    </w:rPr>
  </w:style>
  <w:style w:type="character" w:customStyle="1" w:styleId="scstrikered">
    <w:name w:val="sc_strike_red"/>
    <w:uiPriority w:val="1"/>
    <w:qFormat/>
    <w:rsid w:val="009F2066"/>
    <w:rPr>
      <w:strike/>
      <w:dstrike w:val="0"/>
      <w:color w:val="FF0000"/>
    </w:rPr>
  </w:style>
  <w:style w:type="character" w:customStyle="1" w:styleId="scstrikeblue">
    <w:name w:val="sc_strike_blue"/>
    <w:uiPriority w:val="1"/>
    <w:qFormat/>
    <w:rsid w:val="009F2066"/>
    <w:rPr>
      <w:strike/>
      <w:dstrike w:val="0"/>
      <w:color w:val="0070C0"/>
    </w:rPr>
  </w:style>
  <w:style w:type="character" w:customStyle="1" w:styleId="scinsertbluenounderline">
    <w:name w:val="sc_insert_blue_no_underline"/>
    <w:uiPriority w:val="1"/>
    <w:qFormat/>
    <w:rsid w:val="009F206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F206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F2066"/>
    <w:rPr>
      <w:strike/>
      <w:dstrike w:val="0"/>
      <w:color w:val="0070C0"/>
      <w:lang w:val="en-US"/>
    </w:rPr>
  </w:style>
  <w:style w:type="character" w:customStyle="1" w:styleId="scstrikerednoncodified">
    <w:name w:val="sc_strike_red_non_codified"/>
    <w:uiPriority w:val="1"/>
    <w:qFormat/>
    <w:rsid w:val="009F2066"/>
    <w:rPr>
      <w:strike/>
      <w:dstrike w:val="0"/>
      <w:color w:val="FF0000"/>
    </w:rPr>
  </w:style>
  <w:style w:type="paragraph" w:customStyle="1" w:styleId="scbillsiglines">
    <w:name w:val="sc_bill_sig_lines"/>
    <w:qFormat/>
    <w:rsid w:val="009F206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2066"/>
    <w:rPr>
      <w:bdr w:val="none" w:sz="0" w:space="0" w:color="auto"/>
      <w:shd w:val="clear" w:color="auto" w:fill="FEC6C6"/>
    </w:rPr>
  </w:style>
  <w:style w:type="character" w:customStyle="1" w:styleId="screstoreblue">
    <w:name w:val="sc_restore_blue"/>
    <w:uiPriority w:val="1"/>
    <w:qFormat/>
    <w:rsid w:val="009F2066"/>
    <w:rPr>
      <w:color w:val="4472C4" w:themeColor="accent1"/>
      <w:bdr w:val="none" w:sz="0" w:space="0" w:color="auto"/>
      <w:shd w:val="clear" w:color="auto" w:fill="auto"/>
    </w:rPr>
  </w:style>
  <w:style w:type="character" w:customStyle="1" w:styleId="screstorered">
    <w:name w:val="sc_restore_red"/>
    <w:uiPriority w:val="1"/>
    <w:qFormat/>
    <w:rsid w:val="009F2066"/>
    <w:rPr>
      <w:color w:val="FF0000"/>
      <w:bdr w:val="none" w:sz="0" w:space="0" w:color="auto"/>
      <w:shd w:val="clear" w:color="auto" w:fill="auto"/>
    </w:rPr>
  </w:style>
  <w:style w:type="character" w:customStyle="1" w:styleId="scstrikenewblue">
    <w:name w:val="sc_strike_new_blue"/>
    <w:uiPriority w:val="1"/>
    <w:qFormat/>
    <w:rsid w:val="009F2066"/>
    <w:rPr>
      <w:strike w:val="0"/>
      <w:dstrike/>
      <w:color w:val="0070C0"/>
      <w:u w:val="none"/>
    </w:rPr>
  </w:style>
  <w:style w:type="character" w:customStyle="1" w:styleId="scstrikenewred">
    <w:name w:val="sc_strike_new_red"/>
    <w:uiPriority w:val="1"/>
    <w:qFormat/>
    <w:rsid w:val="009F2066"/>
    <w:rPr>
      <w:strike w:val="0"/>
      <w:dstrike/>
      <w:color w:val="FF0000"/>
      <w:u w:val="none"/>
    </w:rPr>
  </w:style>
  <w:style w:type="character" w:customStyle="1" w:styleId="scamendsenate">
    <w:name w:val="sc_amend_senate"/>
    <w:uiPriority w:val="1"/>
    <w:qFormat/>
    <w:rsid w:val="009F2066"/>
    <w:rPr>
      <w:bdr w:val="none" w:sz="0" w:space="0" w:color="auto"/>
      <w:shd w:val="clear" w:color="auto" w:fill="FFF2CC" w:themeFill="accent4" w:themeFillTint="33"/>
    </w:rPr>
  </w:style>
  <w:style w:type="character" w:customStyle="1" w:styleId="scamendhouse">
    <w:name w:val="sc_amend_house"/>
    <w:uiPriority w:val="1"/>
    <w:qFormat/>
    <w:rsid w:val="009F206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355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44&amp;session=126&amp;summary=B" TargetMode="External" Id="R6d6d6e8b99ac4f8c" /><Relationship Type="http://schemas.openxmlformats.org/officeDocument/2006/relationships/hyperlink" Target="https://www.scstatehouse.gov/sess126_2025-2026/prever/4744_20251217.docx" TargetMode="External" Id="Re997941e9a8a488a" /><Relationship Type="http://schemas.openxmlformats.org/officeDocument/2006/relationships/hyperlink" Target="h:\hj\20260113.docx" TargetMode="External" Id="Rbed13f0aee6e43cd" /><Relationship Type="http://schemas.openxmlformats.org/officeDocument/2006/relationships/hyperlink" Target="h:\hj\20260113.docx" TargetMode="External" Id="Rcd1feafda11748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80C56"/>
    <w:rsid w:val="00621421"/>
    <w:rsid w:val="00657560"/>
    <w:rsid w:val="006671DF"/>
    <w:rsid w:val="006B363F"/>
    <w:rsid w:val="007070D2"/>
    <w:rsid w:val="00730C87"/>
    <w:rsid w:val="00776F2C"/>
    <w:rsid w:val="008F7723"/>
    <w:rsid w:val="009031EF"/>
    <w:rsid w:val="00912A5F"/>
    <w:rsid w:val="00940EED"/>
    <w:rsid w:val="00985255"/>
    <w:rsid w:val="009C3651"/>
    <w:rsid w:val="00A51DBA"/>
    <w:rsid w:val="00B1553B"/>
    <w:rsid w:val="00B20DA6"/>
    <w:rsid w:val="00B457AF"/>
    <w:rsid w:val="00BF56C3"/>
    <w:rsid w:val="00C818FB"/>
    <w:rsid w:val="00CC0451"/>
    <w:rsid w:val="00D6665C"/>
    <w:rsid w:val="00D900BD"/>
    <w:rsid w:val="00E76813"/>
    <w:rsid w:val="00EB48E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0e2e589b-d95b-44b4-8f65-7c67017eb847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01fee8f7-bde4-4830-baf0-99f14fae9668</T_BILL_REQUEST_REQUEST>
  <T_BILL_R_ORIGINALDRAFT>2116124e-1156-4cf7-947b-23fbf70b662a</T_BILL_R_ORIGINALDRAFT>
  <T_BILL_SPONSOR_SPONSOR>743b84f9-2144-42b4-95a9-e2c1f94a6dbf</T_BILL_SPONSOR_SPONSOR>
  <T_BILL_T_BILLNAME>[4744]</T_BILL_T_BILLNAME>
  <T_BILL_T_BILLNUMBER>4744</T_BILL_T_BILLNUMBER>
  <T_BILL_T_BILLTITLE>TO AMEND THE SOUTH CAROLINA CODE OF LAWS BY ADDING SECTION 41‑27‑660 SO AS TO AUTHORIZE THE DEPARTMENT OF EMPLOYMENT AND WORKFORCE TO SEND CERTAIN COMMUNICATIONS BY ELECTRONIC MEANS AS AN ALTERNATIVE TO PHYSICAL MAILINGS; AND BY ADDING SECTION 41‑27‑315 SO AS TO PROVIDE A NECESSARY DEFINITION.</T_BILL_T_BILLTITLE>
  <T_BILL_T_CHAMBER>house</T_BILL_T_CHAMBER>
  <T_BILL_T_FILENAME> </T_BILL_T_FILENAME>
  <T_BILL_T_LEGTYPE>bill_statewide</T_BILL_T_LEGTYPE>
  <T_BILL_T_RATNUMBERSTRING>HNone</T_BILL_T_RATNUMBERSTRING>
  <T_BILL_T_SECTIONS>[{"SectionUUID":"06840600-da34-42d1-815d-38e369c614e9","SectionName":"code_section","SectionNumber":1,"SectionType":"code_section","CodeSections":[{"CodeSectionBookmarkName":"ns_T41C27N660_545934454","IsConstitutionSection":false,"Identity":"41-27-660","IsNew":true,"SubSections":[],"TitleRelatedTo":"","TitleSoAsTo":"authorize the department of employment and workforce to send certain communications by electronic means as an alternative to physical mailings","Deleted":false,"IsStricken":false}],"TitleText":"","DisableControls":false,"Deleted":false,"RepealItems":[],"SectionBookmarkName":"bs_num_1_23163098f"},{"SectionUUID":"1cb3847d-908f-4375-98b5-38483db9b5b8","SectionName":"code_section","SectionNumber":2,"SectionType":"code_section","CodeSections":[{"CodeSectionBookmarkName":"ns_T41C27N315_866f9b94b","IsConstitutionSection":false,"Identity":"41-27-315","IsNew":true,"SubSections":[{"Level":1,"Identity":"T41C27N315S1","SubSectionBookmarkName":"ss_T41C27N315S1_lv1_733441a3f","IsNewSubSection":false,"SubSectionReplacement":""},{"Level":1,"Identity":"T41C27N315S2","SubSectionBookmarkName":"ss_T41C27N315S2_lv1_8b8189d34","IsNewSubSection":false,"SubSectionReplacement":""}],"TitleRelatedTo":"","TitleSoAsTo":"provide that with respect to certain department of employment of workforce provisions the term mailed includes physical mailings and electronic or digital transmissions, and to require the term mailed be construed to include physical mailings and electronic or digital transmissions","Deleted":false,"IsStricken":false}],"TitleText":"","DisableControls":false,"Deleted":false,"RepealItems":[],"SectionBookmarkName":"bs_num_2_eda3b6fc3"},{"SectionUUID":"8f03ca95-8faa-4d43-a9c2-8afc498075bd","SectionName":"standard_eff_date_section","SectionNumber":3,"SectionType":"drafting_clause","CodeSections":[],"TitleText":"","DisableControls":false,"Deleted":false,"RepealItems":[],"SectionBookmarkName":"bs_num_3_lastsection"}]</T_BILL_T_SECTIONS>
  <T_BILL_T_SUBJECT>Department of Employment and Workforce communications requirements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1418</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2025-12-05T18:30:00Z</cp:lastPrinted>
  <dcterms:created xsi:type="dcterms:W3CDTF">2026-01-14T19:48:00Z</dcterms:created>
  <dcterms:modified xsi:type="dcterms:W3CDTF">2026-01-14T19:48:00Z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