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McCravy</w:t>
      </w:r>
    </w:p>
    <w:p>
      <w:pPr>
        <w:widowControl w:val="false"/>
        <w:spacing w:after="0"/>
        <w:jc w:val="left"/>
      </w:pPr>
      <w:r>
        <w:rPr>
          <w:rFonts w:ascii="Times New Roman"/>
          <w:sz w:val="22"/>
        </w:rPr>
        <w:t xml:space="preserve">Document Path: LC-0545WAB26.docx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Clerks of Court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3a642248f837477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51d58842984822">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D1747" w:rsidRDefault="00432135" w14:paraId="7DC34176" w14:textId="35FF3BBF">
      <w:pPr>
        <w:pStyle w:val="scemptylineheader"/>
      </w:pPr>
      <w:bookmarkStart w:name="open_doc_here" w:id="0"/>
      <w:bookmarkEnd w:id="0"/>
    </w:p>
    <w:p w:rsidRPr="00BB0725" w:rsidR="00A73EFA" w:rsidP="00CD1747" w:rsidRDefault="00A73EFA" w14:paraId="46B33B96" w14:textId="1BA3EF59">
      <w:pPr>
        <w:pStyle w:val="scemptylineheader"/>
      </w:pPr>
    </w:p>
    <w:p w:rsidRPr="00BB0725" w:rsidR="00A73EFA" w:rsidP="00CD1747" w:rsidRDefault="00A73EFA" w14:paraId="6501BCBC" w14:textId="7B21DE74">
      <w:pPr>
        <w:pStyle w:val="scemptylineheader"/>
      </w:pPr>
    </w:p>
    <w:p w:rsidRPr="00DF3B44" w:rsidR="00A73EFA" w:rsidP="00CD1747" w:rsidRDefault="00A73EFA" w14:paraId="0EB270EF" w14:textId="5D600006">
      <w:pPr>
        <w:pStyle w:val="scemptylineheader"/>
      </w:pPr>
    </w:p>
    <w:p w:rsidRPr="00DF3B44" w:rsidR="00A73EFA" w:rsidP="00CD1747" w:rsidRDefault="00A73EFA" w14:paraId="6EA3453B" w14:textId="46EDD7FF">
      <w:pPr>
        <w:pStyle w:val="scemptylineheader"/>
      </w:pPr>
    </w:p>
    <w:p w:rsidRPr="00DF3B44" w:rsidR="00A73EFA" w:rsidP="00CD1747" w:rsidRDefault="00A73EFA" w14:paraId="08A3E26C" w14:textId="2D84281B">
      <w:pPr>
        <w:pStyle w:val="scemptylineheader"/>
      </w:pPr>
    </w:p>
    <w:p w:rsidRPr="00DF3B44" w:rsidR="002C3463" w:rsidP="00037F04" w:rsidRDefault="002C3463" w14:paraId="1231F1A0" w14:textId="77777777">
      <w:pPr>
        <w:pStyle w:val="scemptylineheader"/>
      </w:pPr>
    </w:p>
    <w:p w:rsidRPr="00DF3B44" w:rsidR="008E61A1" w:rsidP="00446987" w:rsidRDefault="008E61A1" w14:paraId="210F36EE" w14:textId="77777777">
      <w:pPr>
        <w:pStyle w:val="scemptylineheader"/>
      </w:pPr>
    </w:p>
    <w:p w:rsidRPr="00DF3B44" w:rsidR="002C3463" w:rsidP="00EB120E" w:rsidRDefault="002C3463" w14:paraId="5FBB1DF4" w14:textId="77777777">
      <w:pPr>
        <w:pStyle w:val="scbillheader"/>
      </w:pPr>
      <w:r w:rsidRPr="00DF3B44">
        <w:t>A bill</w:t>
      </w:r>
    </w:p>
    <w:p w:rsidRPr="00DF3B44" w:rsidR="002C3463" w:rsidP="001164F9" w:rsidRDefault="002C3463" w14:paraId="2878FD2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E029B" w14:paraId="449456AC" w14:textId="4E45AF53">
          <w:pPr>
            <w:pStyle w:val="scbilltitle"/>
          </w:pPr>
          <w:r>
            <w:t>TO AMEND THE SOUTH CAROLINA CODE OF LAWS BY ADDING SECTION 30‑5‑14 SO AS TO PROVIDE A CLERK OF COURT OR REGISTER OF DEEDS SHALL NOT RECORD ANY DEED CONVEYING TITLE OR ANY OWNERSHIP INTEREST IN REAL PROPERTY TO THE CHINESE COMMUNIST PARTY OR THE PEOPLE</w:t>
          </w:r>
          <w:r w:rsidR="00B44748">
            <w:t>’</w:t>
          </w:r>
          <w:r>
            <w:t xml:space="preserve">S REPUBLIC OF CHINA, OR ANY CITIZEN THEREOF, TO PROVIDE ANY DEED RECORDED IN CONTRAVENTION OF THIS SUBSECTION </w:t>
          </w:r>
          <w:r w:rsidR="00940DCD">
            <w:t>is</w:t>
          </w:r>
          <w:r>
            <w:t xml:space="preserve"> INVALID, AND TO DEFINE NECESSARY TERMS.</w:t>
          </w:r>
        </w:p>
      </w:sdtContent>
    </w:sdt>
    <w:bookmarkStart w:name="at_b6f0e0272" w:displacedByCustomXml="prev" w:id="1"/>
    <w:bookmarkEnd w:id="1"/>
    <w:p w:rsidRPr="00DF3B44" w:rsidR="006C18F0" w:rsidP="006C18F0" w:rsidRDefault="006C18F0" w14:paraId="09CDE359" w14:textId="77777777">
      <w:pPr>
        <w:pStyle w:val="scbillwhereasclause"/>
      </w:pPr>
    </w:p>
    <w:p w:rsidRPr="0094541D" w:rsidR="007E06BB" w:rsidP="0094541D" w:rsidRDefault="002C3463" w14:paraId="3A977F29" w14:textId="77777777">
      <w:pPr>
        <w:pStyle w:val="scenactingwords"/>
      </w:pPr>
      <w:bookmarkStart w:name="ew_b890854b3" w:id="2"/>
      <w:r w:rsidRPr="0094541D">
        <w:t>B</w:t>
      </w:r>
      <w:bookmarkEnd w:id="2"/>
      <w:r w:rsidRPr="0094541D">
        <w:t>e it enacted by the General Assembly of the State of South Carolina:</w:t>
      </w:r>
    </w:p>
    <w:p w:rsidR="003C60F4" w:rsidRDefault="003C60F4" w14:paraId="60F619B7" w14:textId="77777777">
      <w:pPr>
        <w:pStyle w:val="scemptyline"/>
      </w:pPr>
    </w:p>
    <w:p w:rsidRPr="00DF3B44" w:rsidR="007E06BB" w:rsidP="00787433" w:rsidRDefault="007E06BB" w14:paraId="5C4568CE" w14:textId="77777777">
      <w:pPr>
        <w:pStyle w:val="scdirectionallanguage"/>
      </w:pPr>
      <w:bookmarkStart w:name="bs_num_1_111ce8bfc" w:id="3"/>
      <w:r>
        <w:t>S</w:t>
      </w:r>
      <w:bookmarkEnd w:id="3"/>
      <w:r>
        <w:t>ECTION 1.</w:t>
      </w:r>
      <w:r>
        <w:tab/>
      </w:r>
      <w:bookmarkStart w:name="dl_d52e261fe" w:id="4"/>
      <w:r>
        <w:t>C</w:t>
      </w:r>
      <w:bookmarkEnd w:id="4"/>
      <w:r>
        <w:t>hapter 5, Title 30 of the S.C. Code is amended by adding:</w:t>
      </w:r>
    </w:p>
    <w:p w:rsidR="003C60F4" w:rsidRDefault="003C60F4" w14:paraId="6DD2932E" w14:textId="77777777">
      <w:pPr>
        <w:pStyle w:val="scnewcodesection"/>
      </w:pPr>
    </w:p>
    <w:p w:rsidR="00621E97" w:rsidP="00621E97" w:rsidRDefault="003C60F4" w14:paraId="5C5AF767" w14:textId="651FFBBF">
      <w:pPr>
        <w:pStyle w:val="scnewcodesection"/>
        <w:rPr>
          <w:rStyle w:val="scstrike"/>
        </w:rPr>
      </w:pPr>
      <w:r>
        <w:tab/>
      </w:r>
      <w:bookmarkStart w:name="ns_T30C5N14_d72ae3f6a" w:id="5"/>
      <w:r>
        <w:t>S</w:t>
      </w:r>
      <w:bookmarkEnd w:id="5"/>
      <w:r>
        <w:t>ection 30‑5‑14.</w:t>
      </w:r>
      <w:r>
        <w:tab/>
      </w:r>
      <w:bookmarkStart w:name="ss_T30C5N14SA_lv1_b6b84c498" w:id="6"/>
      <w:r w:rsidR="00621E97">
        <w:t>(</w:t>
      </w:r>
      <w:bookmarkEnd w:id="6"/>
      <w:r w:rsidR="00621E97">
        <w:t>A) A clerk of court or register of deeds shall not record any deed conveying title or any ownership interest in real property to the Chinese Communist Party or the People’s Republic of China, or any citizen thereof.  Any deed recorded in contravention of this subsection is invalid.</w:t>
      </w:r>
    </w:p>
    <w:p w:rsidR="00621E97" w:rsidP="00621E97" w:rsidRDefault="00B44748" w14:paraId="28D207DB" w14:textId="4A0AA1D5">
      <w:pPr>
        <w:pStyle w:val="scnewcodesection"/>
      </w:pPr>
      <w:r>
        <w:tab/>
      </w:r>
      <w:bookmarkStart w:name="ss_T30C5N14SB_lv1_a9955d430" w:id="7"/>
      <w:r w:rsidR="00621E97">
        <w:t>(</w:t>
      </w:r>
      <w:bookmarkEnd w:id="7"/>
      <w:r w:rsidR="00621E97">
        <w:t>B) For purposes of this section:</w:t>
      </w:r>
    </w:p>
    <w:p w:rsidR="00621E97" w:rsidP="00621E97" w:rsidRDefault="00B44748" w14:paraId="1C842371" w14:textId="749160EC">
      <w:pPr>
        <w:pStyle w:val="scnewcodesection"/>
      </w:pPr>
      <w:r>
        <w:tab/>
      </w:r>
      <w:r>
        <w:tab/>
      </w:r>
      <w:bookmarkStart w:name="ss_T30C5N14S1_lv2_fc765cd10" w:id="8"/>
      <w:r w:rsidR="00621E97">
        <w:t>(</w:t>
      </w:r>
      <w:bookmarkEnd w:id="8"/>
      <w:r w:rsidR="00621E97">
        <w:t>1) “Chinese Communist Party” includes all agencies, institutions, and instrumentalities of the Chinese Communist Party.</w:t>
      </w:r>
    </w:p>
    <w:p w:rsidR="003C60F4" w:rsidP="00621E97" w:rsidRDefault="00B44748" w14:paraId="411E78C6" w14:textId="4A4055DE">
      <w:pPr>
        <w:pStyle w:val="scnewcodesection"/>
      </w:pPr>
      <w:r>
        <w:tab/>
      </w:r>
      <w:r>
        <w:tab/>
      </w:r>
      <w:bookmarkStart w:name="ss_T30C5N14S2_lv2_3833e02b4" w:id="9"/>
      <w:r w:rsidR="00621E97">
        <w:t>(</w:t>
      </w:r>
      <w:bookmarkEnd w:id="9"/>
      <w:r w:rsidR="00621E97">
        <w:t>2) “People’s Republic of China” includes all agencies, institutions, instrumentalities, and political subdivisions of the People</w:t>
      </w:r>
      <w:r w:rsidR="00B578EB">
        <w:t>’</w:t>
      </w:r>
      <w:r w:rsidR="00621E97">
        <w:t>s Republic of China.</w:t>
      </w:r>
    </w:p>
    <w:p w:rsidR="00621E97" w:rsidP="00621E97" w:rsidRDefault="00621E97" w14:paraId="265B7475" w14:textId="77777777">
      <w:pPr>
        <w:pStyle w:val="scemptyline"/>
      </w:pPr>
    </w:p>
    <w:p w:rsidRPr="00DF3B44" w:rsidR="007A10F1" w:rsidP="007A10F1" w:rsidRDefault="00E27805" w14:paraId="490C28EF" w14:textId="77777777">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28B2CF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01FD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4F29A" w14:textId="77777777" w:rsidR="003C60AA" w:rsidRDefault="003C60AA" w:rsidP="0010329A">
      <w:pPr>
        <w:spacing w:after="0" w:line="240" w:lineRule="auto"/>
      </w:pPr>
      <w:r>
        <w:separator/>
      </w:r>
    </w:p>
    <w:p w14:paraId="2E8BFFA6" w14:textId="77777777" w:rsidR="003C60AA" w:rsidRDefault="003C60AA"/>
  </w:endnote>
  <w:endnote w:type="continuationSeparator" w:id="0">
    <w:p w14:paraId="363E4C65" w14:textId="77777777" w:rsidR="003C60AA" w:rsidRDefault="003C60AA" w:rsidP="0010329A">
      <w:pPr>
        <w:spacing w:after="0" w:line="240" w:lineRule="auto"/>
      </w:pPr>
      <w:r>
        <w:continuationSeparator/>
      </w:r>
    </w:p>
    <w:p w14:paraId="0F05904B" w14:textId="77777777" w:rsidR="003C60AA" w:rsidRDefault="003C60AA"/>
  </w:endnote>
  <w:endnote w:type="continuationNotice" w:id="1">
    <w:p w14:paraId="560C37A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9424"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7FA6E09" w14:textId="77777777" w:rsidR="00685035" w:rsidRPr="007B4AF7" w:rsidRDefault="00F232C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B1BF3">
              <w:rPr>
                <w:noProof/>
              </w:rPr>
              <w:t>LC-0545WAB26.docx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05A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5F941" w14:textId="77777777" w:rsidR="003C60AA" w:rsidRDefault="003C60AA" w:rsidP="0010329A">
      <w:pPr>
        <w:spacing w:after="0" w:line="240" w:lineRule="auto"/>
      </w:pPr>
      <w:r>
        <w:separator/>
      </w:r>
    </w:p>
    <w:p w14:paraId="2467F560" w14:textId="77777777" w:rsidR="003C60AA" w:rsidRDefault="003C60AA"/>
  </w:footnote>
  <w:footnote w:type="continuationSeparator" w:id="0">
    <w:p w14:paraId="1E8C91A1" w14:textId="77777777" w:rsidR="003C60AA" w:rsidRDefault="003C60AA" w:rsidP="0010329A">
      <w:pPr>
        <w:spacing w:after="0" w:line="240" w:lineRule="auto"/>
      </w:pPr>
      <w:r>
        <w:continuationSeparator/>
      </w:r>
    </w:p>
    <w:p w14:paraId="11BB9B6B" w14:textId="77777777" w:rsidR="003C60AA" w:rsidRDefault="003C60AA"/>
  </w:footnote>
  <w:footnote w:type="continuationNotice" w:id="1">
    <w:p w14:paraId="4AA42D36"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0323"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DC8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40F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0AE8"/>
    <w:rsid w:val="00030BEE"/>
    <w:rsid w:val="00032547"/>
    <w:rsid w:val="00037F04"/>
    <w:rsid w:val="000404BF"/>
    <w:rsid w:val="00044B84"/>
    <w:rsid w:val="000479D0"/>
    <w:rsid w:val="0006464F"/>
    <w:rsid w:val="00066B54"/>
    <w:rsid w:val="00072FCD"/>
    <w:rsid w:val="00074A4F"/>
    <w:rsid w:val="00077B65"/>
    <w:rsid w:val="00081EDD"/>
    <w:rsid w:val="00084E54"/>
    <w:rsid w:val="000A3C25"/>
    <w:rsid w:val="000B42E3"/>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1FDB"/>
    <w:rsid w:val="00140049"/>
    <w:rsid w:val="0015395E"/>
    <w:rsid w:val="00163195"/>
    <w:rsid w:val="00171601"/>
    <w:rsid w:val="001730EB"/>
    <w:rsid w:val="00173276"/>
    <w:rsid w:val="00176122"/>
    <w:rsid w:val="0019025B"/>
    <w:rsid w:val="00192AF7"/>
    <w:rsid w:val="00197366"/>
    <w:rsid w:val="001A136C"/>
    <w:rsid w:val="001B6DA2"/>
    <w:rsid w:val="001C25EC"/>
    <w:rsid w:val="001C3B0B"/>
    <w:rsid w:val="001C6C5E"/>
    <w:rsid w:val="001F2A41"/>
    <w:rsid w:val="001F313F"/>
    <w:rsid w:val="001F331D"/>
    <w:rsid w:val="001F394C"/>
    <w:rsid w:val="002038AA"/>
    <w:rsid w:val="002114C8"/>
    <w:rsid w:val="0021166F"/>
    <w:rsid w:val="002162DF"/>
    <w:rsid w:val="002248BB"/>
    <w:rsid w:val="00230038"/>
    <w:rsid w:val="00233975"/>
    <w:rsid w:val="00236D73"/>
    <w:rsid w:val="0024421F"/>
    <w:rsid w:val="00246535"/>
    <w:rsid w:val="00257F60"/>
    <w:rsid w:val="002625EA"/>
    <w:rsid w:val="00262AC5"/>
    <w:rsid w:val="00264AE9"/>
    <w:rsid w:val="00275AE6"/>
    <w:rsid w:val="002836D8"/>
    <w:rsid w:val="002933D8"/>
    <w:rsid w:val="002A7989"/>
    <w:rsid w:val="002B02F3"/>
    <w:rsid w:val="002C3463"/>
    <w:rsid w:val="002D266D"/>
    <w:rsid w:val="002D5B3D"/>
    <w:rsid w:val="002D7447"/>
    <w:rsid w:val="002E315A"/>
    <w:rsid w:val="002E4F8C"/>
    <w:rsid w:val="002F560C"/>
    <w:rsid w:val="002F5847"/>
    <w:rsid w:val="0030425A"/>
    <w:rsid w:val="00307FCE"/>
    <w:rsid w:val="003421F1"/>
    <w:rsid w:val="0034279C"/>
    <w:rsid w:val="00354F64"/>
    <w:rsid w:val="003559A1"/>
    <w:rsid w:val="00361563"/>
    <w:rsid w:val="003657A7"/>
    <w:rsid w:val="00371D36"/>
    <w:rsid w:val="00373E17"/>
    <w:rsid w:val="003775E6"/>
    <w:rsid w:val="00381998"/>
    <w:rsid w:val="003A5F1C"/>
    <w:rsid w:val="003C3E2E"/>
    <w:rsid w:val="003C60AA"/>
    <w:rsid w:val="003C60F4"/>
    <w:rsid w:val="003D4A3C"/>
    <w:rsid w:val="003D55B2"/>
    <w:rsid w:val="003D7CE6"/>
    <w:rsid w:val="003E0033"/>
    <w:rsid w:val="003E07A5"/>
    <w:rsid w:val="003E5452"/>
    <w:rsid w:val="003E7165"/>
    <w:rsid w:val="003E7FF6"/>
    <w:rsid w:val="004046B5"/>
    <w:rsid w:val="00406F27"/>
    <w:rsid w:val="004141B8"/>
    <w:rsid w:val="004203B9"/>
    <w:rsid w:val="00432135"/>
    <w:rsid w:val="0043257F"/>
    <w:rsid w:val="0044390F"/>
    <w:rsid w:val="00444D1F"/>
    <w:rsid w:val="00446987"/>
    <w:rsid w:val="00446D28"/>
    <w:rsid w:val="00466CD0"/>
    <w:rsid w:val="00473583"/>
    <w:rsid w:val="00477F32"/>
    <w:rsid w:val="00481850"/>
    <w:rsid w:val="004851A0"/>
    <w:rsid w:val="0048627F"/>
    <w:rsid w:val="004924CD"/>
    <w:rsid w:val="004932AB"/>
    <w:rsid w:val="00494BEF"/>
    <w:rsid w:val="004A5512"/>
    <w:rsid w:val="004A6BE5"/>
    <w:rsid w:val="004B0C18"/>
    <w:rsid w:val="004B7E85"/>
    <w:rsid w:val="004C1A04"/>
    <w:rsid w:val="004C20BC"/>
    <w:rsid w:val="004C5C9A"/>
    <w:rsid w:val="004D05F1"/>
    <w:rsid w:val="004D1442"/>
    <w:rsid w:val="004D3DCB"/>
    <w:rsid w:val="004E1946"/>
    <w:rsid w:val="004E5129"/>
    <w:rsid w:val="004E66E9"/>
    <w:rsid w:val="004E7DDE"/>
    <w:rsid w:val="004F0090"/>
    <w:rsid w:val="004F172C"/>
    <w:rsid w:val="004F4A0D"/>
    <w:rsid w:val="005002ED"/>
    <w:rsid w:val="00500DBC"/>
    <w:rsid w:val="005055EE"/>
    <w:rsid w:val="005102BE"/>
    <w:rsid w:val="00510BED"/>
    <w:rsid w:val="00523F7F"/>
    <w:rsid w:val="00524D54"/>
    <w:rsid w:val="0054531B"/>
    <w:rsid w:val="00546C24"/>
    <w:rsid w:val="00547466"/>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06FE"/>
    <w:rsid w:val="00604429"/>
    <w:rsid w:val="006067B0"/>
    <w:rsid w:val="00606A8B"/>
    <w:rsid w:val="00611EBA"/>
    <w:rsid w:val="006213A8"/>
    <w:rsid w:val="00621E97"/>
    <w:rsid w:val="00623BEA"/>
    <w:rsid w:val="006347E9"/>
    <w:rsid w:val="00640C87"/>
    <w:rsid w:val="006454BB"/>
    <w:rsid w:val="00657CF4"/>
    <w:rsid w:val="00661463"/>
    <w:rsid w:val="00663B8D"/>
    <w:rsid w:val="00663E00"/>
    <w:rsid w:val="00664F48"/>
    <w:rsid w:val="00664FAD"/>
    <w:rsid w:val="0067345B"/>
    <w:rsid w:val="00680B4D"/>
    <w:rsid w:val="00683986"/>
    <w:rsid w:val="00685035"/>
    <w:rsid w:val="00685770"/>
    <w:rsid w:val="00690DBA"/>
    <w:rsid w:val="006964F9"/>
    <w:rsid w:val="006A1BF6"/>
    <w:rsid w:val="006A395F"/>
    <w:rsid w:val="006A65E2"/>
    <w:rsid w:val="006A7487"/>
    <w:rsid w:val="006B37BD"/>
    <w:rsid w:val="006C092D"/>
    <w:rsid w:val="006C099D"/>
    <w:rsid w:val="006C0DBD"/>
    <w:rsid w:val="006C18F0"/>
    <w:rsid w:val="006C7E01"/>
    <w:rsid w:val="006D64A5"/>
    <w:rsid w:val="006E0935"/>
    <w:rsid w:val="006E353F"/>
    <w:rsid w:val="006E35AB"/>
    <w:rsid w:val="00701FD0"/>
    <w:rsid w:val="00711AA9"/>
    <w:rsid w:val="00722155"/>
    <w:rsid w:val="0072496B"/>
    <w:rsid w:val="00730C87"/>
    <w:rsid w:val="00732D46"/>
    <w:rsid w:val="00737F19"/>
    <w:rsid w:val="00782BF8"/>
    <w:rsid w:val="00783C75"/>
    <w:rsid w:val="007849D9"/>
    <w:rsid w:val="00787433"/>
    <w:rsid w:val="007A10F1"/>
    <w:rsid w:val="007A1A54"/>
    <w:rsid w:val="007A3D50"/>
    <w:rsid w:val="007B2D29"/>
    <w:rsid w:val="007B412F"/>
    <w:rsid w:val="007B4AF7"/>
    <w:rsid w:val="007B4DBF"/>
    <w:rsid w:val="007C147E"/>
    <w:rsid w:val="007C5458"/>
    <w:rsid w:val="007D2C67"/>
    <w:rsid w:val="007E029B"/>
    <w:rsid w:val="007E06BB"/>
    <w:rsid w:val="007F4028"/>
    <w:rsid w:val="007F50D1"/>
    <w:rsid w:val="00804C4A"/>
    <w:rsid w:val="00815CAC"/>
    <w:rsid w:val="00816D52"/>
    <w:rsid w:val="00831048"/>
    <w:rsid w:val="00834272"/>
    <w:rsid w:val="00844F5F"/>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0E9"/>
    <w:rsid w:val="00934889"/>
    <w:rsid w:val="00940DCD"/>
    <w:rsid w:val="0094541D"/>
    <w:rsid w:val="009473EA"/>
    <w:rsid w:val="00954E7E"/>
    <w:rsid w:val="009554D9"/>
    <w:rsid w:val="009572F9"/>
    <w:rsid w:val="009574CB"/>
    <w:rsid w:val="00960D0F"/>
    <w:rsid w:val="0098366F"/>
    <w:rsid w:val="00983A03"/>
    <w:rsid w:val="009849E9"/>
    <w:rsid w:val="00986063"/>
    <w:rsid w:val="00991F67"/>
    <w:rsid w:val="00992876"/>
    <w:rsid w:val="009A0DCE"/>
    <w:rsid w:val="009A22CD"/>
    <w:rsid w:val="009A2621"/>
    <w:rsid w:val="009A3E4B"/>
    <w:rsid w:val="009B35FD"/>
    <w:rsid w:val="009B6815"/>
    <w:rsid w:val="009D2967"/>
    <w:rsid w:val="009D3C2B"/>
    <w:rsid w:val="009D5775"/>
    <w:rsid w:val="009D6CE6"/>
    <w:rsid w:val="009E00F1"/>
    <w:rsid w:val="009E4191"/>
    <w:rsid w:val="009F2AB1"/>
    <w:rsid w:val="009F4FAF"/>
    <w:rsid w:val="009F68F1"/>
    <w:rsid w:val="00A04529"/>
    <w:rsid w:val="00A0584B"/>
    <w:rsid w:val="00A064E0"/>
    <w:rsid w:val="00A17135"/>
    <w:rsid w:val="00A21A6F"/>
    <w:rsid w:val="00A24E56"/>
    <w:rsid w:val="00A2626A"/>
    <w:rsid w:val="00A26A62"/>
    <w:rsid w:val="00A32770"/>
    <w:rsid w:val="00A35A9B"/>
    <w:rsid w:val="00A4070E"/>
    <w:rsid w:val="00A40CA0"/>
    <w:rsid w:val="00A504A7"/>
    <w:rsid w:val="00A53677"/>
    <w:rsid w:val="00A53BF2"/>
    <w:rsid w:val="00A60D68"/>
    <w:rsid w:val="00A6247A"/>
    <w:rsid w:val="00A62D8A"/>
    <w:rsid w:val="00A674C7"/>
    <w:rsid w:val="00A73EFA"/>
    <w:rsid w:val="00A77A3B"/>
    <w:rsid w:val="00A80115"/>
    <w:rsid w:val="00A92F6F"/>
    <w:rsid w:val="00A97523"/>
    <w:rsid w:val="00AA32B3"/>
    <w:rsid w:val="00AA7824"/>
    <w:rsid w:val="00AB0FA3"/>
    <w:rsid w:val="00AB73BF"/>
    <w:rsid w:val="00AC335C"/>
    <w:rsid w:val="00AC463E"/>
    <w:rsid w:val="00AD3BE2"/>
    <w:rsid w:val="00AD3E3D"/>
    <w:rsid w:val="00AE1592"/>
    <w:rsid w:val="00AE1EE4"/>
    <w:rsid w:val="00AE36EC"/>
    <w:rsid w:val="00AE7406"/>
    <w:rsid w:val="00AF0F11"/>
    <w:rsid w:val="00AF1688"/>
    <w:rsid w:val="00AF46E6"/>
    <w:rsid w:val="00AF5139"/>
    <w:rsid w:val="00B015D1"/>
    <w:rsid w:val="00B06EDA"/>
    <w:rsid w:val="00B111AD"/>
    <w:rsid w:val="00B1161F"/>
    <w:rsid w:val="00B11661"/>
    <w:rsid w:val="00B32B4D"/>
    <w:rsid w:val="00B4137E"/>
    <w:rsid w:val="00B44748"/>
    <w:rsid w:val="00B54DF7"/>
    <w:rsid w:val="00B56223"/>
    <w:rsid w:val="00B56E79"/>
    <w:rsid w:val="00B578EB"/>
    <w:rsid w:val="00B57AA7"/>
    <w:rsid w:val="00B637AA"/>
    <w:rsid w:val="00B63BE2"/>
    <w:rsid w:val="00B7592C"/>
    <w:rsid w:val="00B809D3"/>
    <w:rsid w:val="00B84B66"/>
    <w:rsid w:val="00B85475"/>
    <w:rsid w:val="00B9090A"/>
    <w:rsid w:val="00B92196"/>
    <w:rsid w:val="00B9228D"/>
    <w:rsid w:val="00B929EC"/>
    <w:rsid w:val="00B968A4"/>
    <w:rsid w:val="00BB0725"/>
    <w:rsid w:val="00BB3EE3"/>
    <w:rsid w:val="00BC408A"/>
    <w:rsid w:val="00BC5023"/>
    <w:rsid w:val="00BC556C"/>
    <w:rsid w:val="00BD42DA"/>
    <w:rsid w:val="00BD4684"/>
    <w:rsid w:val="00BE08A7"/>
    <w:rsid w:val="00BE4391"/>
    <w:rsid w:val="00BF3E48"/>
    <w:rsid w:val="00C1004D"/>
    <w:rsid w:val="00C15F1B"/>
    <w:rsid w:val="00C16288"/>
    <w:rsid w:val="00C162E2"/>
    <w:rsid w:val="00C17D1D"/>
    <w:rsid w:val="00C45923"/>
    <w:rsid w:val="00C5293A"/>
    <w:rsid w:val="00C543E7"/>
    <w:rsid w:val="00C70225"/>
    <w:rsid w:val="00C72198"/>
    <w:rsid w:val="00C73C7D"/>
    <w:rsid w:val="00C75005"/>
    <w:rsid w:val="00C970DF"/>
    <w:rsid w:val="00CA7E71"/>
    <w:rsid w:val="00CB2673"/>
    <w:rsid w:val="00CB701D"/>
    <w:rsid w:val="00CC3F0E"/>
    <w:rsid w:val="00CD08C9"/>
    <w:rsid w:val="00CD1747"/>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2E85"/>
    <w:rsid w:val="00DA512B"/>
    <w:rsid w:val="00DB437B"/>
    <w:rsid w:val="00DC44A8"/>
    <w:rsid w:val="00DE1197"/>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1D8E"/>
    <w:rsid w:val="00EB34C8"/>
    <w:rsid w:val="00EB46E2"/>
    <w:rsid w:val="00EC0045"/>
    <w:rsid w:val="00ED452E"/>
    <w:rsid w:val="00EE3CDA"/>
    <w:rsid w:val="00EF37A8"/>
    <w:rsid w:val="00EF531F"/>
    <w:rsid w:val="00F05FE8"/>
    <w:rsid w:val="00F06D86"/>
    <w:rsid w:val="00F13D87"/>
    <w:rsid w:val="00F149E5"/>
    <w:rsid w:val="00F14DDA"/>
    <w:rsid w:val="00F15E33"/>
    <w:rsid w:val="00F17DA2"/>
    <w:rsid w:val="00F22EC0"/>
    <w:rsid w:val="00F25C47"/>
    <w:rsid w:val="00F27D7B"/>
    <w:rsid w:val="00F31D34"/>
    <w:rsid w:val="00F34047"/>
    <w:rsid w:val="00F342A1"/>
    <w:rsid w:val="00F36FBA"/>
    <w:rsid w:val="00F44D36"/>
    <w:rsid w:val="00F46262"/>
    <w:rsid w:val="00F4795D"/>
    <w:rsid w:val="00F50A61"/>
    <w:rsid w:val="00F525CD"/>
    <w:rsid w:val="00F5286C"/>
    <w:rsid w:val="00F52E12"/>
    <w:rsid w:val="00F638CA"/>
    <w:rsid w:val="00F657C5"/>
    <w:rsid w:val="00F72E4E"/>
    <w:rsid w:val="00F900B4"/>
    <w:rsid w:val="00FA0F2E"/>
    <w:rsid w:val="00FA4DB1"/>
    <w:rsid w:val="00FB1BF3"/>
    <w:rsid w:val="00FB3F2A"/>
    <w:rsid w:val="00FC1604"/>
    <w:rsid w:val="00FC3593"/>
    <w:rsid w:val="00FD117D"/>
    <w:rsid w:val="00FD72E3"/>
    <w:rsid w:val="00FE06FC"/>
    <w:rsid w:val="00FE492F"/>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A8390"/>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8A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968A4"/>
    <w:rPr>
      <w:rFonts w:ascii="Times New Roman" w:hAnsi="Times New Roman"/>
      <w:b w:val="0"/>
      <w:i w:val="0"/>
      <w:sz w:val="22"/>
    </w:rPr>
  </w:style>
  <w:style w:type="paragraph" w:styleId="NoSpacing">
    <w:name w:val="No Spacing"/>
    <w:uiPriority w:val="1"/>
    <w:qFormat/>
    <w:rsid w:val="00B968A4"/>
    <w:pPr>
      <w:spacing w:after="0" w:line="240" w:lineRule="auto"/>
    </w:pPr>
  </w:style>
  <w:style w:type="paragraph" w:customStyle="1" w:styleId="scemptylineheader">
    <w:name w:val="sc_emptyline_header"/>
    <w:qFormat/>
    <w:rsid w:val="00B968A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968A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968A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968A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968A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968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968A4"/>
    <w:rPr>
      <w:color w:val="808080"/>
    </w:rPr>
  </w:style>
  <w:style w:type="paragraph" w:customStyle="1" w:styleId="scdirectionallanguage">
    <w:name w:val="sc_directional_language"/>
    <w:qFormat/>
    <w:rsid w:val="00B968A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968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968A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968A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968A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968A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968A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968A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968A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968A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968A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968A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968A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968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68A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968A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968A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968A4"/>
    <w:rPr>
      <w:rFonts w:ascii="Times New Roman" w:hAnsi="Times New Roman"/>
      <w:color w:val="auto"/>
      <w:sz w:val="22"/>
    </w:rPr>
  </w:style>
  <w:style w:type="paragraph" w:customStyle="1" w:styleId="scclippagebillheader">
    <w:name w:val="sc_clip_page_bill_header"/>
    <w:qFormat/>
    <w:rsid w:val="00B968A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968A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968A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968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8A4"/>
    <w:rPr>
      <w:lang w:val="en-US"/>
    </w:rPr>
  </w:style>
  <w:style w:type="paragraph" w:styleId="Footer">
    <w:name w:val="footer"/>
    <w:basedOn w:val="Normal"/>
    <w:link w:val="FooterChar"/>
    <w:uiPriority w:val="99"/>
    <w:unhideWhenUsed/>
    <w:rsid w:val="00B96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8A4"/>
    <w:rPr>
      <w:lang w:val="en-US"/>
    </w:rPr>
  </w:style>
  <w:style w:type="paragraph" w:styleId="ListParagraph">
    <w:name w:val="List Paragraph"/>
    <w:basedOn w:val="Normal"/>
    <w:uiPriority w:val="34"/>
    <w:qFormat/>
    <w:rsid w:val="00B968A4"/>
    <w:pPr>
      <w:ind w:left="720"/>
      <w:contextualSpacing/>
    </w:pPr>
  </w:style>
  <w:style w:type="paragraph" w:customStyle="1" w:styleId="scbillfooter">
    <w:name w:val="sc_bill_footer"/>
    <w:qFormat/>
    <w:rsid w:val="00B968A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96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968A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968A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968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968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968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968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968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968A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968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968A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968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968A4"/>
    <w:pPr>
      <w:widowControl w:val="0"/>
      <w:suppressAutoHyphens/>
      <w:spacing w:after="0" w:line="360" w:lineRule="auto"/>
    </w:pPr>
    <w:rPr>
      <w:rFonts w:ascii="Times New Roman" w:hAnsi="Times New Roman"/>
      <w:lang w:val="en-US"/>
    </w:rPr>
  </w:style>
  <w:style w:type="paragraph" w:customStyle="1" w:styleId="sctableln">
    <w:name w:val="sc_table_ln"/>
    <w:qFormat/>
    <w:rsid w:val="00B968A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968A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968A4"/>
    <w:rPr>
      <w:strike/>
      <w:dstrike w:val="0"/>
    </w:rPr>
  </w:style>
  <w:style w:type="character" w:customStyle="1" w:styleId="scinsert">
    <w:name w:val="sc_insert"/>
    <w:uiPriority w:val="1"/>
    <w:qFormat/>
    <w:rsid w:val="00B968A4"/>
    <w:rPr>
      <w:caps w:val="0"/>
      <w:smallCaps w:val="0"/>
      <w:strike w:val="0"/>
      <w:dstrike w:val="0"/>
      <w:vanish w:val="0"/>
      <w:u w:val="single"/>
      <w:vertAlign w:val="baseline"/>
    </w:rPr>
  </w:style>
  <w:style w:type="character" w:customStyle="1" w:styleId="scinsertred">
    <w:name w:val="sc_insert_red"/>
    <w:uiPriority w:val="1"/>
    <w:qFormat/>
    <w:rsid w:val="00B968A4"/>
    <w:rPr>
      <w:caps w:val="0"/>
      <w:smallCaps w:val="0"/>
      <w:strike w:val="0"/>
      <w:dstrike w:val="0"/>
      <w:vanish w:val="0"/>
      <w:color w:val="FF0000"/>
      <w:u w:val="single"/>
      <w:vertAlign w:val="baseline"/>
    </w:rPr>
  </w:style>
  <w:style w:type="character" w:customStyle="1" w:styleId="scinsertblue">
    <w:name w:val="sc_insert_blue"/>
    <w:uiPriority w:val="1"/>
    <w:qFormat/>
    <w:rsid w:val="00B968A4"/>
    <w:rPr>
      <w:caps w:val="0"/>
      <w:smallCaps w:val="0"/>
      <w:strike w:val="0"/>
      <w:dstrike w:val="0"/>
      <w:vanish w:val="0"/>
      <w:color w:val="0070C0"/>
      <w:u w:val="single"/>
      <w:vertAlign w:val="baseline"/>
    </w:rPr>
  </w:style>
  <w:style w:type="character" w:customStyle="1" w:styleId="scstrikered">
    <w:name w:val="sc_strike_red"/>
    <w:uiPriority w:val="1"/>
    <w:qFormat/>
    <w:rsid w:val="00B968A4"/>
    <w:rPr>
      <w:strike/>
      <w:dstrike w:val="0"/>
      <w:color w:val="FF0000"/>
    </w:rPr>
  </w:style>
  <w:style w:type="character" w:customStyle="1" w:styleId="scstrikeblue">
    <w:name w:val="sc_strike_blue"/>
    <w:uiPriority w:val="1"/>
    <w:qFormat/>
    <w:rsid w:val="00B968A4"/>
    <w:rPr>
      <w:strike/>
      <w:dstrike w:val="0"/>
      <w:color w:val="0070C0"/>
    </w:rPr>
  </w:style>
  <w:style w:type="character" w:customStyle="1" w:styleId="scinsertbluenounderline">
    <w:name w:val="sc_insert_blue_no_underline"/>
    <w:uiPriority w:val="1"/>
    <w:qFormat/>
    <w:rsid w:val="00B968A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968A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968A4"/>
    <w:rPr>
      <w:strike/>
      <w:dstrike w:val="0"/>
      <w:color w:val="0070C0"/>
      <w:lang w:val="en-US"/>
    </w:rPr>
  </w:style>
  <w:style w:type="character" w:customStyle="1" w:styleId="scstrikerednoncodified">
    <w:name w:val="sc_strike_red_non_codified"/>
    <w:uiPriority w:val="1"/>
    <w:qFormat/>
    <w:rsid w:val="00B968A4"/>
    <w:rPr>
      <w:strike/>
      <w:dstrike w:val="0"/>
      <w:color w:val="FF0000"/>
    </w:rPr>
  </w:style>
  <w:style w:type="paragraph" w:customStyle="1" w:styleId="scbillsiglines">
    <w:name w:val="sc_bill_sig_lines"/>
    <w:qFormat/>
    <w:rsid w:val="00B968A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968A4"/>
    <w:rPr>
      <w:bdr w:val="none" w:sz="0" w:space="0" w:color="auto"/>
      <w:shd w:val="clear" w:color="auto" w:fill="FEC6C6"/>
    </w:rPr>
  </w:style>
  <w:style w:type="character" w:customStyle="1" w:styleId="screstoreblue">
    <w:name w:val="sc_restore_blue"/>
    <w:uiPriority w:val="1"/>
    <w:qFormat/>
    <w:rsid w:val="00B968A4"/>
    <w:rPr>
      <w:color w:val="4472C4" w:themeColor="accent1"/>
      <w:bdr w:val="none" w:sz="0" w:space="0" w:color="auto"/>
      <w:shd w:val="clear" w:color="auto" w:fill="auto"/>
    </w:rPr>
  </w:style>
  <w:style w:type="character" w:customStyle="1" w:styleId="screstorered">
    <w:name w:val="sc_restore_red"/>
    <w:uiPriority w:val="1"/>
    <w:qFormat/>
    <w:rsid w:val="00B968A4"/>
    <w:rPr>
      <w:color w:val="FF0000"/>
      <w:bdr w:val="none" w:sz="0" w:space="0" w:color="auto"/>
      <w:shd w:val="clear" w:color="auto" w:fill="auto"/>
    </w:rPr>
  </w:style>
  <w:style w:type="character" w:customStyle="1" w:styleId="scstrikenewblue">
    <w:name w:val="sc_strike_new_blue"/>
    <w:uiPriority w:val="1"/>
    <w:qFormat/>
    <w:rsid w:val="00B968A4"/>
    <w:rPr>
      <w:strike w:val="0"/>
      <w:dstrike/>
      <w:color w:val="0070C0"/>
      <w:u w:val="none"/>
    </w:rPr>
  </w:style>
  <w:style w:type="character" w:customStyle="1" w:styleId="scstrikenewred">
    <w:name w:val="sc_strike_new_red"/>
    <w:uiPriority w:val="1"/>
    <w:qFormat/>
    <w:rsid w:val="00B968A4"/>
    <w:rPr>
      <w:strike w:val="0"/>
      <w:dstrike/>
      <w:color w:val="FF0000"/>
      <w:u w:val="none"/>
    </w:rPr>
  </w:style>
  <w:style w:type="character" w:customStyle="1" w:styleId="scamendsenate">
    <w:name w:val="sc_amend_senate"/>
    <w:uiPriority w:val="1"/>
    <w:qFormat/>
    <w:rsid w:val="00B968A4"/>
    <w:rPr>
      <w:bdr w:val="none" w:sz="0" w:space="0" w:color="auto"/>
      <w:shd w:val="clear" w:color="auto" w:fill="FFF2CC" w:themeFill="accent4" w:themeFillTint="33"/>
    </w:rPr>
  </w:style>
  <w:style w:type="character" w:customStyle="1" w:styleId="scamendhouse">
    <w:name w:val="sc_amend_house"/>
    <w:uiPriority w:val="1"/>
    <w:qFormat/>
    <w:rsid w:val="00B968A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87&amp;session=126&amp;summary=B" TargetMode="External" Id="R3a642248f837477d" /><Relationship Type="http://schemas.openxmlformats.org/officeDocument/2006/relationships/hyperlink" Target="https://www.scstatehouse.gov/sess126_2025-2026/prever/4787_20251217.docx" TargetMode="External" Id="Rbd51d588429848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0BEE"/>
    <w:rsid w:val="000C5BC7"/>
    <w:rsid w:val="000F401F"/>
    <w:rsid w:val="00140B15"/>
    <w:rsid w:val="001B20DA"/>
    <w:rsid w:val="001C48FD"/>
    <w:rsid w:val="002A7C8A"/>
    <w:rsid w:val="002D4365"/>
    <w:rsid w:val="003D7CE6"/>
    <w:rsid w:val="003E4FBC"/>
    <w:rsid w:val="003F4940"/>
    <w:rsid w:val="00444D1F"/>
    <w:rsid w:val="004E2BB5"/>
    <w:rsid w:val="00580C56"/>
    <w:rsid w:val="006B363F"/>
    <w:rsid w:val="007070D2"/>
    <w:rsid w:val="00730C87"/>
    <w:rsid w:val="00776F2C"/>
    <w:rsid w:val="007A1A54"/>
    <w:rsid w:val="008F7723"/>
    <w:rsid w:val="009031EF"/>
    <w:rsid w:val="00912A5F"/>
    <w:rsid w:val="00940EED"/>
    <w:rsid w:val="009849E9"/>
    <w:rsid w:val="00985255"/>
    <w:rsid w:val="009C3651"/>
    <w:rsid w:val="009D5775"/>
    <w:rsid w:val="00A51DBA"/>
    <w:rsid w:val="00A6247A"/>
    <w:rsid w:val="00A62D8A"/>
    <w:rsid w:val="00A674C7"/>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9ab14839-2f70-4602-aeb6-fadd3c48ad7d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2025-12-04T17:00:26.753041-05:00</T_BILL_DT_VERSION>
  <T_BILL_D_PREFILEDATE>2025-12-16</T_BILL_D_PREFILEDATE>
  <T_BILL_N_INTERNALVERSIONNUMBER>1</T_BILL_N_INTERNALVERSIONNUMBER>
  <T_BILL_N_SESSION>126</T_BILL_N_SESSION>
  <T_BILL_N_VERSIONNUMBER>1</T_BILL_N_VERSIONNUMBER>
  <T_BILL_N_YEAR>2026</T_BILL_N_YEAR>
  <T_BILL_REQUEST_REQUEST>d2450b95-e45e-451e-8005-93472bd2d06c</T_BILL_REQUEST_REQUEST>
  <T_BILL_R_ORIGINALDRAFT>3786d447-fa58-4e36-b55c-36d9d05a184c</T_BILL_R_ORIGINALDRAFT>
  <T_BILL_SPONSOR_SPONSOR>38276cc1-38d7-4d2a-91ca-aa079f855b96</T_BILL_SPONSOR_SPONSOR>
  <T_BILL_T_BILLNAME>[4787]</T_BILL_T_BILLNAME>
  <T_BILL_T_BILLNUMBER>4787</T_BILL_T_BILLNUMBER>
  <T_BILL_T_BILLTITLE>TO AMEND THE SOUTH CAROLINA CODE OF LAWS BY ADDING SECTION 30‑5‑14 SO AS TO PROVIDE A CLERK OF COURT OR REGISTER OF DEEDS SHALL NOT RECORD ANY DEED CONVEYING TITLE OR ANY OWNERSHIP INTEREST IN REAL PROPERTY TO THE CHINESE COMMUNIST PARTY OR THE PEOPLE’S REPUBLIC OF CHINA, OR ANY CITIZEN THEREOF, TO PROVIDE ANY DEED RECORDED IN CONTRAVENTION OF THIS SUBSECTION is INVALID, AND TO DEFINE NECESSARY TERMS.</T_BILL_T_BILLTITLE>
  <T_BILL_T_CHAMBER>house</T_BILL_T_CHAMBER>
  <T_BILL_T_FILENAME> </T_BILL_T_FILENAME>
  <T_BILL_T_LEGTYPE>bill_statewide</T_BILL_T_LEGTYPE>
  <T_BILL_T_RATNUMBERSTRING>HNone</T_BILL_T_RATNUMBERSTRING>
  <T_BILL_T_SECTIONS>[{"SectionUUID":"b0191756-1255-4542-a56c-fc12d37cff93","SectionName":"code_section","SectionNumber":1,"SectionType":"code_section","CodeSections":[{"CodeSectionBookmarkName":"ns_T30C5N14_d72ae3f6a","IsConstitutionSection":false,"Identity":"30-5-14","IsNew":true,"SubSections":[{"Level":1,"Identity":"T30C5N14SA","SubSectionBookmarkName":"ss_T30C5N14SA_lv1_b6b84c498","IsNewSubSection":false,"SubSectionReplacement":""},{"Level":1,"Identity":"T30C5N14SB","SubSectionBookmarkName":"ss_T30C5N14SB_lv1_a9955d430","IsNewSubSection":false,"SubSectionReplacement":""},{"Level":2,"Identity":"T30C5N14S1","SubSectionBookmarkName":"ss_T30C5N14S1_lv2_fc765cd10","IsNewSubSection":false,"SubSectionReplacement":""},{"Level":2,"Identity":"T30C5N14S2","SubSectionBookmarkName":"ss_T30C5N14S2_lv2_3833e02b4","IsNewSubSection":false,"SubSectionReplacement":""}],"TitleRelatedTo":"","TitleSoAsTo":"provide clerk of court or register of deeds shall not record any deed conveying title or any ownership interest in real property to the Chinese Communist Party or the People’s Republic of China, or any citizen thereof, to provide deed drecorded in contravention of this subsection are invalid, and to define necessary terms","Deleted":false,"IsStricken":false}],"TitleText":"","DisableControls":false,"Deleted":false,"RepealItems":[],"SectionBookmarkName":"bs_num_1_111ce8bfc"},{"SectionUUID":"8f03ca95-8faa-4d43-a9c2-8afc498075bd","SectionName":"standard_eff_date_section","SectionNumber":2,"SectionType":"drafting_clause","CodeSections":[],"TitleText":"","DisableControls":false,"Deleted":false,"RepealItems":[],"SectionBookmarkName":"bs_num_2_lastsection"}]</T_BILL_T_SECTIONS>
  <T_BILL_T_SUBJECT>Clerks of Court</T_BILL_T_SUBJECT>
  <T_BILL_UR_DRAFTER>andybeeson@scstatehouse.gov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9CC8F-532A-4A70-B632-83F6C7106D9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1050</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2025-12-05T17:53:00Z</cp:lastPrinted>
  <dcterms:created xsi:type="dcterms:W3CDTF">2025-12-15T18:23:00Z</dcterms:created>
  <dcterms:modified xsi:type="dcterms:W3CDTF">2025-12-15T18:23:00Z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