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T. Moore</w:t>
      </w:r>
    </w:p>
    <w:p>
      <w:pPr>
        <w:widowControl w:val="false"/>
        <w:spacing w:after="0"/>
        <w:jc w:val="left"/>
      </w:pPr>
      <w:r>
        <w:rPr>
          <w:rFonts w:ascii="Times New Roman"/>
          <w:sz w:val="22"/>
        </w:rPr>
        <w:t xml:space="preserve">Document Path: LC-0380VR26.docx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Sexually Violent Predator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44b5b8c4dbab451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c42fd91eea64433">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A5449" w:rsidRDefault="00432135" w14:paraId="47642A99" w14:textId="36D6108A">
      <w:pPr>
        <w:pStyle w:val="scemptylineheader"/>
      </w:pPr>
      <w:bookmarkStart w:name="open_doc_here" w:id="0"/>
      <w:bookmarkEnd w:id="0"/>
    </w:p>
    <w:p w:rsidRPr="00BB0725" w:rsidR="00A73EFA" w:rsidP="00CA5449" w:rsidRDefault="00A73EFA" w14:paraId="7B72410E" w14:textId="4D455F3D">
      <w:pPr>
        <w:pStyle w:val="scemptylineheader"/>
      </w:pPr>
    </w:p>
    <w:p w:rsidRPr="00BB0725" w:rsidR="00A73EFA" w:rsidP="00CA5449" w:rsidRDefault="00A73EFA" w14:paraId="6AD935C9" w14:textId="79639095">
      <w:pPr>
        <w:pStyle w:val="scemptylineheader"/>
      </w:pPr>
    </w:p>
    <w:p w:rsidRPr="00DF3B44" w:rsidR="00A73EFA" w:rsidP="00CA5449" w:rsidRDefault="00A73EFA" w14:paraId="51A98227" w14:textId="7BAE93C5">
      <w:pPr>
        <w:pStyle w:val="scemptylineheader"/>
      </w:pPr>
    </w:p>
    <w:p w:rsidRPr="00DF3B44" w:rsidR="00A73EFA" w:rsidP="00CA5449" w:rsidRDefault="00A73EFA" w14:paraId="3858851A" w14:textId="7367DF47">
      <w:pPr>
        <w:pStyle w:val="scemptylineheader"/>
      </w:pPr>
    </w:p>
    <w:p w:rsidRPr="00DF3B44" w:rsidR="00A73EFA" w:rsidP="00CA5449" w:rsidRDefault="00A73EFA" w14:paraId="4E3DDE20" w14:textId="72EDAA9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135A5" w14:paraId="40FEFADA" w14:textId="3C739660">
          <w:pPr>
            <w:pStyle w:val="scbilltitle"/>
          </w:pPr>
          <w:r>
            <w:t xml:space="preserve">TO AMEND THE SOUTH CAROLINA CODE OF LAWS BY AMENDING SECTION 44‑48‑30, RELATING TO </w:t>
          </w:r>
          <w:r w:rsidR="008D7CF5">
            <w:t>D</w:t>
          </w:r>
          <w:r>
            <w:t>EFINITIONS OF TERMS USED IN THE “SEXUALLY VIOLENT PREDATOR ACT</w:t>
          </w:r>
          <w:r w:rsidR="008D7CF5">
            <w:t>,</w:t>
          </w:r>
          <w:r>
            <w:t>” SO AS TO REDEFINE “LIKELY TO ENGAGE IN ACTS OF SEXUAL VIOLENCE.”</w:t>
          </w:r>
        </w:p>
      </w:sdtContent>
    </w:sdt>
    <w:bookmarkStart w:name="at_47d19f959"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9de4c1e4" w:id="2"/>
      <w:r w:rsidRPr="0094541D">
        <w:t>B</w:t>
      </w:r>
      <w:bookmarkEnd w:id="2"/>
      <w:r w:rsidRPr="0094541D">
        <w:t>e it enacted by the General Assembly of the State of South Carolina:</w:t>
      </w:r>
    </w:p>
    <w:p w:rsidR="00A43B2E" w:rsidP="00A43B2E" w:rsidRDefault="00A43B2E" w14:paraId="4778F7BF" w14:textId="77777777">
      <w:pPr>
        <w:pStyle w:val="scemptyline"/>
      </w:pPr>
    </w:p>
    <w:p w:rsidR="00A43B2E" w:rsidP="00A43B2E" w:rsidRDefault="00A43B2E" w14:paraId="558B7116" w14:textId="77777777">
      <w:pPr>
        <w:pStyle w:val="scdirectionallanguage"/>
      </w:pPr>
      <w:bookmarkStart w:name="bs_num_1_947aedfc8" w:id="3"/>
      <w:r>
        <w:t>S</w:t>
      </w:r>
      <w:bookmarkEnd w:id="3"/>
      <w:r>
        <w:t>ECTION 1.</w:t>
      </w:r>
      <w:r>
        <w:tab/>
      </w:r>
      <w:bookmarkStart w:name="dl_32065fabb" w:id="4"/>
      <w:r>
        <w:t>S</w:t>
      </w:r>
      <w:bookmarkEnd w:id="4"/>
      <w:r>
        <w:t>ection 44‑48‑30(9) of the S.C. Code is amended to read:</w:t>
      </w:r>
    </w:p>
    <w:p w:rsidR="006C6E03" w:rsidRDefault="006C6E03" w14:paraId="4F3282C8" w14:textId="77777777">
      <w:pPr>
        <w:pStyle w:val="sccodifiedsection"/>
      </w:pPr>
    </w:p>
    <w:p w:rsidR="006C6E03" w:rsidRDefault="006C6E03" w14:paraId="0833BC86" w14:textId="2F341F66">
      <w:pPr>
        <w:pStyle w:val="sccodifiedsection"/>
      </w:pPr>
      <w:bookmarkStart w:name="cs_T44C48N30_fc862289e" w:id="5"/>
      <w:r>
        <w:tab/>
      </w:r>
      <w:bookmarkStart w:name="ss_T44C48N30S9_lv1_e2f5998a1" w:id="6"/>
      <w:bookmarkEnd w:id="5"/>
      <w:r>
        <w:t>(</w:t>
      </w:r>
      <w:bookmarkEnd w:id="6"/>
      <w:r>
        <w:t xml:space="preserve">9) “Likely to engage in acts of sexual violence” means that a </w:t>
      </w:r>
      <w:r>
        <w:rPr>
          <w:rStyle w:val="scstrike"/>
        </w:rPr>
        <w:t>person is predisposed</w:t>
      </w:r>
      <w:r w:rsidR="008135A5">
        <w:rPr>
          <w:rStyle w:val="scinsert"/>
        </w:rPr>
        <w:t>person’s propensity</w:t>
      </w:r>
      <w:r>
        <w:t xml:space="preserve"> </w:t>
      </w:r>
      <w:r w:rsidR="008135A5">
        <w:t xml:space="preserve">to </w:t>
      </w:r>
      <w:r w:rsidR="008135A5">
        <w:rPr>
          <w:rStyle w:val="scstrike"/>
        </w:rPr>
        <w:t>engage</w:t>
      </w:r>
      <w:r>
        <w:rPr>
          <w:rStyle w:val="scstrike"/>
        </w:rPr>
        <w:t xml:space="preserve"> in</w:t>
      </w:r>
      <w:r w:rsidR="008135A5">
        <w:rPr>
          <w:rStyle w:val="scinsert"/>
        </w:rPr>
        <w:t>commit</w:t>
      </w:r>
      <w:r>
        <w:t xml:space="preserve"> acts of sexual violence </w:t>
      </w:r>
      <w:r>
        <w:rPr>
          <w:rStyle w:val="scstrike"/>
        </w:rPr>
        <w:t>and more probably than not will engage in acts of sexual violence to such a degree</w:t>
      </w:r>
      <w:r w:rsidR="008135A5">
        <w:rPr>
          <w:rStyle w:val="scinsert"/>
        </w:rPr>
        <w:t>is of such a degree</w:t>
      </w:r>
      <w:r>
        <w:t xml:space="preserve"> as to pose a menace to the health and safety of others.</w:t>
      </w:r>
    </w:p>
    <w:p w:rsidRPr="00DF3B44" w:rsidR="007E06BB" w:rsidP="00787433" w:rsidRDefault="007E06BB" w14:paraId="3D8F1FED" w14:textId="06C52E3C">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F136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8BB9D05" w:rsidR="00685035" w:rsidRPr="007B4AF7" w:rsidRDefault="00AE092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523F7">
              <w:rPr>
                <w:noProof/>
              </w:rPr>
              <w:t>LC-0380VR26.docx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29B1"/>
    <w:rsid w:val="00026421"/>
    <w:rsid w:val="00030409"/>
    <w:rsid w:val="000347A6"/>
    <w:rsid w:val="00037F04"/>
    <w:rsid w:val="000404BF"/>
    <w:rsid w:val="00044B84"/>
    <w:rsid w:val="000467A7"/>
    <w:rsid w:val="000479D0"/>
    <w:rsid w:val="00056AE3"/>
    <w:rsid w:val="0006464F"/>
    <w:rsid w:val="00066B54"/>
    <w:rsid w:val="00072FCD"/>
    <w:rsid w:val="00074A4F"/>
    <w:rsid w:val="00077B65"/>
    <w:rsid w:val="00082B5E"/>
    <w:rsid w:val="00091ACB"/>
    <w:rsid w:val="000A3C25"/>
    <w:rsid w:val="000B4C02"/>
    <w:rsid w:val="000B5B4A"/>
    <w:rsid w:val="000B7FE1"/>
    <w:rsid w:val="000C3E88"/>
    <w:rsid w:val="000C46B9"/>
    <w:rsid w:val="000C58E4"/>
    <w:rsid w:val="000C6F9A"/>
    <w:rsid w:val="000D2F44"/>
    <w:rsid w:val="000D31F5"/>
    <w:rsid w:val="000D33E4"/>
    <w:rsid w:val="000D5D35"/>
    <w:rsid w:val="000E578A"/>
    <w:rsid w:val="000F2250"/>
    <w:rsid w:val="0010329A"/>
    <w:rsid w:val="00105756"/>
    <w:rsid w:val="001164F9"/>
    <w:rsid w:val="0011719C"/>
    <w:rsid w:val="00140049"/>
    <w:rsid w:val="001421F1"/>
    <w:rsid w:val="00171601"/>
    <w:rsid w:val="001730EB"/>
    <w:rsid w:val="00173276"/>
    <w:rsid w:val="00176122"/>
    <w:rsid w:val="0019025B"/>
    <w:rsid w:val="00192AF7"/>
    <w:rsid w:val="0019682A"/>
    <w:rsid w:val="00197366"/>
    <w:rsid w:val="001A136C"/>
    <w:rsid w:val="001A5647"/>
    <w:rsid w:val="001B6DA2"/>
    <w:rsid w:val="001C25EC"/>
    <w:rsid w:val="001D3A71"/>
    <w:rsid w:val="001F1A33"/>
    <w:rsid w:val="001F2A41"/>
    <w:rsid w:val="001F313F"/>
    <w:rsid w:val="001F331D"/>
    <w:rsid w:val="001F394C"/>
    <w:rsid w:val="002038AA"/>
    <w:rsid w:val="002114C8"/>
    <w:rsid w:val="0021166F"/>
    <w:rsid w:val="002162DF"/>
    <w:rsid w:val="00226891"/>
    <w:rsid w:val="00230038"/>
    <w:rsid w:val="00233975"/>
    <w:rsid w:val="00236D73"/>
    <w:rsid w:val="00246535"/>
    <w:rsid w:val="00257F60"/>
    <w:rsid w:val="002608AD"/>
    <w:rsid w:val="002625EA"/>
    <w:rsid w:val="00262AC5"/>
    <w:rsid w:val="00264AE9"/>
    <w:rsid w:val="00275AE6"/>
    <w:rsid w:val="002836D8"/>
    <w:rsid w:val="002A7989"/>
    <w:rsid w:val="002B02F3"/>
    <w:rsid w:val="002C3463"/>
    <w:rsid w:val="002D266D"/>
    <w:rsid w:val="002D5B3D"/>
    <w:rsid w:val="002D7447"/>
    <w:rsid w:val="002E315A"/>
    <w:rsid w:val="002E4F8C"/>
    <w:rsid w:val="002F153D"/>
    <w:rsid w:val="002F560C"/>
    <w:rsid w:val="002F5847"/>
    <w:rsid w:val="0030425A"/>
    <w:rsid w:val="00312042"/>
    <w:rsid w:val="00316699"/>
    <w:rsid w:val="003421F1"/>
    <w:rsid w:val="0034279C"/>
    <w:rsid w:val="00354F64"/>
    <w:rsid w:val="003559A1"/>
    <w:rsid w:val="00361563"/>
    <w:rsid w:val="00371D36"/>
    <w:rsid w:val="00373E17"/>
    <w:rsid w:val="003775E6"/>
    <w:rsid w:val="00381998"/>
    <w:rsid w:val="003A5F1C"/>
    <w:rsid w:val="003A7339"/>
    <w:rsid w:val="003C3E2E"/>
    <w:rsid w:val="003C60AA"/>
    <w:rsid w:val="003D4A3C"/>
    <w:rsid w:val="003D55B2"/>
    <w:rsid w:val="003E0033"/>
    <w:rsid w:val="003E411B"/>
    <w:rsid w:val="003E5452"/>
    <w:rsid w:val="003E7165"/>
    <w:rsid w:val="003E7FF6"/>
    <w:rsid w:val="004046B5"/>
    <w:rsid w:val="00406F27"/>
    <w:rsid w:val="004141B8"/>
    <w:rsid w:val="004203B9"/>
    <w:rsid w:val="00432135"/>
    <w:rsid w:val="00446987"/>
    <w:rsid w:val="00446D28"/>
    <w:rsid w:val="00466CD0"/>
    <w:rsid w:val="00473583"/>
    <w:rsid w:val="00474F80"/>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72DE0"/>
    <w:rsid w:val="005801DD"/>
    <w:rsid w:val="00592A40"/>
    <w:rsid w:val="005A28BC"/>
    <w:rsid w:val="005A5377"/>
    <w:rsid w:val="005B7817"/>
    <w:rsid w:val="005C06C8"/>
    <w:rsid w:val="005C23D7"/>
    <w:rsid w:val="005C40EB"/>
    <w:rsid w:val="005C6C35"/>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6E03"/>
    <w:rsid w:val="006C7E01"/>
    <w:rsid w:val="006D64A5"/>
    <w:rsid w:val="006E0935"/>
    <w:rsid w:val="006E353F"/>
    <w:rsid w:val="006E35AB"/>
    <w:rsid w:val="006F72FF"/>
    <w:rsid w:val="00711AA9"/>
    <w:rsid w:val="0072058E"/>
    <w:rsid w:val="00722155"/>
    <w:rsid w:val="00730C87"/>
    <w:rsid w:val="00737F19"/>
    <w:rsid w:val="00754508"/>
    <w:rsid w:val="00782BF8"/>
    <w:rsid w:val="00783C75"/>
    <w:rsid w:val="007849D9"/>
    <w:rsid w:val="00787433"/>
    <w:rsid w:val="007A10F1"/>
    <w:rsid w:val="007A3D50"/>
    <w:rsid w:val="007B2D29"/>
    <w:rsid w:val="007B412F"/>
    <w:rsid w:val="007B4AF7"/>
    <w:rsid w:val="007B4DBF"/>
    <w:rsid w:val="007C0A92"/>
    <w:rsid w:val="007C5458"/>
    <w:rsid w:val="007D2C67"/>
    <w:rsid w:val="007E06BB"/>
    <w:rsid w:val="007F50D1"/>
    <w:rsid w:val="008135A5"/>
    <w:rsid w:val="00816D52"/>
    <w:rsid w:val="00831048"/>
    <w:rsid w:val="00834272"/>
    <w:rsid w:val="008625C1"/>
    <w:rsid w:val="0087671D"/>
    <w:rsid w:val="008806F9"/>
    <w:rsid w:val="00887957"/>
    <w:rsid w:val="008A57E3"/>
    <w:rsid w:val="008A5822"/>
    <w:rsid w:val="008A787D"/>
    <w:rsid w:val="008B5BF4"/>
    <w:rsid w:val="008C0CEE"/>
    <w:rsid w:val="008C1B18"/>
    <w:rsid w:val="008D46EC"/>
    <w:rsid w:val="008D7CF5"/>
    <w:rsid w:val="008E0E25"/>
    <w:rsid w:val="008E61A1"/>
    <w:rsid w:val="008F2F53"/>
    <w:rsid w:val="009031EF"/>
    <w:rsid w:val="00904850"/>
    <w:rsid w:val="00917EA3"/>
    <w:rsid w:val="00917EE0"/>
    <w:rsid w:val="00921C89"/>
    <w:rsid w:val="00923814"/>
    <w:rsid w:val="00926966"/>
    <w:rsid w:val="00926D03"/>
    <w:rsid w:val="00934036"/>
    <w:rsid w:val="00934889"/>
    <w:rsid w:val="009409FD"/>
    <w:rsid w:val="0094541D"/>
    <w:rsid w:val="009473EA"/>
    <w:rsid w:val="00954E7E"/>
    <w:rsid w:val="009554D9"/>
    <w:rsid w:val="009572F9"/>
    <w:rsid w:val="00960D0F"/>
    <w:rsid w:val="009832A0"/>
    <w:rsid w:val="0098366F"/>
    <w:rsid w:val="00983A03"/>
    <w:rsid w:val="00986063"/>
    <w:rsid w:val="00991F67"/>
    <w:rsid w:val="00992876"/>
    <w:rsid w:val="009A0DCE"/>
    <w:rsid w:val="009A22CD"/>
    <w:rsid w:val="009A38A4"/>
    <w:rsid w:val="009A3E4B"/>
    <w:rsid w:val="009B35FD"/>
    <w:rsid w:val="009B6815"/>
    <w:rsid w:val="009D2967"/>
    <w:rsid w:val="009D3C2B"/>
    <w:rsid w:val="009E4191"/>
    <w:rsid w:val="009F2AB1"/>
    <w:rsid w:val="009F4FAF"/>
    <w:rsid w:val="009F68F1"/>
    <w:rsid w:val="00A023BE"/>
    <w:rsid w:val="00A04529"/>
    <w:rsid w:val="00A0584B"/>
    <w:rsid w:val="00A17135"/>
    <w:rsid w:val="00A21A6F"/>
    <w:rsid w:val="00A24E56"/>
    <w:rsid w:val="00A26A62"/>
    <w:rsid w:val="00A35A9B"/>
    <w:rsid w:val="00A4070E"/>
    <w:rsid w:val="00A40CA0"/>
    <w:rsid w:val="00A43B2E"/>
    <w:rsid w:val="00A504A7"/>
    <w:rsid w:val="00A50E52"/>
    <w:rsid w:val="00A53677"/>
    <w:rsid w:val="00A53BF2"/>
    <w:rsid w:val="00A60D68"/>
    <w:rsid w:val="00A73EFA"/>
    <w:rsid w:val="00A77A3B"/>
    <w:rsid w:val="00A92F6F"/>
    <w:rsid w:val="00A97523"/>
    <w:rsid w:val="00AA21F8"/>
    <w:rsid w:val="00AA4558"/>
    <w:rsid w:val="00AA7824"/>
    <w:rsid w:val="00AB0FA3"/>
    <w:rsid w:val="00AB1431"/>
    <w:rsid w:val="00AB73BF"/>
    <w:rsid w:val="00AC335C"/>
    <w:rsid w:val="00AC463E"/>
    <w:rsid w:val="00AD3BE2"/>
    <w:rsid w:val="00AD3E3D"/>
    <w:rsid w:val="00AE1EE4"/>
    <w:rsid w:val="00AE36EC"/>
    <w:rsid w:val="00AE7406"/>
    <w:rsid w:val="00AF1688"/>
    <w:rsid w:val="00AF46E6"/>
    <w:rsid w:val="00AF5139"/>
    <w:rsid w:val="00B0580D"/>
    <w:rsid w:val="00B06EDA"/>
    <w:rsid w:val="00B1161F"/>
    <w:rsid w:val="00B11661"/>
    <w:rsid w:val="00B32B4D"/>
    <w:rsid w:val="00B4137E"/>
    <w:rsid w:val="00B54DF7"/>
    <w:rsid w:val="00B56223"/>
    <w:rsid w:val="00B56E79"/>
    <w:rsid w:val="00B57AA7"/>
    <w:rsid w:val="00B62E66"/>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264E"/>
    <w:rsid w:val="00BD42DA"/>
    <w:rsid w:val="00BD4684"/>
    <w:rsid w:val="00BD4A84"/>
    <w:rsid w:val="00BE08A7"/>
    <w:rsid w:val="00BE4391"/>
    <w:rsid w:val="00BF3E48"/>
    <w:rsid w:val="00C0329A"/>
    <w:rsid w:val="00C15F1B"/>
    <w:rsid w:val="00C16288"/>
    <w:rsid w:val="00C17D1D"/>
    <w:rsid w:val="00C3052E"/>
    <w:rsid w:val="00C45923"/>
    <w:rsid w:val="00C543E7"/>
    <w:rsid w:val="00C70225"/>
    <w:rsid w:val="00C72198"/>
    <w:rsid w:val="00C73C7D"/>
    <w:rsid w:val="00C75005"/>
    <w:rsid w:val="00C970DF"/>
    <w:rsid w:val="00CA5449"/>
    <w:rsid w:val="00CA5812"/>
    <w:rsid w:val="00CA7E71"/>
    <w:rsid w:val="00CB2673"/>
    <w:rsid w:val="00CB701D"/>
    <w:rsid w:val="00CC3F0E"/>
    <w:rsid w:val="00CD08C9"/>
    <w:rsid w:val="00CD1FE8"/>
    <w:rsid w:val="00CD38CD"/>
    <w:rsid w:val="00CD3E0C"/>
    <w:rsid w:val="00CD5565"/>
    <w:rsid w:val="00CD616C"/>
    <w:rsid w:val="00CD6DC5"/>
    <w:rsid w:val="00CF1367"/>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B474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3F7"/>
    <w:rsid w:val="00F525CD"/>
    <w:rsid w:val="00F5286C"/>
    <w:rsid w:val="00F52E12"/>
    <w:rsid w:val="00F54FF1"/>
    <w:rsid w:val="00F57C94"/>
    <w:rsid w:val="00F638CA"/>
    <w:rsid w:val="00F657C5"/>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58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2058E"/>
    <w:rPr>
      <w:rFonts w:ascii="Times New Roman" w:hAnsi="Times New Roman"/>
      <w:b w:val="0"/>
      <w:i w:val="0"/>
      <w:sz w:val="22"/>
    </w:rPr>
  </w:style>
  <w:style w:type="paragraph" w:styleId="NoSpacing">
    <w:name w:val="No Spacing"/>
    <w:uiPriority w:val="1"/>
    <w:qFormat/>
    <w:rsid w:val="0072058E"/>
    <w:pPr>
      <w:spacing w:after="0" w:line="240" w:lineRule="auto"/>
    </w:pPr>
  </w:style>
  <w:style w:type="paragraph" w:customStyle="1" w:styleId="scemptylineheader">
    <w:name w:val="sc_emptyline_header"/>
    <w:qFormat/>
    <w:rsid w:val="0072058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2058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2058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2058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2058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205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2058E"/>
    <w:rPr>
      <w:color w:val="808080"/>
    </w:rPr>
  </w:style>
  <w:style w:type="paragraph" w:customStyle="1" w:styleId="scdirectionallanguage">
    <w:name w:val="sc_directional_language"/>
    <w:qFormat/>
    <w:rsid w:val="0072058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205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2058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2058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2058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2058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2058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2058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2058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2058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2058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2058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2058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2058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2058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2058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2058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2058E"/>
    <w:rPr>
      <w:rFonts w:ascii="Times New Roman" w:hAnsi="Times New Roman"/>
      <w:color w:val="auto"/>
      <w:sz w:val="22"/>
    </w:rPr>
  </w:style>
  <w:style w:type="paragraph" w:customStyle="1" w:styleId="scclippagebillheader">
    <w:name w:val="sc_clip_page_bill_header"/>
    <w:qFormat/>
    <w:rsid w:val="0072058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2058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2058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20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58E"/>
    <w:rPr>
      <w:lang w:val="en-US"/>
    </w:rPr>
  </w:style>
  <w:style w:type="paragraph" w:styleId="Footer">
    <w:name w:val="footer"/>
    <w:basedOn w:val="Normal"/>
    <w:link w:val="FooterChar"/>
    <w:uiPriority w:val="99"/>
    <w:unhideWhenUsed/>
    <w:rsid w:val="00720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58E"/>
    <w:rPr>
      <w:lang w:val="en-US"/>
    </w:rPr>
  </w:style>
  <w:style w:type="paragraph" w:styleId="ListParagraph">
    <w:name w:val="List Paragraph"/>
    <w:basedOn w:val="Normal"/>
    <w:uiPriority w:val="34"/>
    <w:qFormat/>
    <w:rsid w:val="0072058E"/>
    <w:pPr>
      <w:ind w:left="720"/>
      <w:contextualSpacing/>
    </w:pPr>
  </w:style>
  <w:style w:type="paragraph" w:customStyle="1" w:styleId="scbillfooter">
    <w:name w:val="sc_bill_footer"/>
    <w:qFormat/>
    <w:rsid w:val="0072058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20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2058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2058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205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205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205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205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205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2058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205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2058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205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2058E"/>
    <w:pPr>
      <w:widowControl w:val="0"/>
      <w:suppressAutoHyphens/>
      <w:spacing w:after="0" w:line="360" w:lineRule="auto"/>
    </w:pPr>
    <w:rPr>
      <w:rFonts w:ascii="Times New Roman" w:hAnsi="Times New Roman"/>
      <w:lang w:val="en-US"/>
    </w:rPr>
  </w:style>
  <w:style w:type="paragraph" w:customStyle="1" w:styleId="sctableln">
    <w:name w:val="sc_table_ln"/>
    <w:qFormat/>
    <w:rsid w:val="0072058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2058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2058E"/>
    <w:rPr>
      <w:strike/>
      <w:dstrike w:val="0"/>
    </w:rPr>
  </w:style>
  <w:style w:type="character" w:customStyle="1" w:styleId="scinsert">
    <w:name w:val="sc_insert"/>
    <w:uiPriority w:val="1"/>
    <w:qFormat/>
    <w:rsid w:val="0072058E"/>
    <w:rPr>
      <w:caps w:val="0"/>
      <w:smallCaps w:val="0"/>
      <w:strike w:val="0"/>
      <w:dstrike w:val="0"/>
      <w:vanish w:val="0"/>
      <w:u w:val="single"/>
      <w:vertAlign w:val="baseline"/>
    </w:rPr>
  </w:style>
  <w:style w:type="character" w:customStyle="1" w:styleId="scinsertred">
    <w:name w:val="sc_insert_red"/>
    <w:uiPriority w:val="1"/>
    <w:qFormat/>
    <w:rsid w:val="0072058E"/>
    <w:rPr>
      <w:caps w:val="0"/>
      <w:smallCaps w:val="0"/>
      <w:strike w:val="0"/>
      <w:dstrike w:val="0"/>
      <w:vanish w:val="0"/>
      <w:color w:val="FF0000"/>
      <w:u w:val="single"/>
      <w:vertAlign w:val="baseline"/>
    </w:rPr>
  </w:style>
  <w:style w:type="character" w:customStyle="1" w:styleId="scinsertblue">
    <w:name w:val="sc_insert_blue"/>
    <w:uiPriority w:val="1"/>
    <w:qFormat/>
    <w:rsid w:val="0072058E"/>
    <w:rPr>
      <w:caps w:val="0"/>
      <w:smallCaps w:val="0"/>
      <w:strike w:val="0"/>
      <w:dstrike w:val="0"/>
      <w:vanish w:val="0"/>
      <w:color w:val="0070C0"/>
      <w:u w:val="single"/>
      <w:vertAlign w:val="baseline"/>
    </w:rPr>
  </w:style>
  <w:style w:type="character" w:customStyle="1" w:styleId="scstrikered">
    <w:name w:val="sc_strike_red"/>
    <w:uiPriority w:val="1"/>
    <w:qFormat/>
    <w:rsid w:val="0072058E"/>
    <w:rPr>
      <w:strike/>
      <w:dstrike w:val="0"/>
      <w:color w:val="FF0000"/>
    </w:rPr>
  </w:style>
  <w:style w:type="character" w:customStyle="1" w:styleId="scstrikeblue">
    <w:name w:val="sc_strike_blue"/>
    <w:uiPriority w:val="1"/>
    <w:qFormat/>
    <w:rsid w:val="0072058E"/>
    <w:rPr>
      <w:strike/>
      <w:dstrike w:val="0"/>
      <w:color w:val="0070C0"/>
    </w:rPr>
  </w:style>
  <w:style w:type="character" w:customStyle="1" w:styleId="scinsertbluenounderline">
    <w:name w:val="sc_insert_blue_no_underline"/>
    <w:uiPriority w:val="1"/>
    <w:qFormat/>
    <w:rsid w:val="0072058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2058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2058E"/>
    <w:rPr>
      <w:strike/>
      <w:dstrike w:val="0"/>
      <w:color w:val="0070C0"/>
      <w:lang w:val="en-US"/>
    </w:rPr>
  </w:style>
  <w:style w:type="character" w:customStyle="1" w:styleId="scstrikerednoncodified">
    <w:name w:val="sc_strike_red_non_codified"/>
    <w:uiPriority w:val="1"/>
    <w:qFormat/>
    <w:rsid w:val="0072058E"/>
    <w:rPr>
      <w:strike/>
      <w:dstrike w:val="0"/>
      <w:color w:val="FF0000"/>
    </w:rPr>
  </w:style>
  <w:style w:type="paragraph" w:customStyle="1" w:styleId="scbillsiglines">
    <w:name w:val="sc_bill_sig_lines"/>
    <w:qFormat/>
    <w:rsid w:val="0072058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2058E"/>
    <w:rPr>
      <w:bdr w:val="none" w:sz="0" w:space="0" w:color="auto"/>
      <w:shd w:val="clear" w:color="auto" w:fill="FEC6C6"/>
    </w:rPr>
  </w:style>
  <w:style w:type="character" w:customStyle="1" w:styleId="screstoreblue">
    <w:name w:val="sc_restore_blue"/>
    <w:uiPriority w:val="1"/>
    <w:qFormat/>
    <w:rsid w:val="0072058E"/>
    <w:rPr>
      <w:color w:val="4472C4" w:themeColor="accent1"/>
      <w:bdr w:val="none" w:sz="0" w:space="0" w:color="auto"/>
      <w:shd w:val="clear" w:color="auto" w:fill="auto"/>
    </w:rPr>
  </w:style>
  <w:style w:type="character" w:customStyle="1" w:styleId="screstorered">
    <w:name w:val="sc_restore_red"/>
    <w:uiPriority w:val="1"/>
    <w:qFormat/>
    <w:rsid w:val="0072058E"/>
    <w:rPr>
      <w:color w:val="FF0000"/>
      <w:bdr w:val="none" w:sz="0" w:space="0" w:color="auto"/>
      <w:shd w:val="clear" w:color="auto" w:fill="auto"/>
    </w:rPr>
  </w:style>
  <w:style w:type="character" w:customStyle="1" w:styleId="scstrikenewblue">
    <w:name w:val="sc_strike_new_blue"/>
    <w:uiPriority w:val="1"/>
    <w:qFormat/>
    <w:rsid w:val="0072058E"/>
    <w:rPr>
      <w:strike w:val="0"/>
      <w:dstrike/>
      <w:color w:val="0070C0"/>
      <w:u w:val="none"/>
    </w:rPr>
  </w:style>
  <w:style w:type="character" w:customStyle="1" w:styleId="scstrikenewred">
    <w:name w:val="sc_strike_new_red"/>
    <w:uiPriority w:val="1"/>
    <w:qFormat/>
    <w:rsid w:val="0072058E"/>
    <w:rPr>
      <w:strike w:val="0"/>
      <w:dstrike/>
      <w:color w:val="FF0000"/>
      <w:u w:val="none"/>
    </w:rPr>
  </w:style>
  <w:style w:type="character" w:customStyle="1" w:styleId="scamendsenate">
    <w:name w:val="sc_amend_senate"/>
    <w:uiPriority w:val="1"/>
    <w:qFormat/>
    <w:rsid w:val="0072058E"/>
    <w:rPr>
      <w:bdr w:val="none" w:sz="0" w:space="0" w:color="auto"/>
      <w:shd w:val="clear" w:color="auto" w:fill="FFF2CC" w:themeFill="accent4" w:themeFillTint="33"/>
    </w:rPr>
  </w:style>
  <w:style w:type="character" w:customStyle="1" w:styleId="scamendhouse">
    <w:name w:val="sc_amend_house"/>
    <w:uiPriority w:val="1"/>
    <w:qFormat/>
    <w:rsid w:val="0072058E"/>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8135A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02&amp;session=126&amp;summary=B" TargetMode="External" Id="R44b5b8c4dbab451f" /><Relationship Type="http://schemas.openxmlformats.org/officeDocument/2006/relationships/hyperlink" Target="https://www.scstatehouse.gov/sess126_2025-2026/prever/4802_20251217.docx" TargetMode="External" Id="R3c42fd91eea6443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6AE3"/>
    <w:rsid w:val="00082B5E"/>
    <w:rsid w:val="000C5BC7"/>
    <w:rsid w:val="000F401F"/>
    <w:rsid w:val="00140B15"/>
    <w:rsid w:val="001B20DA"/>
    <w:rsid w:val="001C48FD"/>
    <w:rsid w:val="002A7C8A"/>
    <w:rsid w:val="002D4365"/>
    <w:rsid w:val="003E4FBC"/>
    <w:rsid w:val="003F4940"/>
    <w:rsid w:val="004E2BB5"/>
    <w:rsid w:val="00580C56"/>
    <w:rsid w:val="006B363F"/>
    <w:rsid w:val="007070D2"/>
    <w:rsid w:val="00730C87"/>
    <w:rsid w:val="00776F2C"/>
    <w:rsid w:val="008F7723"/>
    <w:rsid w:val="009031EF"/>
    <w:rsid w:val="00912A5F"/>
    <w:rsid w:val="009409FD"/>
    <w:rsid w:val="00940EED"/>
    <w:rsid w:val="00985255"/>
    <w:rsid w:val="009C3651"/>
    <w:rsid w:val="00A023BE"/>
    <w:rsid w:val="00A51DBA"/>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DOCUMENT_TYPE>Bill</DOCUMENT_TYPE>
  <FILENAME>&lt;&lt;filename&gt;&gt;</FILENAME>
  <ID>60afd9ca-bd7a-4dbe-b1a3-3fbed83e20ad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2025-12-15T11:56:22.359442-05:00</T_BILL_DT_VERSION>
  <T_BILL_D_PREFILEDATE>2025-12-16</T_BILL_D_PREFILEDATE>
  <T_BILL_N_INTERNALVERSIONNUMBER>1</T_BILL_N_INTERNALVERSIONNUMBER>
  <T_BILL_N_SESSION>126</T_BILL_N_SESSION>
  <T_BILL_N_VERSIONNUMBER>1</T_BILL_N_VERSIONNUMBER>
  <T_BILL_N_YEAR>2026</T_BILL_N_YEAR>
  <T_BILL_REQUEST_REQUEST>747dcda5-7516-4675-be95-e42394eadf3c</T_BILL_REQUEST_REQUEST>
  <T_BILL_R_ORIGINALDRAFT>74f2e708-f71a-4206-9bfb-54b4e44b0a3b</T_BILL_R_ORIGINALDRAFT>
  <T_BILL_SPONSOR_SPONSOR>743b84f9-2144-42b4-95a9-e2c1f94a6dbf</T_BILL_SPONSOR_SPONSOR>
  <T_BILL_T_BILLNAME>[4802]</T_BILL_T_BILLNAME>
  <T_BILL_T_BILLNUMBER>4802</T_BILL_T_BILLNUMBER>
  <T_BILL_T_BILLTITLE>TO AMEND THE SOUTH CAROLINA CODE OF LAWS BY AMENDING SECTION 44‑48‑30, RELATING TO DEFINITIONS OF TERMS USED IN THE “SEXUALLY VIOLENT PREDATOR ACT,” SO AS TO REDEFINE “LIKELY TO ENGAGE IN ACTS OF SEXUAL VIOLENCE.”</T_BILL_T_BILLTITLE>
  <T_BILL_T_CHAMBER>house</T_BILL_T_CHAMBER>
  <T_BILL_T_FILENAME> </T_BILL_T_FILENAME>
  <T_BILL_T_LEGTYPE>bill_statewide</T_BILL_T_LEGTYPE>
  <T_BILL_T_RATNUMBERSTRING>HNone</T_BILL_T_RATNUMBERSTRING>
  <T_BILL_T_SECTIONS>[{"SectionUUID":"c706a03b-9bbd-4523-9d41-284a6e4b7b2b","SectionName":"code_section","SectionNumber":1,"SectionType":"code_section","CodeSections":[{"CodeSectionBookmarkName":"cs_T44C48N30_fc862289e","IsConstitutionSection":false,"Identity":"44-48-30","IsNew":false,"SubSections":[{"Level":1,"Identity":"T44C48N30S9","SubSectionBookmarkName":"ss_T44C48N30S9_lv1_e2f5998a1","IsNewSubSection":false,"SubSectionReplacement":""}],"TitleRelatedTo":"EFINITIONS OF TERMS USED IN THE \"SEXUALLY VIOLENT PREDATOR ACT\"","TitleSoAsTo":"REDEFINE \"LIKELY TO ENGAGE IN ACTS OF SEXUAL VIOLENCE.\"","Deleted":false,"IsStricken":false}],"TitleText":"","DisableControls":false,"Deleted":false,"RepealItems":[],"SectionBookmarkName":"bs_num_1_947aedfc8"},{"SectionUUID":"8f03ca95-8faa-4d43-a9c2-8afc498075bd","SectionName":"standard_eff_date_section","SectionNumber":2,"SectionType":"drafting_clause","CodeSections":[],"TitleText":"","DisableControls":false,"Deleted":false,"RepealItems":[],"SectionBookmarkName":"bs_num_2_lastsection"}]</T_BILL_T_SECTIONS>
  <T_BILL_T_SUBJECT>Sexually Violent Predator Act</T_BILL_T_SUBJECT>
  <T_BILL_UR_DRAFTER>virginiaravenel@scstatehouse.gov</T_BILL_UR_DRAFTER>
  <T_BILL_UR_DRAFTINGASSISTANT>katierogers@scstatehouse.gov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581E9FAD-E4A0-44ED-9104-5B0B945AF45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619</Characters>
  <Application>Microsoft Office Word</Application>
  <DocSecurity>0</DocSecurity>
  <Lines>28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2025-12-15T19:11:00Z</cp:lastPrinted>
  <dcterms:created xsi:type="dcterms:W3CDTF">2025-12-15T19:16:00Z</dcterms:created>
  <dcterms:modified xsi:type="dcterms:W3CDTF">2025-12-15T19:16:00Z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