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Grant, Taylor and McDaniel</w:t>
      </w:r>
    </w:p>
    <w:p>
      <w:pPr>
        <w:widowControl w:val="false"/>
        <w:spacing w:after="0"/>
        <w:jc w:val="left"/>
      </w:pPr>
      <w:r>
        <w:rPr>
          <w:rFonts w:ascii="Times New Roman"/>
          <w:sz w:val="22"/>
        </w:rPr>
        <w:t xml:space="preserve">Document Path: LC-0469SA-GM26.docx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SC State HBCU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ff797870f7a40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ea8de049574d0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760B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6D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994" w14:paraId="48DB32D0" w14:textId="1FD0102C">
          <w:pPr>
            <w:pStyle w:val="scresolutiontitle"/>
          </w:pPr>
          <w:r w:rsidRPr="00E82994">
            <w:t>TO RECOGNIZE AND HONOR THE South Carolina State University football TEAM</w:t>
          </w:r>
          <w:r>
            <w:t xml:space="preserve"> and</w:t>
          </w:r>
          <w:r w:rsidRPr="00E82994">
            <w:t xml:space="preserve"> COACHES FOR AN OUTSTANDING SEASON AND TO CONGRATULATE THEM FOR WINNING THE 20</w:t>
          </w:r>
          <w:r>
            <w:t>25</w:t>
          </w:r>
          <w:r w:rsidRPr="00E82994">
            <w:t xml:space="preserve"> </w:t>
          </w:r>
          <w:r>
            <w:t xml:space="preserve">National Historically Black </w:t>
          </w:r>
          <w:r w:rsidR="00F45A06">
            <w:t>colleges</w:t>
          </w:r>
          <w:r>
            <w:t xml:space="preserve"> and </w:t>
          </w:r>
          <w:r w:rsidR="00F45A06">
            <w:t>universities</w:t>
          </w:r>
          <w:r>
            <w:t>’</w:t>
          </w:r>
          <w:r w:rsidRPr="00E82994">
            <w:t xml:space="preserve"> CHAMPIONSHIP TITLE.</w:t>
          </w:r>
        </w:p>
      </w:sdtContent>
    </w:sdt>
    <w:p w:rsidR="0010776B" w:rsidP="00091FD9" w:rsidRDefault="0010776B" w14:paraId="48DB32D1" w14:textId="56627158">
      <w:pPr>
        <w:pStyle w:val="scresolutiontitle"/>
      </w:pPr>
    </w:p>
    <w:p w:rsidR="00E82994" w:rsidP="00E82994" w:rsidRDefault="008C3A19" w14:paraId="3AAE1C3F" w14:textId="79C7A6C3">
      <w:pPr>
        <w:pStyle w:val="scresolutionwhereas"/>
      </w:pPr>
      <w:bookmarkStart w:name="wa_45a27d26a" w:id="1"/>
      <w:r w:rsidRPr="00084D53">
        <w:t>W</w:t>
      </w:r>
      <w:bookmarkEnd w:id="1"/>
      <w:r w:rsidRPr="00084D53">
        <w:t>hereas,</w:t>
      </w:r>
      <w:r w:rsidR="001347EE">
        <w:t xml:space="preserve"> </w:t>
      </w:r>
      <w:r w:rsidR="00E82994">
        <w:t xml:space="preserve">the South Carolina House of Representatives is pleased to learn that the members of the </w:t>
      </w:r>
      <w:r w:rsidRPr="00E82994" w:rsidR="00E82994">
        <w:t xml:space="preserve">South Carolina State University football </w:t>
      </w:r>
      <w:r w:rsidR="00E82994">
        <w:t xml:space="preserve">team of Orangeburg County won the </w:t>
      </w:r>
      <w:r w:rsidRPr="00E82994" w:rsidR="00E82994">
        <w:t xml:space="preserve">10th Annual Cricket Celebration Bowl </w:t>
      </w:r>
      <w:r w:rsidR="00E82994">
        <w:t xml:space="preserve">held at </w:t>
      </w:r>
      <w:r w:rsidRPr="00E82994" w:rsidR="00E82994">
        <w:t>Mercedes</w:t>
      </w:r>
      <w:r w:rsidR="00E6533C">
        <w:t>-</w:t>
      </w:r>
      <w:r w:rsidRPr="00E82994" w:rsidR="00E82994">
        <w:t xml:space="preserve">Benz Stadium </w:t>
      </w:r>
      <w:r w:rsidR="00E82994">
        <w:t>in Atlanta on Saturday, December 1</w:t>
      </w:r>
      <w:r w:rsidR="00E6533C">
        <w:t>3</w:t>
      </w:r>
      <w:r w:rsidR="00E82994">
        <w:t>, 2025; and</w:t>
      </w:r>
    </w:p>
    <w:p w:rsidR="00E82994" w:rsidP="00E82994" w:rsidRDefault="00E82994" w14:paraId="447E5E26" w14:textId="77777777">
      <w:pPr>
        <w:pStyle w:val="scresolutionwhereas"/>
      </w:pPr>
    </w:p>
    <w:p w:rsidR="00E82994" w:rsidP="00E82994" w:rsidRDefault="00E82994" w14:paraId="3EEEB9A9" w14:textId="707860DB">
      <w:pPr>
        <w:pStyle w:val="scresolutionwhereas"/>
      </w:pPr>
      <w:bookmarkStart w:name="wa_e590dd241" w:id="2"/>
      <w:r>
        <w:t>W</w:t>
      </w:r>
      <w:bookmarkEnd w:id="2"/>
      <w:r>
        <w:t xml:space="preserve">hereas, to the thrill of their exuberant fans, the South Carolina State (SC State) Bulldogs defeated the competitive Prairie View A&amp;M Panthers in four overtimes to secure </w:t>
      </w:r>
      <w:r w:rsidRPr="00E82994">
        <w:t>the Mi</w:t>
      </w:r>
      <w:r>
        <w:t>d-</w:t>
      </w:r>
      <w:r w:rsidRPr="00E82994">
        <w:t>Eastern Athletic Conference’s (MEAC) seventh all</w:t>
      </w:r>
      <w:r>
        <w:noBreakHyphen/>
      </w:r>
      <w:r w:rsidRPr="00E82994">
        <w:t>time victory in the event</w:t>
      </w:r>
      <w:r>
        <w:t xml:space="preserve"> with a nail-biting 40-38 victory; and</w:t>
      </w:r>
    </w:p>
    <w:p w:rsidR="00E82994" w:rsidP="00E82994" w:rsidRDefault="00E82994" w14:paraId="291EC7C5" w14:textId="77777777">
      <w:pPr>
        <w:pStyle w:val="scresolutionwhereas"/>
      </w:pPr>
    </w:p>
    <w:p w:rsidR="00E82994" w:rsidP="00E82994" w:rsidRDefault="00E82994" w14:paraId="28505EB0" w14:textId="4FAF6383">
      <w:pPr>
        <w:pStyle w:val="scresolutionwhereas"/>
      </w:pPr>
      <w:bookmarkStart w:name="wa_c48e41446" w:id="3"/>
      <w:r>
        <w:t>W</w:t>
      </w:r>
      <w:bookmarkEnd w:id="3"/>
      <w:r>
        <w:t xml:space="preserve">hereas, by halftime, </w:t>
      </w:r>
      <w:r w:rsidRPr="00E82994">
        <w:t xml:space="preserve">SC State </w:t>
      </w:r>
      <w:r>
        <w:t>had</w:t>
      </w:r>
      <w:r w:rsidRPr="00E82994">
        <w:t xml:space="preserve"> a 21</w:t>
      </w:r>
      <w:r>
        <w:t>-</w:t>
      </w:r>
      <w:r w:rsidRPr="00E82994">
        <w:t>point deficit</w:t>
      </w:r>
      <w:r>
        <w:t>, but Bulldog</w:t>
      </w:r>
      <w:r w:rsidRPr="00E82994">
        <w:t xml:space="preserve"> </w:t>
      </w:r>
      <w:r w:rsidR="00F45A06">
        <w:t>q</w:t>
      </w:r>
      <w:r w:rsidRPr="00E82994">
        <w:t xml:space="preserve">uarterback Ryan Stubblefield entered the game late in the second quarter </w:t>
      </w:r>
      <w:r>
        <w:t>and began to turn the tide for the Bulldogs</w:t>
      </w:r>
      <w:r w:rsidR="00E6533C">
        <w:t>; and</w:t>
      </w:r>
    </w:p>
    <w:p w:rsidR="00E82994" w:rsidP="00E82994" w:rsidRDefault="00E82994" w14:paraId="002FC294" w14:textId="77777777">
      <w:pPr>
        <w:pStyle w:val="scresolutionwhereas"/>
      </w:pPr>
    </w:p>
    <w:p w:rsidR="00E82994" w:rsidP="00E82994" w:rsidRDefault="00E82994" w14:paraId="43588790" w14:textId="362307C5">
      <w:pPr>
        <w:pStyle w:val="scresolutionwhereas"/>
      </w:pPr>
      <w:bookmarkStart w:name="wa_5ad8f0e65" w:id="4"/>
      <w:r>
        <w:t>W</w:t>
      </w:r>
      <w:bookmarkEnd w:id="4"/>
      <w:r>
        <w:t xml:space="preserve">hereas, </w:t>
      </w:r>
      <w:r w:rsidR="00E6533C">
        <w:t>t</w:t>
      </w:r>
      <w:r>
        <w:t>he</w:t>
      </w:r>
      <w:r w:rsidR="00E6533C">
        <w:t xml:space="preserve"> Bulldogs</w:t>
      </w:r>
      <w:r>
        <w:t xml:space="preserve"> had</w:t>
      </w:r>
      <w:r w:rsidRPr="00E82994">
        <w:t xml:space="preserve"> an explosive third quarter, scoring three touchdowns on drives of fewer than 50 yards to </w:t>
      </w:r>
      <w:r>
        <w:t>tie the game</w:t>
      </w:r>
      <w:r w:rsidRPr="00E82994">
        <w:t xml:space="preserve"> and </w:t>
      </w:r>
      <w:r>
        <w:t>take the teams into</w:t>
      </w:r>
      <w:r w:rsidRPr="00E82994">
        <w:t xml:space="preserve"> overtime.</w:t>
      </w:r>
      <w:r>
        <w:t xml:space="preserve"> I</w:t>
      </w:r>
      <w:r w:rsidRPr="00E82994">
        <w:t>n the first overtime</w:t>
      </w:r>
      <w:r>
        <w:t>,</w:t>
      </w:r>
      <w:r w:rsidRPr="00E82994">
        <w:t xml:space="preserve"> both teams traded field goals, </w:t>
      </w:r>
      <w:r>
        <w:t>but</w:t>
      </w:r>
      <w:r w:rsidRPr="00E82994">
        <w:t xml:space="preserve"> in the second </w:t>
      </w:r>
      <w:r w:rsidR="00E6533C">
        <w:t>overtime</w:t>
      </w:r>
      <w:r w:rsidRPr="00E82994">
        <w:t xml:space="preserve"> </w:t>
      </w:r>
      <w:r>
        <w:t>neither team scored; and</w:t>
      </w:r>
    </w:p>
    <w:p w:rsidR="00E82994" w:rsidP="00E82994" w:rsidRDefault="00E82994" w14:paraId="147A7332" w14:textId="77777777">
      <w:pPr>
        <w:pStyle w:val="scresolutionwhereas"/>
      </w:pPr>
    </w:p>
    <w:p w:rsidR="00E82994" w:rsidP="00E82994" w:rsidRDefault="00E82994" w14:paraId="7ABC080C" w14:textId="385CFDE8">
      <w:pPr>
        <w:pStyle w:val="scresolutionwhereas"/>
      </w:pPr>
      <w:bookmarkStart w:name="wa_c7a1a8647" w:id="5"/>
      <w:r>
        <w:t>W</w:t>
      </w:r>
      <w:bookmarkEnd w:id="5"/>
      <w:r>
        <w:t>hereas, n</w:t>
      </w:r>
      <w:r w:rsidRPr="00E82994">
        <w:t>either team converted during the two</w:t>
      </w:r>
      <w:r>
        <w:t>-</w:t>
      </w:r>
      <w:r w:rsidRPr="00E82994">
        <w:t xml:space="preserve">point attempt </w:t>
      </w:r>
      <w:r>
        <w:t>of</w:t>
      </w:r>
      <w:r w:rsidRPr="00E82994">
        <w:t xml:space="preserve"> </w:t>
      </w:r>
      <w:r w:rsidR="00E6533C">
        <w:t xml:space="preserve">the </w:t>
      </w:r>
      <w:r w:rsidRPr="00E82994">
        <w:t>third overtime, setting the stage for the dramatic finish.</w:t>
      </w:r>
      <w:r>
        <w:t xml:space="preserve"> In the fourth overtime, Ryan Stubblefield </w:t>
      </w:r>
      <w:r w:rsidRPr="00E82994">
        <w:t>connected with Tyler Smith on the decisive two</w:t>
      </w:r>
      <w:r>
        <w:t>-</w:t>
      </w:r>
      <w:r w:rsidRPr="00E82994">
        <w:t>point conversion, and the Bulldogs’ defense sealed the win when Prairie View’s final attempt was incomplete; and</w:t>
      </w:r>
    </w:p>
    <w:p w:rsidR="00E82994" w:rsidP="00E82994" w:rsidRDefault="00E82994" w14:paraId="23DE37FB" w14:textId="77777777">
      <w:pPr>
        <w:pStyle w:val="scresolutionwhereas"/>
      </w:pPr>
    </w:p>
    <w:p w:rsidR="00E82994" w:rsidP="00E82994" w:rsidRDefault="00E82994" w14:paraId="01A9FF16" w14:textId="44DC3A93">
      <w:pPr>
        <w:pStyle w:val="scresolutionwhereas"/>
      </w:pPr>
      <w:bookmarkStart w:name="wa_ca8de1ff8" w:id="6"/>
      <w:r>
        <w:t>W</w:t>
      </w:r>
      <w:bookmarkEnd w:id="6"/>
      <w:r>
        <w:t xml:space="preserve">hereas, Ryan </w:t>
      </w:r>
      <w:r w:rsidRPr="00E82994">
        <w:t xml:space="preserve">Stubblefield delivered a standout performance, throwing for 234 yards and two touchdowns. His favorite target, Tyler Smith, accounted for all three Bulldog touchdowns, two receiving and one rushing, and </w:t>
      </w:r>
      <w:r>
        <w:t xml:space="preserve">he </w:t>
      </w:r>
      <w:r w:rsidRPr="00E82994">
        <w:t>caught the game winning two</w:t>
      </w:r>
      <w:r>
        <w:t>-</w:t>
      </w:r>
      <w:r w:rsidRPr="00E82994">
        <w:t xml:space="preserve">point conversion. </w:t>
      </w:r>
      <w:r>
        <w:t xml:space="preserve">Tyler </w:t>
      </w:r>
      <w:r w:rsidRPr="00E82994">
        <w:t xml:space="preserve">Smith finished </w:t>
      </w:r>
      <w:r>
        <w:t xml:space="preserve">the game </w:t>
      </w:r>
      <w:r w:rsidRPr="00E82994">
        <w:t>with nine receptions for 152 yards</w:t>
      </w:r>
      <w:r>
        <w:t>; and</w:t>
      </w:r>
    </w:p>
    <w:p w:rsidR="00E82994" w:rsidP="00E82994" w:rsidRDefault="00E82994" w14:paraId="18D8E872" w14:textId="77777777">
      <w:pPr>
        <w:pStyle w:val="scresolutionwhereas"/>
      </w:pPr>
    </w:p>
    <w:p w:rsidR="00E82994" w:rsidP="00E82994" w:rsidRDefault="00E82994" w14:paraId="287CF1B7" w14:textId="77777777">
      <w:pPr>
        <w:pStyle w:val="scresolutionwhereas"/>
      </w:pPr>
    </w:p>
    <w:p w:rsidR="00E82994" w:rsidP="00E82994" w:rsidRDefault="00E82994" w14:paraId="52EE1ABA" w14:textId="7E5B423F">
      <w:pPr>
        <w:pStyle w:val="scresolutionwhereas"/>
      </w:pPr>
      <w:bookmarkStart w:name="wa_7208f893a" w:id="7"/>
      <w:r>
        <w:lastRenderedPageBreak/>
        <w:t>W</w:t>
      </w:r>
      <w:bookmarkEnd w:id="7"/>
      <w:r>
        <w:t xml:space="preserve">hereas, Head Coach </w:t>
      </w:r>
      <w:r w:rsidRPr="00E82994">
        <w:t>Chennis Berry, in his second season</w:t>
      </w:r>
      <w:r>
        <w:t xml:space="preserve"> with the Bulldogs</w:t>
      </w:r>
      <w:r w:rsidRPr="00E82994">
        <w:t xml:space="preserve">, </w:t>
      </w:r>
      <w:r>
        <w:t xml:space="preserve">has </w:t>
      </w:r>
      <w:r w:rsidRPr="00E82994">
        <w:t>led the team to back</w:t>
      </w:r>
      <w:r>
        <w:noBreakHyphen/>
      </w:r>
      <w:r w:rsidRPr="00E82994">
        <w:t>to-back MEAC Championships and Celebration Bowl victories</w:t>
      </w:r>
      <w:r>
        <w:t>. I</w:t>
      </w:r>
      <w:r w:rsidRPr="00E82994">
        <w:t xml:space="preserve">n a sport that demands strength, expertise, </w:t>
      </w:r>
      <w:r>
        <w:t xml:space="preserve">and </w:t>
      </w:r>
      <w:r w:rsidRPr="00E82994">
        <w:t>determination</w:t>
      </w:r>
      <w:r>
        <w:t>,</w:t>
      </w:r>
      <w:r w:rsidRPr="00E82994">
        <w:t xml:space="preserve"> </w:t>
      </w:r>
      <w:r>
        <w:t>he and his skilled coaching staff maximized their own athletic ability and training to forge a championship</w:t>
      </w:r>
      <w:r>
        <w:noBreakHyphen/>
        <w:t>caliber team and teach these athletes life principles that will endure beyond the gridiron; and</w:t>
      </w:r>
    </w:p>
    <w:p w:rsidR="00E82994" w:rsidP="00E82994" w:rsidRDefault="00E82994" w14:paraId="13842186" w14:textId="77777777">
      <w:pPr>
        <w:pStyle w:val="scresolutionwhereas"/>
      </w:pPr>
    </w:p>
    <w:p w:rsidR="008A7625" w:rsidP="00E82994" w:rsidRDefault="00E82994" w14:paraId="44F28955" w14:textId="6B6B8607">
      <w:pPr>
        <w:pStyle w:val="scresolutionwhereas"/>
      </w:pPr>
      <w:bookmarkStart w:name="wa_274fd9af6" w:id="8"/>
      <w:r>
        <w:t>W</w:t>
      </w:r>
      <w:bookmarkEnd w:id="8"/>
      <w:r>
        <w:t>hereas, the South Carolina House of Representatives appreciates the pride and recognition that the SC State football players have brought to their university and the State, and the members look forward to following their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787E60">
      <w:pPr>
        <w:pStyle w:val="scresolutionbody"/>
      </w:pPr>
      <w:bookmarkStart w:name="up_30ba4a5f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6D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82994" w:rsidP="00E82994" w:rsidRDefault="00007116" w14:paraId="63472FC0" w14:textId="7F4333E1">
      <w:pPr>
        <w:pStyle w:val="scresolutionmembers"/>
      </w:pPr>
      <w:bookmarkStart w:name="up_0a609914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6DC8">
            <w:rPr>
              <w:rStyle w:val="scresolutionbody1"/>
            </w:rPr>
            <w:t>House of Representatives</w:t>
          </w:r>
        </w:sdtContent>
      </w:sdt>
      <w:r w:rsidRPr="00040E43">
        <w:t xml:space="preserve">, by this resolution, </w:t>
      </w:r>
      <w:r w:rsidR="00E82994">
        <w:t xml:space="preserve">recognize and honor the </w:t>
      </w:r>
      <w:r w:rsidRPr="00E82994" w:rsidR="00E82994">
        <w:t xml:space="preserve">South Carolina State University football </w:t>
      </w:r>
      <w:r w:rsidR="00E82994">
        <w:t xml:space="preserve">team and coaches for an outstanding season and congratulate them for winning the 2025 </w:t>
      </w:r>
      <w:r w:rsidRPr="00E82994" w:rsidR="00E82994">
        <w:t>National Historically Black Colleges</w:t>
      </w:r>
      <w:r w:rsidR="004035BB">
        <w:t xml:space="preserve"> and </w:t>
      </w:r>
      <w:r w:rsidRPr="00E82994" w:rsidR="004035BB">
        <w:t>Universities</w:t>
      </w:r>
      <w:r w:rsidRPr="00E82994" w:rsidR="00E82994">
        <w:t xml:space="preserve">’ </w:t>
      </w:r>
      <w:r w:rsidR="00E82994">
        <w:t>Championship title.</w:t>
      </w:r>
    </w:p>
    <w:p w:rsidR="00E82994" w:rsidP="00E82994" w:rsidRDefault="00E82994" w14:paraId="3CFFBAD5" w14:textId="77777777">
      <w:pPr>
        <w:pStyle w:val="scresolutionmembers"/>
      </w:pPr>
    </w:p>
    <w:p w:rsidRPr="00040E43" w:rsidR="00B9052D" w:rsidP="00E82994" w:rsidRDefault="00E82994" w14:paraId="48DB32E8" w14:textId="48F29B46">
      <w:pPr>
        <w:pStyle w:val="scresolutionmembers"/>
      </w:pPr>
      <w:bookmarkStart w:name="up_20123a528" w:id="11"/>
      <w:r>
        <w:t>B</w:t>
      </w:r>
      <w:bookmarkEnd w:id="11"/>
      <w:r>
        <w:t>e it further resolved that a copy of this resolution be presented to Coach</w:t>
      </w:r>
      <w:r w:rsidRPr="00E82994">
        <w:t xml:space="preserve"> Chennis Berry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64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6507A9" w:rsidR="007003E1" w:rsidRDefault="006A3A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6DC8">
              <w:rPr>
                <w:noProof/>
              </w:rPr>
              <w:t>LC-0469SA-GM26.docx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33B"/>
    <w:rsid w:val="00032E86"/>
    <w:rsid w:val="00040E43"/>
    <w:rsid w:val="00076FE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A0A"/>
    <w:rsid w:val="001035F1"/>
    <w:rsid w:val="0010776B"/>
    <w:rsid w:val="00133E66"/>
    <w:rsid w:val="001347EE"/>
    <w:rsid w:val="00136B38"/>
    <w:rsid w:val="001373F6"/>
    <w:rsid w:val="001435A3"/>
    <w:rsid w:val="00146ED3"/>
    <w:rsid w:val="00151044"/>
    <w:rsid w:val="001669B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BE3"/>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5AD9"/>
    <w:rsid w:val="003F6D79"/>
    <w:rsid w:val="003F6E8C"/>
    <w:rsid w:val="004035BB"/>
    <w:rsid w:val="0041760A"/>
    <w:rsid w:val="00417C01"/>
    <w:rsid w:val="004252D4"/>
    <w:rsid w:val="00436096"/>
    <w:rsid w:val="004403BD"/>
    <w:rsid w:val="00461441"/>
    <w:rsid w:val="004623B9"/>
    <w:rsid w:val="004623E6"/>
    <w:rsid w:val="0046488E"/>
    <w:rsid w:val="0046685D"/>
    <w:rsid w:val="004669F5"/>
    <w:rsid w:val="004809EE"/>
    <w:rsid w:val="004B7339"/>
    <w:rsid w:val="004E7D54"/>
    <w:rsid w:val="00511974"/>
    <w:rsid w:val="0052116B"/>
    <w:rsid w:val="005273C6"/>
    <w:rsid w:val="005275A2"/>
    <w:rsid w:val="00530A69"/>
    <w:rsid w:val="00536474"/>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048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52B0"/>
    <w:rsid w:val="0082633D"/>
    <w:rsid w:val="008362E8"/>
    <w:rsid w:val="008410D3"/>
    <w:rsid w:val="00843D27"/>
    <w:rsid w:val="00846FE5"/>
    <w:rsid w:val="0085786E"/>
    <w:rsid w:val="0086080F"/>
    <w:rsid w:val="00870570"/>
    <w:rsid w:val="008905D2"/>
    <w:rsid w:val="008A1768"/>
    <w:rsid w:val="008A489F"/>
    <w:rsid w:val="008A7625"/>
    <w:rsid w:val="008B4AC4"/>
    <w:rsid w:val="008C3A19"/>
    <w:rsid w:val="008D05D1"/>
    <w:rsid w:val="008D4D89"/>
    <w:rsid w:val="008E1DCA"/>
    <w:rsid w:val="008F0F33"/>
    <w:rsid w:val="008F30A6"/>
    <w:rsid w:val="008F4429"/>
    <w:rsid w:val="008F7B06"/>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2999"/>
    <w:rsid w:val="00A41684"/>
    <w:rsid w:val="00A42D27"/>
    <w:rsid w:val="00A64E80"/>
    <w:rsid w:val="00A66C6B"/>
    <w:rsid w:val="00A7261B"/>
    <w:rsid w:val="00A72BCD"/>
    <w:rsid w:val="00A74015"/>
    <w:rsid w:val="00A741D9"/>
    <w:rsid w:val="00A833AB"/>
    <w:rsid w:val="00A95560"/>
    <w:rsid w:val="00A9741D"/>
    <w:rsid w:val="00AA20E6"/>
    <w:rsid w:val="00AB1254"/>
    <w:rsid w:val="00AB2CC0"/>
    <w:rsid w:val="00AC34A2"/>
    <w:rsid w:val="00AC74F4"/>
    <w:rsid w:val="00AD1C9A"/>
    <w:rsid w:val="00AD4B17"/>
    <w:rsid w:val="00AF0102"/>
    <w:rsid w:val="00AF1A81"/>
    <w:rsid w:val="00AF374B"/>
    <w:rsid w:val="00AF69EE"/>
    <w:rsid w:val="00B00C4F"/>
    <w:rsid w:val="00B128F5"/>
    <w:rsid w:val="00B31DA6"/>
    <w:rsid w:val="00B3602C"/>
    <w:rsid w:val="00B412D4"/>
    <w:rsid w:val="00B42523"/>
    <w:rsid w:val="00B519D6"/>
    <w:rsid w:val="00B6480F"/>
    <w:rsid w:val="00B64EFC"/>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720"/>
    <w:rsid w:val="00C664FC"/>
    <w:rsid w:val="00C7322B"/>
    <w:rsid w:val="00C73AFC"/>
    <w:rsid w:val="00C74E9D"/>
    <w:rsid w:val="00C826DD"/>
    <w:rsid w:val="00C82FD3"/>
    <w:rsid w:val="00C92819"/>
    <w:rsid w:val="00C93C2C"/>
    <w:rsid w:val="00CA3BCF"/>
    <w:rsid w:val="00CB39BE"/>
    <w:rsid w:val="00CC6B7B"/>
    <w:rsid w:val="00CD2089"/>
    <w:rsid w:val="00CE4EE6"/>
    <w:rsid w:val="00CF44FA"/>
    <w:rsid w:val="00D1567E"/>
    <w:rsid w:val="00D31310"/>
    <w:rsid w:val="00D36DC8"/>
    <w:rsid w:val="00D37AF8"/>
    <w:rsid w:val="00D52A9C"/>
    <w:rsid w:val="00D55053"/>
    <w:rsid w:val="00D66B80"/>
    <w:rsid w:val="00D73A67"/>
    <w:rsid w:val="00D8028D"/>
    <w:rsid w:val="00D970A9"/>
    <w:rsid w:val="00DB1F5E"/>
    <w:rsid w:val="00DC47B1"/>
    <w:rsid w:val="00DC58E0"/>
    <w:rsid w:val="00DF3845"/>
    <w:rsid w:val="00E071A0"/>
    <w:rsid w:val="00E26296"/>
    <w:rsid w:val="00E27244"/>
    <w:rsid w:val="00E32D96"/>
    <w:rsid w:val="00E41911"/>
    <w:rsid w:val="00E44B57"/>
    <w:rsid w:val="00E6533C"/>
    <w:rsid w:val="00E658FD"/>
    <w:rsid w:val="00E82994"/>
    <w:rsid w:val="00E92EEF"/>
    <w:rsid w:val="00E95B4E"/>
    <w:rsid w:val="00E97AB4"/>
    <w:rsid w:val="00EA150E"/>
    <w:rsid w:val="00EB0F12"/>
    <w:rsid w:val="00EB798F"/>
    <w:rsid w:val="00EF2368"/>
    <w:rsid w:val="00EF3015"/>
    <w:rsid w:val="00EF51B3"/>
    <w:rsid w:val="00EF5F4D"/>
    <w:rsid w:val="00F02C5C"/>
    <w:rsid w:val="00F24442"/>
    <w:rsid w:val="00F42BA9"/>
    <w:rsid w:val="00F4521D"/>
    <w:rsid w:val="00F45A06"/>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01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6FE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FE3"/>
    <w:rPr>
      <w:rFonts w:eastAsia="Times New Roman" w:cs="Times New Roman"/>
      <w:b/>
      <w:sz w:val="30"/>
      <w:szCs w:val="20"/>
    </w:rPr>
  </w:style>
  <w:style w:type="paragraph" w:styleId="Header">
    <w:name w:val="header"/>
    <w:basedOn w:val="Normal"/>
    <w:link w:val="HeaderChar"/>
    <w:uiPriority w:val="99"/>
    <w:unhideWhenUsed/>
    <w:rsid w:val="00076FE3"/>
    <w:pPr>
      <w:tabs>
        <w:tab w:val="center" w:pos="4680"/>
        <w:tab w:val="right" w:pos="9360"/>
      </w:tabs>
    </w:pPr>
  </w:style>
  <w:style w:type="character" w:customStyle="1" w:styleId="HeaderChar">
    <w:name w:val="Header Char"/>
    <w:basedOn w:val="DefaultParagraphFont"/>
    <w:link w:val="Header"/>
    <w:uiPriority w:val="99"/>
    <w:rsid w:val="00076FE3"/>
    <w:rPr>
      <w:rFonts w:eastAsia="Times New Roman" w:cs="Times New Roman"/>
      <w:szCs w:val="20"/>
    </w:rPr>
  </w:style>
  <w:style w:type="paragraph" w:styleId="Footer">
    <w:name w:val="footer"/>
    <w:basedOn w:val="Normal"/>
    <w:link w:val="FooterChar"/>
    <w:uiPriority w:val="99"/>
    <w:unhideWhenUsed/>
    <w:rsid w:val="00076FE3"/>
    <w:pPr>
      <w:tabs>
        <w:tab w:val="center" w:pos="4680"/>
        <w:tab w:val="right" w:pos="9360"/>
      </w:tabs>
    </w:pPr>
  </w:style>
  <w:style w:type="character" w:customStyle="1" w:styleId="FooterChar">
    <w:name w:val="Footer Char"/>
    <w:basedOn w:val="DefaultParagraphFont"/>
    <w:link w:val="Footer"/>
    <w:uiPriority w:val="99"/>
    <w:rsid w:val="00076FE3"/>
    <w:rPr>
      <w:rFonts w:eastAsia="Times New Roman" w:cs="Times New Roman"/>
      <w:szCs w:val="20"/>
    </w:rPr>
  </w:style>
  <w:style w:type="character" w:styleId="PageNumber">
    <w:name w:val="page number"/>
    <w:basedOn w:val="DefaultParagraphFont"/>
    <w:uiPriority w:val="99"/>
    <w:semiHidden/>
    <w:unhideWhenUsed/>
    <w:rsid w:val="00076FE3"/>
  </w:style>
  <w:style w:type="character" w:styleId="LineNumber">
    <w:name w:val="line number"/>
    <w:basedOn w:val="DefaultParagraphFont"/>
    <w:uiPriority w:val="99"/>
    <w:semiHidden/>
    <w:unhideWhenUsed/>
    <w:rsid w:val="00076FE3"/>
  </w:style>
  <w:style w:type="paragraph" w:customStyle="1" w:styleId="BillDots">
    <w:name w:val="Bill Dots"/>
    <w:basedOn w:val="Normal"/>
    <w:qFormat/>
    <w:rsid w:val="00076F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6FE3"/>
    <w:pPr>
      <w:tabs>
        <w:tab w:val="right" w:pos="5904"/>
      </w:tabs>
    </w:pPr>
  </w:style>
  <w:style w:type="paragraph" w:styleId="BalloonText">
    <w:name w:val="Balloon Text"/>
    <w:basedOn w:val="Normal"/>
    <w:link w:val="BalloonTextChar"/>
    <w:uiPriority w:val="99"/>
    <w:semiHidden/>
    <w:unhideWhenUsed/>
    <w:rsid w:val="00076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E3"/>
    <w:rPr>
      <w:rFonts w:ascii="Segoe UI" w:eastAsia="Times New Roman" w:hAnsi="Segoe UI" w:cs="Segoe UI"/>
      <w:sz w:val="18"/>
      <w:szCs w:val="18"/>
    </w:rPr>
  </w:style>
  <w:style w:type="paragraph" w:styleId="ListParagraph">
    <w:name w:val="List Paragraph"/>
    <w:basedOn w:val="Normal"/>
    <w:uiPriority w:val="34"/>
    <w:qFormat/>
    <w:rsid w:val="00076FE3"/>
    <w:pPr>
      <w:ind w:left="720"/>
      <w:contextualSpacing/>
    </w:pPr>
  </w:style>
  <w:style w:type="paragraph" w:customStyle="1" w:styleId="scbillheader">
    <w:name w:val="sc_bill_header"/>
    <w:qFormat/>
    <w:rsid w:val="00076FE3"/>
    <w:pPr>
      <w:widowControl w:val="0"/>
      <w:suppressAutoHyphens/>
      <w:spacing w:after="0" w:line="240" w:lineRule="auto"/>
      <w:jc w:val="center"/>
    </w:pPr>
    <w:rPr>
      <w:b/>
      <w:caps/>
      <w:sz w:val="30"/>
    </w:rPr>
  </w:style>
  <w:style w:type="paragraph" w:customStyle="1" w:styleId="schouseresolutionbythis">
    <w:name w:val="sc_house_resolution_by_this"/>
    <w:qFormat/>
    <w:rsid w:val="00076FE3"/>
    <w:pPr>
      <w:widowControl w:val="0"/>
      <w:suppressAutoHyphens/>
      <w:spacing w:after="0" w:line="240" w:lineRule="auto"/>
      <w:jc w:val="both"/>
    </w:pPr>
  </w:style>
  <w:style w:type="paragraph" w:customStyle="1" w:styleId="schouseresolutionclippageattorney">
    <w:name w:val="sc_house_resolution_clip_page_attorney"/>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6F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6F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6FE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6FE3"/>
    <w:pPr>
      <w:widowControl w:val="0"/>
      <w:suppressAutoHyphens/>
      <w:spacing w:after="0" w:line="240" w:lineRule="auto"/>
      <w:jc w:val="both"/>
    </w:pPr>
    <w:rPr>
      <w:caps/>
    </w:rPr>
  </w:style>
  <w:style w:type="paragraph" w:customStyle="1" w:styleId="schouseresolutionemptyline">
    <w:name w:val="sc_house_resolution_empty_line"/>
    <w:qFormat/>
    <w:rsid w:val="00076FE3"/>
    <w:pPr>
      <w:widowControl w:val="0"/>
      <w:suppressAutoHyphens/>
      <w:spacing w:after="0" w:line="240" w:lineRule="auto"/>
      <w:jc w:val="both"/>
    </w:pPr>
  </w:style>
  <w:style w:type="paragraph" w:customStyle="1" w:styleId="schouseresolutionfurtherresolved">
    <w:name w:val="sc_house_resolution_further_resolved"/>
    <w:qFormat/>
    <w:rsid w:val="00076FE3"/>
    <w:pPr>
      <w:widowControl w:val="0"/>
      <w:suppressAutoHyphens/>
      <w:spacing w:after="0" w:line="240" w:lineRule="auto"/>
      <w:jc w:val="both"/>
    </w:pPr>
  </w:style>
  <w:style w:type="paragraph" w:customStyle="1" w:styleId="schouseresolutionheader">
    <w:name w:val="sc_house_resolution_header"/>
    <w:qFormat/>
    <w:rsid w:val="00076F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6F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6F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6FE3"/>
    <w:pPr>
      <w:widowControl w:val="0"/>
      <w:suppressLineNumbers/>
      <w:suppressAutoHyphens/>
      <w:jc w:val="left"/>
    </w:pPr>
    <w:rPr>
      <w:b/>
    </w:rPr>
  </w:style>
  <w:style w:type="paragraph" w:customStyle="1" w:styleId="schouseresolutionjackettitle">
    <w:name w:val="sc_house_resolution_jacket_title"/>
    <w:qFormat/>
    <w:rsid w:val="00076F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6FE3"/>
    <w:pPr>
      <w:widowControl w:val="0"/>
      <w:suppressAutoHyphens/>
      <w:spacing w:after="0" w:line="360" w:lineRule="auto"/>
      <w:jc w:val="both"/>
    </w:pPr>
  </w:style>
  <w:style w:type="paragraph" w:customStyle="1" w:styleId="scresolutionwhereas">
    <w:name w:val="sc_resolution_whereas"/>
    <w:qFormat/>
    <w:rsid w:val="00076FE3"/>
    <w:pPr>
      <w:widowControl w:val="0"/>
      <w:suppressAutoHyphens/>
      <w:spacing w:after="0" w:line="360" w:lineRule="auto"/>
      <w:jc w:val="both"/>
    </w:pPr>
  </w:style>
  <w:style w:type="paragraph" w:customStyle="1" w:styleId="schouseresolutionxx">
    <w:name w:val="sc_house_resolution_xx"/>
    <w:qFormat/>
    <w:rsid w:val="00076FE3"/>
    <w:pPr>
      <w:widowControl w:val="0"/>
      <w:suppressAutoHyphens/>
      <w:spacing w:after="0" w:line="240" w:lineRule="auto"/>
      <w:jc w:val="center"/>
    </w:pPr>
  </w:style>
  <w:style w:type="paragraph" w:customStyle="1" w:styleId="BillDots0">
    <w:name w:val="BillDots"/>
    <w:basedOn w:val="Normal"/>
    <w:autoRedefine/>
    <w:qFormat/>
    <w:rsid w:val="00076FE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6FE3"/>
    <w:rPr>
      <w:color w:val="0000FF" w:themeColor="hyperlink"/>
      <w:u w:val="single"/>
    </w:rPr>
  </w:style>
  <w:style w:type="paragraph" w:customStyle="1" w:styleId="Numbers">
    <w:name w:val="Numbers"/>
    <w:basedOn w:val="BillDots0"/>
    <w:qFormat/>
    <w:rsid w:val="00076FE3"/>
    <w:pPr>
      <w:tabs>
        <w:tab w:val="right" w:pos="5904"/>
      </w:tabs>
    </w:pPr>
  </w:style>
  <w:style w:type="character" w:customStyle="1" w:styleId="scclippagepath">
    <w:name w:val="sc_clip_page_path"/>
    <w:uiPriority w:val="1"/>
    <w:qFormat/>
    <w:rsid w:val="00076FE3"/>
    <w:rPr>
      <w:rFonts w:ascii="Times New Roman" w:hAnsi="Times New Roman"/>
      <w:caps/>
      <w:smallCaps w:val="0"/>
      <w:sz w:val="22"/>
    </w:rPr>
  </w:style>
  <w:style w:type="paragraph" w:customStyle="1" w:styleId="scconresoattyda">
    <w:name w:val="sc_con_reso_atty_da"/>
    <w:qFormat/>
    <w:rsid w:val="00076F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6F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6FE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6FE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6FE3"/>
    <w:pPr>
      <w:widowControl w:val="0"/>
      <w:suppressAutoHyphens/>
      <w:spacing w:after="0" w:line="240" w:lineRule="auto"/>
      <w:jc w:val="both"/>
    </w:pPr>
  </w:style>
  <w:style w:type="paragraph" w:customStyle="1" w:styleId="scjrregattydadocno">
    <w:name w:val="sc_jrreg_atty_da_docno"/>
    <w:basedOn w:val="Normal"/>
    <w:qFormat/>
    <w:rsid w:val="00076F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6F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6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6FE3"/>
    <w:rPr>
      <w:rFonts w:ascii="Times New Roman" w:hAnsi="Times New Roman"/>
      <w:b/>
      <w:caps/>
      <w:smallCaps w:val="0"/>
      <w:sz w:val="24"/>
    </w:rPr>
  </w:style>
  <w:style w:type="paragraph" w:customStyle="1" w:styleId="scjrregfooter">
    <w:name w:val="sc_jrreg_footer"/>
    <w:qFormat/>
    <w:rsid w:val="00076FE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6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6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6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6F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6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6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6F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6FE3"/>
    <w:pPr>
      <w:widowControl w:val="0"/>
      <w:suppressAutoHyphens/>
      <w:spacing w:after="0" w:line="360" w:lineRule="auto"/>
      <w:jc w:val="both"/>
    </w:pPr>
  </w:style>
  <w:style w:type="paragraph" w:customStyle="1" w:styleId="scresolutionbody">
    <w:name w:val="sc_resolution_body"/>
    <w:qFormat/>
    <w:rsid w:val="00076FE3"/>
    <w:pPr>
      <w:widowControl w:val="0"/>
      <w:suppressAutoHyphens/>
      <w:spacing w:after="0" w:line="360" w:lineRule="auto"/>
      <w:jc w:val="both"/>
    </w:pPr>
  </w:style>
  <w:style w:type="paragraph" w:customStyle="1" w:styleId="scresolutionclippagebottom">
    <w:name w:val="sc_resolution_clip_page_bottom"/>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6FE3"/>
    <w:pPr>
      <w:widowControl w:val="0"/>
      <w:suppressAutoHyphens/>
      <w:spacing w:after="0" w:line="240" w:lineRule="auto"/>
      <w:jc w:val="both"/>
    </w:pPr>
  </w:style>
  <w:style w:type="paragraph" w:customStyle="1" w:styleId="scresolutionfooter">
    <w:name w:val="sc_resolution_footer"/>
    <w:link w:val="scresolutionfooterChar"/>
    <w:qFormat/>
    <w:rsid w:val="00076F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6FE3"/>
    <w:rPr>
      <w:rFonts w:eastAsia="Times New Roman" w:cs="Times New Roman"/>
      <w:szCs w:val="20"/>
    </w:rPr>
  </w:style>
  <w:style w:type="paragraph" w:customStyle="1" w:styleId="scresolutionheader">
    <w:name w:val="sc_resolution_header"/>
    <w:qFormat/>
    <w:rsid w:val="00076FE3"/>
    <w:pPr>
      <w:widowControl w:val="0"/>
      <w:suppressAutoHyphens/>
      <w:spacing w:after="0" w:line="240" w:lineRule="auto"/>
      <w:jc w:val="center"/>
    </w:pPr>
    <w:rPr>
      <w:b/>
      <w:caps/>
      <w:sz w:val="30"/>
    </w:rPr>
  </w:style>
  <w:style w:type="paragraph" w:customStyle="1" w:styleId="scresolutiontitle">
    <w:name w:val="sc_resolution_title"/>
    <w:qFormat/>
    <w:rsid w:val="00076FE3"/>
    <w:pPr>
      <w:widowControl w:val="0"/>
      <w:suppressAutoHyphens/>
      <w:spacing w:after="0" w:line="240" w:lineRule="auto"/>
      <w:jc w:val="both"/>
    </w:pPr>
    <w:rPr>
      <w:caps/>
    </w:rPr>
  </w:style>
  <w:style w:type="paragraph" w:customStyle="1" w:styleId="scresolutionxx">
    <w:name w:val="sc_resolution_xx"/>
    <w:qFormat/>
    <w:rsid w:val="00076FE3"/>
    <w:pPr>
      <w:widowControl w:val="0"/>
      <w:suppressAutoHyphens/>
      <w:spacing w:after="0" w:line="240" w:lineRule="auto"/>
      <w:jc w:val="center"/>
    </w:pPr>
  </w:style>
  <w:style w:type="character" w:customStyle="1" w:styleId="scSECTIONS">
    <w:name w:val="sc_SECTIONS"/>
    <w:uiPriority w:val="1"/>
    <w:qFormat/>
    <w:rsid w:val="00076FE3"/>
    <w:rPr>
      <w:rFonts w:ascii="Times New Roman" w:hAnsi="Times New Roman"/>
      <w:b w:val="0"/>
      <w:i w:val="0"/>
      <w:caps/>
      <w:smallCaps w:val="0"/>
      <w:color w:val="auto"/>
      <w:sz w:val="22"/>
    </w:rPr>
  </w:style>
  <w:style w:type="character" w:customStyle="1" w:styleId="scsenateclippagepath">
    <w:name w:val="sc_senate_clip_page_path"/>
    <w:uiPriority w:val="1"/>
    <w:qFormat/>
    <w:rsid w:val="00076FE3"/>
    <w:rPr>
      <w:rFonts w:ascii="Times New Roman" w:hAnsi="Times New Roman"/>
      <w:caps/>
      <w:smallCaps w:val="0"/>
      <w:sz w:val="22"/>
    </w:rPr>
  </w:style>
  <w:style w:type="paragraph" w:customStyle="1" w:styleId="scsenateresolutionbody">
    <w:name w:val="sc_senate_resolution_body"/>
    <w:qFormat/>
    <w:rsid w:val="00076FE3"/>
    <w:pPr>
      <w:widowControl w:val="0"/>
      <w:suppressAutoHyphens/>
      <w:spacing w:after="0" w:line="360" w:lineRule="auto"/>
      <w:jc w:val="both"/>
    </w:pPr>
  </w:style>
  <w:style w:type="paragraph" w:customStyle="1" w:styleId="scsenateresolutionclippagebottom">
    <w:name w:val="sc_senate_resolution_clip_page_bottom"/>
    <w:qFormat/>
    <w:rsid w:val="00076F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6FE3"/>
    <w:pPr>
      <w:widowControl w:val="0"/>
      <w:suppressLineNumbers/>
      <w:suppressAutoHyphens/>
    </w:pPr>
  </w:style>
  <w:style w:type="paragraph" w:customStyle="1" w:styleId="scsenateresolutionclippagerepdocumentname">
    <w:name w:val="sc_senate_resolution_clip_page_rep_document_name"/>
    <w:qFormat/>
    <w:rsid w:val="00076F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6FE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6FE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6FE3"/>
    <w:rPr>
      <w:color w:val="808080"/>
    </w:rPr>
  </w:style>
  <w:style w:type="paragraph" w:customStyle="1" w:styleId="sctablecodifiedsection">
    <w:name w:val="sc_table_codified_section"/>
    <w:qFormat/>
    <w:rsid w:val="00076FE3"/>
    <w:pPr>
      <w:widowControl w:val="0"/>
      <w:suppressAutoHyphens/>
      <w:spacing w:after="0" w:line="360" w:lineRule="auto"/>
    </w:pPr>
  </w:style>
  <w:style w:type="paragraph" w:customStyle="1" w:styleId="sctableln">
    <w:name w:val="sc_table_ln"/>
    <w:qFormat/>
    <w:rsid w:val="00076FE3"/>
    <w:pPr>
      <w:widowControl w:val="0"/>
      <w:suppressAutoHyphens/>
      <w:spacing w:after="0" w:line="360" w:lineRule="auto"/>
      <w:jc w:val="right"/>
    </w:pPr>
  </w:style>
  <w:style w:type="paragraph" w:customStyle="1" w:styleId="sctablenoncodifiedsection">
    <w:name w:val="sc_table_non_codified_section"/>
    <w:qFormat/>
    <w:rsid w:val="00076FE3"/>
    <w:pPr>
      <w:widowControl w:val="0"/>
      <w:suppressAutoHyphens/>
      <w:spacing w:after="0" w:line="360" w:lineRule="auto"/>
    </w:pPr>
  </w:style>
  <w:style w:type="paragraph" w:customStyle="1" w:styleId="scresolutionmembers">
    <w:name w:val="sc_resolution_members"/>
    <w:qFormat/>
    <w:rsid w:val="00076FE3"/>
    <w:pPr>
      <w:widowControl w:val="0"/>
      <w:suppressAutoHyphens/>
      <w:spacing w:after="0" w:line="360" w:lineRule="auto"/>
      <w:jc w:val="both"/>
    </w:pPr>
  </w:style>
  <w:style w:type="paragraph" w:customStyle="1" w:styleId="scdraftheader">
    <w:name w:val="sc_draft_header"/>
    <w:qFormat/>
    <w:rsid w:val="00076FE3"/>
    <w:pPr>
      <w:widowControl w:val="0"/>
      <w:suppressAutoHyphens/>
      <w:spacing w:after="0" w:line="240" w:lineRule="auto"/>
    </w:pPr>
  </w:style>
  <w:style w:type="paragraph" w:customStyle="1" w:styleId="scemptyline">
    <w:name w:val="sc_empty_line"/>
    <w:qFormat/>
    <w:rsid w:val="00076FE3"/>
    <w:pPr>
      <w:widowControl w:val="0"/>
      <w:suppressAutoHyphens/>
      <w:spacing w:after="0" w:line="360" w:lineRule="auto"/>
      <w:jc w:val="both"/>
    </w:pPr>
  </w:style>
  <w:style w:type="paragraph" w:customStyle="1" w:styleId="scemptylineheader">
    <w:name w:val="sc_emptyline_header"/>
    <w:qFormat/>
    <w:rsid w:val="00076FE3"/>
    <w:pPr>
      <w:widowControl w:val="0"/>
      <w:suppressAutoHyphens/>
      <w:spacing w:after="0" w:line="240" w:lineRule="auto"/>
      <w:jc w:val="both"/>
    </w:pPr>
  </w:style>
  <w:style w:type="character" w:customStyle="1" w:styleId="scinsert">
    <w:name w:val="sc_insert"/>
    <w:uiPriority w:val="1"/>
    <w:qFormat/>
    <w:rsid w:val="00076FE3"/>
    <w:rPr>
      <w:caps w:val="0"/>
      <w:smallCaps w:val="0"/>
      <w:strike w:val="0"/>
      <w:dstrike w:val="0"/>
      <w:vanish w:val="0"/>
      <w:u w:val="single"/>
      <w:vertAlign w:val="baseline"/>
    </w:rPr>
  </w:style>
  <w:style w:type="character" w:customStyle="1" w:styleId="scinsertblue">
    <w:name w:val="sc_insert_blue"/>
    <w:uiPriority w:val="1"/>
    <w:qFormat/>
    <w:rsid w:val="00076F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6FE3"/>
    <w:rPr>
      <w:caps w:val="0"/>
      <w:smallCaps w:val="0"/>
      <w:strike w:val="0"/>
      <w:dstrike w:val="0"/>
      <w:vanish w:val="0"/>
      <w:color w:val="0070C0"/>
      <w:u w:val="none"/>
      <w:vertAlign w:val="baseline"/>
    </w:rPr>
  </w:style>
  <w:style w:type="character" w:customStyle="1" w:styleId="scinsertred">
    <w:name w:val="sc_insert_red"/>
    <w:uiPriority w:val="1"/>
    <w:qFormat/>
    <w:rsid w:val="00076F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6FE3"/>
    <w:rPr>
      <w:caps w:val="0"/>
      <w:smallCaps w:val="0"/>
      <w:strike w:val="0"/>
      <w:dstrike w:val="0"/>
      <w:vanish w:val="0"/>
      <w:color w:val="FF0000"/>
      <w:u w:val="none"/>
      <w:vertAlign w:val="baseline"/>
    </w:rPr>
  </w:style>
  <w:style w:type="character" w:customStyle="1" w:styleId="scstrike">
    <w:name w:val="sc_strike"/>
    <w:uiPriority w:val="1"/>
    <w:qFormat/>
    <w:rsid w:val="00076FE3"/>
    <w:rPr>
      <w:strike/>
      <w:dstrike w:val="0"/>
    </w:rPr>
  </w:style>
  <w:style w:type="character" w:customStyle="1" w:styleId="scstrikeblue">
    <w:name w:val="sc_strike_blue"/>
    <w:uiPriority w:val="1"/>
    <w:qFormat/>
    <w:rsid w:val="00076FE3"/>
    <w:rPr>
      <w:strike/>
      <w:dstrike w:val="0"/>
      <w:color w:val="0070C0"/>
    </w:rPr>
  </w:style>
  <w:style w:type="character" w:customStyle="1" w:styleId="scstrikered">
    <w:name w:val="sc_strike_red"/>
    <w:uiPriority w:val="1"/>
    <w:qFormat/>
    <w:rsid w:val="00076FE3"/>
    <w:rPr>
      <w:strike/>
      <w:dstrike w:val="0"/>
      <w:color w:val="FF0000"/>
    </w:rPr>
  </w:style>
  <w:style w:type="character" w:customStyle="1" w:styleId="scstrikebluenoncodified">
    <w:name w:val="sc_strike_blue_non_codified"/>
    <w:uiPriority w:val="1"/>
    <w:qFormat/>
    <w:rsid w:val="00076FE3"/>
    <w:rPr>
      <w:strike/>
      <w:dstrike w:val="0"/>
      <w:color w:val="0070C0"/>
      <w:lang w:val="en-US"/>
    </w:rPr>
  </w:style>
  <w:style w:type="character" w:customStyle="1" w:styleId="scstrikerednoncodified">
    <w:name w:val="sc_strike_red_non_codified"/>
    <w:uiPriority w:val="1"/>
    <w:qFormat/>
    <w:rsid w:val="00076FE3"/>
    <w:rPr>
      <w:strike/>
      <w:dstrike w:val="0"/>
      <w:color w:val="FF0000"/>
    </w:rPr>
  </w:style>
  <w:style w:type="paragraph" w:customStyle="1" w:styleId="scnowthereforebold">
    <w:name w:val="sc_now_therefore_bold"/>
    <w:uiPriority w:val="1"/>
    <w:qFormat/>
    <w:rsid w:val="00076FE3"/>
    <w:pPr>
      <w:widowControl w:val="0"/>
      <w:suppressAutoHyphens/>
      <w:spacing w:after="0" w:line="480" w:lineRule="auto"/>
    </w:pPr>
    <w:rPr>
      <w:rFonts w:eastAsia="Calibri" w:cs="Times New Roman"/>
    </w:rPr>
  </w:style>
  <w:style w:type="paragraph" w:customStyle="1" w:styleId="scbillsiglines">
    <w:name w:val="sc_bill_sig_lines"/>
    <w:qFormat/>
    <w:rsid w:val="00076FE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6FE3"/>
  </w:style>
  <w:style w:type="paragraph" w:customStyle="1" w:styleId="scbillendxx">
    <w:name w:val="sc_bill_end_xx"/>
    <w:qFormat/>
    <w:rsid w:val="00076FE3"/>
    <w:pPr>
      <w:widowControl w:val="0"/>
      <w:suppressAutoHyphens/>
      <w:spacing w:after="0" w:line="240" w:lineRule="auto"/>
      <w:jc w:val="center"/>
    </w:pPr>
  </w:style>
  <w:style w:type="character" w:customStyle="1" w:styleId="scbillheader1">
    <w:name w:val="sc_bill_header1"/>
    <w:uiPriority w:val="1"/>
    <w:qFormat/>
    <w:rsid w:val="00076FE3"/>
  </w:style>
  <w:style w:type="character" w:customStyle="1" w:styleId="scresolutionbody1">
    <w:name w:val="sc_resolution_body1"/>
    <w:uiPriority w:val="1"/>
    <w:qFormat/>
    <w:rsid w:val="00076FE3"/>
  </w:style>
  <w:style w:type="character" w:styleId="Strong">
    <w:name w:val="Strong"/>
    <w:basedOn w:val="DefaultParagraphFont"/>
    <w:uiPriority w:val="22"/>
    <w:qFormat/>
    <w:rsid w:val="00076FE3"/>
    <w:rPr>
      <w:b/>
      <w:bCs/>
    </w:rPr>
  </w:style>
  <w:style w:type="character" w:customStyle="1" w:styleId="scamendhouse">
    <w:name w:val="sc_amend_house"/>
    <w:uiPriority w:val="1"/>
    <w:qFormat/>
    <w:rsid w:val="00076FE3"/>
    <w:rPr>
      <w:bdr w:val="none" w:sz="0" w:space="0" w:color="auto"/>
      <w:shd w:val="clear" w:color="auto" w:fill="FDE9D9" w:themeFill="accent6" w:themeFillTint="33"/>
    </w:rPr>
  </w:style>
  <w:style w:type="character" w:customStyle="1" w:styleId="scamendsenate">
    <w:name w:val="sc_amend_senate"/>
    <w:uiPriority w:val="1"/>
    <w:qFormat/>
    <w:rsid w:val="00076FE3"/>
    <w:rPr>
      <w:bdr w:val="none" w:sz="0" w:space="0" w:color="auto"/>
      <w:shd w:val="clear" w:color="auto" w:fill="E5DFEC" w:themeFill="accent4" w:themeFillTint="33"/>
    </w:rPr>
  </w:style>
  <w:style w:type="paragraph" w:styleId="Revision">
    <w:name w:val="Revision"/>
    <w:hidden/>
    <w:uiPriority w:val="99"/>
    <w:semiHidden/>
    <w:rsid w:val="00076FE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6FE3"/>
    <w:pPr>
      <w:spacing w:after="0" w:line="240" w:lineRule="auto"/>
    </w:pPr>
    <w:rPr>
      <w:i/>
    </w:rPr>
  </w:style>
  <w:style w:type="paragraph" w:customStyle="1" w:styleId="sccoversheetsenate">
    <w:name w:val="sc_coversheet_senate"/>
    <w:qFormat/>
    <w:rsid w:val="00076FE3"/>
    <w:pPr>
      <w:spacing w:after="0" w:line="240" w:lineRule="auto"/>
    </w:pPr>
    <w:rPr>
      <w:b/>
    </w:rPr>
  </w:style>
  <w:style w:type="character" w:styleId="FollowedHyperlink">
    <w:name w:val="FollowedHyperlink"/>
    <w:basedOn w:val="DefaultParagraphFont"/>
    <w:uiPriority w:val="99"/>
    <w:semiHidden/>
    <w:unhideWhenUsed/>
    <w:rsid w:val="00B425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5&amp;session=126&amp;summary=B" TargetMode="External" Id="Rbff797870f7a403b" /><Relationship Type="http://schemas.openxmlformats.org/officeDocument/2006/relationships/hyperlink" Target="https://www.scstatehouse.gov/sess126_2025-2026/prever/4855_20260114.docx" TargetMode="External" Id="R84ea8de04957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2633D"/>
    <w:rsid w:val="00A22407"/>
    <w:rsid w:val="00AA20E6"/>
    <w:rsid w:val="00AA6F82"/>
    <w:rsid w:val="00BE097C"/>
    <w:rsid w:val="00E216F6"/>
    <w:rsid w:val="00EA266C"/>
    <w:rsid w:val="00EB0F12"/>
    <w:rsid w:val="00EB6DDA"/>
    <w:rsid w:val="00EB798F"/>
    <w:rsid w:val="00EE2B2C"/>
    <w:rsid w:val="00EF3015"/>
    <w:rsid w:val="00EF51B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5141bad6-e3bb-4401-af23-ef39599ac647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c44946a0-cbf2-40b5-878e-9b0ade8776d1</T_BILL_REQUEST_REQUEST>
  <T_BILL_R_ORIGINALDRAFT>0e53b8f2-b4f7-4128-acd8-a32229e8f3fc</T_BILL_R_ORIGINALDRAFT>
  <T_BILL_SPONSOR_SPONSOR>b80d5c5c-c8b8-4cf1-b3b6-7f3f7d34966e</T_BILL_SPONSOR_SPONSOR>
  <T_BILL_T_BILLNAME>[4855]</T_BILL_T_BILLNAME>
  <T_BILL_T_BILLNUMBER>4855</T_BILL_T_BILLNUMBER>
  <T_BILL_T_BILLTITLE>TO RECOGNIZE AND HONOR THE South Carolina State University football TEAM and COACHES FOR AN OUTSTANDING SEASON AND TO CONGRATULATE THEM FOR WINNING THE 2025 National Historically Black colleges and universities’ CHAMPIONSHIP TITLE.</T_BILL_T_BILLTITLE>
  <T_BILL_T_CHAMBER>house</T_BILL_T_CHAMBER>
  <T_BILL_T_FILENAME> </T_BILL_T_FILENAME>
  <T_BILL_T_LEGTYPE>resolution</T_BILL_T_LEGTYPE>
  <T_BILL_T_RATNUMBERSTRING>HNone</T_BILL_T_RATNUMBERSTRING>
  <T_BILL_T_SUBJECT>SC State HBCU football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80BB4-05F6-42D9-9F15-07DD026CAB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2669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2025-12-16T16:52:00Z</cp:lastPrinted>
  <dcterms:created xsi:type="dcterms:W3CDTF">2026-01-06T16:53:00Z</dcterms:created>
  <dcterms:modified xsi:type="dcterms:W3CDTF">2026-01-06T16:53:00Z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