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Hiott, G.M. Smith, Bannister, Rutherford, Brittain, Guest, Stavrinakis, Erickson, Caskey, Pope, Collins, B. Newton, Davis, Herbkersman, Hixon and Willis</w:t>
      </w:r>
    </w:p>
    <w:p>
      <w:pPr>
        <w:widowControl w:val="false"/>
        <w:spacing w:after="0"/>
        <w:jc w:val="left"/>
      </w:pPr>
      <w:r>
        <w:rPr>
          <w:rFonts w:ascii="Times New Roman"/>
          <w:sz w:val="22"/>
        </w:rPr>
        <w:t xml:space="preserve">Document Path: LC-0585WAB26.docx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Intercollegiate Athletes' Compensation for Name, Image, or Likeness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read first time, placed on calendar
 without reference
 </w:t>
      </w:r>
    </w:p>
    <w:p>
      <w:pPr>
        <w:widowControl w:val="false"/>
        <w:spacing w:after="0"/>
        <w:jc w:val="left"/>
      </w:pPr>
    </w:p>
    <w:p>
      <w:pPr>
        <w:widowControl w:val="false"/>
        <w:spacing w:after="0"/>
        <w:jc w:val="left"/>
      </w:pPr>
      <w:r>
        <w:rPr>
          <w:rFonts w:ascii="Times New Roman"/>
          <w:sz w:val="22"/>
        </w:rPr>
        <w:t xml:space="preserve">View the latest </w:t>
      </w:r>
      <w:hyperlink r:id="R22b2cee250524e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0d114a57044495">
        <w:r>
          <w:rPr>
            <w:rStyle w:val="Hyperlink"/>
            <w:u w:val="single"/>
          </w:rPr>
          <w:t>01/14/2026</w:t>
        </w:r>
      </w:hyperlink>
      <w:r>
        <w:t xml:space="preserve"/>
      </w:r>
    </w:p>
    <w:p>
      <w:pPr>
        <w:widowControl w:val="true"/>
        <w:spacing w:after="0"/>
        <w:jc w:val="left"/>
      </w:pPr>
      <w:r>
        <w:rPr>
          <w:rFonts w:ascii="Times New Roman"/>
          <w:sz w:val="22"/>
        </w:rPr>
        <w:t xml:space="preserve"/>
      </w:r>
      <w:hyperlink r:id="Rbe92ef3fbfb14a29">
        <w:r>
          <w:rPr>
            <w:rStyle w:val="Hyperlink"/>
            <w:u w:val="single"/>
          </w:rPr>
          <w:t>01/14/2026-A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C7AD2" w:rsidP="00BC7AD2" w:rsidRDefault="00BC7AD2" w14:paraId="0507C10E" w14:textId="77777777">
      <w:pPr>
        <w:pStyle w:val="sccoversheetstricken"/>
      </w:pPr>
      <w:bookmarkStart w:name="open_doc_here" w:id="0"/>
      <w:bookmarkEnd w:id="0"/>
      <w:r w:rsidRPr="00B07BF4">
        <w:t>Indicates Matter Stricken</w:t>
      </w:r>
    </w:p>
    <w:p w:rsidRPr="00B07BF4" w:rsidR="00BC7AD2" w:rsidP="00BC7AD2" w:rsidRDefault="00BC7AD2" w14:paraId="1585FB19" w14:textId="77777777">
      <w:pPr>
        <w:pStyle w:val="sccoversheetunderline"/>
      </w:pPr>
      <w:r w:rsidRPr="00B07BF4">
        <w:t>Indicates New Matter</w:t>
      </w:r>
    </w:p>
    <w:p w:rsidRPr="00B07BF4" w:rsidR="00BC7AD2" w:rsidP="00BC7AD2" w:rsidRDefault="00BC7AD2" w14:paraId="4FFEACB9" w14:textId="77777777">
      <w:pPr>
        <w:pStyle w:val="sccoversheetemptyline"/>
      </w:pPr>
    </w:p>
    <w:sdt>
      <w:sdtPr>
        <w:alias w:val="status"/>
        <w:tag w:val="status"/>
        <w:id w:val="854397200"/>
        <w:placeholder>
          <w:docPart w:val="667942C200F1422CA5195B64190BF6A4"/>
        </w:placeholder>
      </w:sdtPr>
      <w:sdtContent>
        <w:p w:rsidRPr="00B07BF4" w:rsidR="00BC7AD2" w:rsidP="00BC7AD2" w:rsidRDefault="00BC7AD2" w14:paraId="78350959" w14:textId="59C345D0">
          <w:pPr>
            <w:pStyle w:val="sccoversheetstatus"/>
          </w:pPr>
          <w:r>
            <w:t>Introduced</w:t>
          </w:r>
        </w:p>
      </w:sdtContent>
    </w:sdt>
    <w:sdt>
      <w:sdtPr>
        <w:alias w:val="printed1"/>
        <w:tag w:val="printed1"/>
        <w:id w:val="-1779714481"/>
        <w:placeholder>
          <w:docPart w:val="667942C200F1422CA5195B64190BF6A4"/>
        </w:placeholder>
        <w:text/>
      </w:sdtPr>
      <w:sdtContent>
        <w:p w:rsidR="00BC7AD2" w:rsidP="00BC7AD2" w:rsidRDefault="00BC7AD2" w14:paraId="25B49ADD" w14:textId="7A9E8AA9">
          <w:pPr>
            <w:pStyle w:val="sccoversheetinfo"/>
          </w:pPr>
          <w:r>
            <w:t>January 14, 2026</w:t>
          </w:r>
        </w:p>
      </w:sdtContent>
    </w:sdt>
    <w:p w:rsidR="00BC7AD2" w:rsidP="00BC7AD2" w:rsidRDefault="00BC7AD2" w14:paraId="1CA5C9C2" w14:textId="77777777">
      <w:pPr>
        <w:pStyle w:val="sccoversheetinfo"/>
      </w:pPr>
    </w:p>
    <w:sdt>
      <w:sdtPr>
        <w:alias w:val="billnumber"/>
        <w:tag w:val="billnumber"/>
        <w:id w:val="-897512070"/>
        <w:placeholder>
          <w:docPart w:val="667942C200F1422CA5195B64190BF6A4"/>
        </w:placeholder>
        <w:text/>
      </w:sdtPr>
      <w:sdtContent>
        <w:p w:rsidRPr="00B07BF4" w:rsidR="00BC7AD2" w:rsidP="00BC7AD2" w:rsidRDefault="00BC7AD2" w14:paraId="1F39D72B" w14:textId="34B80375">
          <w:pPr>
            <w:pStyle w:val="sccoversheetbillno"/>
          </w:pPr>
          <w:r>
            <w:t>H. 4902</w:t>
          </w:r>
        </w:p>
      </w:sdtContent>
    </w:sdt>
    <w:p w:rsidR="00BC7AD2" w:rsidP="00BC7AD2" w:rsidRDefault="00BC7AD2" w14:paraId="09004F3C" w14:textId="77777777">
      <w:pPr>
        <w:pStyle w:val="sccoversheetsponsor6"/>
        <w:jc w:val="center"/>
      </w:pPr>
    </w:p>
    <w:p w:rsidRPr="00B07BF4" w:rsidR="00BC7AD2" w:rsidP="00BC7AD2" w:rsidRDefault="00BC7AD2" w14:paraId="6BEC76A1" w14:textId="043E7E04">
      <w:pPr>
        <w:pStyle w:val="sccoversheetsponsor6"/>
      </w:pPr>
      <w:r w:rsidRPr="00B07BF4">
        <w:t xml:space="preserve">Introduced by </w:t>
      </w:r>
      <w:sdt>
        <w:sdtPr>
          <w:alias w:val="sponsortype"/>
          <w:tag w:val="sponsortype"/>
          <w:id w:val="1707217765"/>
          <w:placeholder>
            <w:docPart w:val="667942C200F1422CA5195B64190BF6A4"/>
          </w:placeholder>
          <w:text/>
        </w:sdtPr>
        <w:sdtContent>
          <w:r>
            <w:t>Reps.</w:t>
          </w:r>
        </w:sdtContent>
      </w:sdt>
      <w:r w:rsidRPr="00B07BF4">
        <w:t xml:space="preserve"> </w:t>
      </w:r>
      <w:sdt>
        <w:sdtPr>
          <w:alias w:val="sponsors"/>
          <w:tag w:val="sponsors"/>
          <w:id w:val="716862734"/>
          <w:placeholder>
            <w:docPart w:val="667942C200F1422CA5195B64190BF6A4"/>
          </w:placeholder>
          <w:text/>
        </w:sdtPr>
        <w:sdtContent>
          <w:r>
            <w:t>Hiott, G. M. Smith, Bannister, Rutherford, Brittain, Guest, Stavrinakis, Erickson, Caskey, Pope, Collins, B. Newton, Davis, Herbkersman, Hixon and Willis</w:t>
          </w:r>
        </w:sdtContent>
      </w:sdt>
      <w:r w:rsidRPr="00B07BF4">
        <w:t xml:space="preserve"> </w:t>
      </w:r>
    </w:p>
    <w:p w:rsidRPr="00B07BF4" w:rsidR="00BC7AD2" w:rsidP="00BC7AD2" w:rsidRDefault="00BC7AD2" w14:paraId="698FE36A" w14:textId="77777777">
      <w:pPr>
        <w:pStyle w:val="sccoversheetsponsor6"/>
      </w:pPr>
    </w:p>
    <w:p w:rsidRPr="00B07BF4" w:rsidR="00BC7AD2" w:rsidP="00BC7AD2" w:rsidRDefault="00BC7AD2" w14:paraId="50144D1F" w14:textId="00465379">
      <w:pPr>
        <w:pStyle w:val="sccoversheetinfo"/>
      </w:pPr>
      <w:sdt>
        <w:sdtPr>
          <w:alias w:val="typeinitial"/>
          <w:tag w:val="typeinitial"/>
          <w:id w:val="98301346"/>
          <w:placeholder>
            <w:docPart w:val="667942C200F1422CA5195B64190BF6A4"/>
          </w:placeholder>
          <w:text/>
        </w:sdtPr>
        <w:sdtContent>
          <w:r>
            <w:t>S</w:t>
          </w:r>
        </w:sdtContent>
      </w:sdt>
      <w:r w:rsidRPr="00B07BF4">
        <w:t xml:space="preserve">. Printed </w:t>
      </w:r>
      <w:sdt>
        <w:sdtPr>
          <w:alias w:val="printed2"/>
          <w:tag w:val="printed2"/>
          <w:id w:val="-774643221"/>
          <w:placeholder>
            <w:docPart w:val="667942C200F1422CA5195B64190BF6A4"/>
          </w:placeholder>
          <w:text/>
        </w:sdtPr>
        <w:sdtContent>
          <w:r>
            <w:t>1/14/26</w:t>
          </w:r>
        </w:sdtContent>
      </w:sdt>
      <w:r w:rsidRPr="00B07BF4">
        <w:t>--</w:t>
      </w:r>
      <w:sdt>
        <w:sdtPr>
          <w:alias w:val="residingchamber"/>
          <w:tag w:val="residingchamber"/>
          <w:id w:val="1651789982"/>
          <w:placeholder>
            <w:docPart w:val="667942C200F1422CA5195B64190BF6A4"/>
          </w:placeholder>
          <w:text/>
        </w:sdtPr>
        <w:sdtContent>
          <w:r>
            <w:t>H</w:t>
          </w:r>
        </w:sdtContent>
      </w:sdt>
      <w:r w:rsidRPr="00B07BF4">
        <w:t>.</w:t>
      </w:r>
    </w:p>
    <w:p w:rsidRPr="00B07BF4" w:rsidR="00BC7AD2" w:rsidP="00BC7AD2" w:rsidRDefault="00BC7AD2" w14:paraId="35DF8284" w14:textId="4B509076">
      <w:pPr>
        <w:pStyle w:val="sccoversheetreadfirst"/>
      </w:pPr>
      <w:r w:rsidRPr="00B07BF4">
        <w:t xml:space="preserve">Read the first time </w:t>
      </w:r>
      <w:sdt>
        <w:sdtPr>
          <w:alias w:val="readfirst"/>
          <w:tag w:val="readfirst"/>
          <w:id w:val="-1145275273"/>
          <w:placeholder>
            <w:docPart w:val="667942C200F1422CA5195B64190BF6A4"/>
          </w:placeholder>
          <w:text/>
        </w:sdtPr>
        <w:sdtContent>
          <w:r>
            <w:t>January 14, 2026</w:t>
          </w:r>
        </w:sdtContent>
      </w:sdt>
    </w:p>
    <w:p w:rsidRPr="00B07BF4" w:rsidR="00BC7AD2" w:rsidP="00BC7AD2" w:rsidRDefault="00BC7AD2" w14:paraId="5A9EDD24" w14:textId="77777777">
      <w:pPr>
        <w:pStyle w:val="sccoversheetemptyline"/>
      </w:pPr>
    </w:p>
    <w:p w:rsidRPr="00B07BF4" w:rsidR="00BC7AD2" w:rsidP="00BC7AD2" w:rsidRDefault="00AF6D29" w14:paraId="793C704A" w14:textId="79FA89A7">
      <w:pPr>
        <w:pStyle w:val="sccoversheetemptyline"/>
        <w:jc w:val="center"/>
        <w:rPr>
          <w:u w:val="single"/>
        </w:rPr>
      </w:pPr>
      <w:r>
        <w:t>________</w:t>
      </w:r>
    </w:p>
    <w:p w:rsidR="00BC7AD2" w:rsidP="00BC7AD2" w:rsidRDefault="00BC7AD2" w14:paraId="641DE41C" w14:textId="7DF734C2">
      <w:pPr>
        <w:pStyle w:val="sccoversheetemptyline"/>
        <w:jc w:val="center"/>
        <w:sectPr w:rsidR="00BC7AD2" w:rsidSect="00BC7AD2">
          <w:footerReference w:type="default" r:id="rId11"/>
          <w:pgSz w:w="12240" w:h="15840" w:code="1"/>
          <w:pgMar w:top="1008" w:right="1627" w:bottom="1008" w:left="1627" w:header="720" w:footer="720" w:gutter="0"/>
          <w:lnNumType w:countBy="1"/>
          <w:pgNumType w:start="1"/>
          <w:cols w:space="708"/>
          <w:docGrid w:linePitch="360"/>
        </w:sectPr>
      </w:pPr>
    </w:p>
    <w:p w:rsidRPr="00B07BF4" w:rsidR="00BC7AD2" w:rsidP="00BC7AD2" w:rsidRDefault="00BC7AD2" w14:paraId="69C4F5BD" w14:textId="77777777">
      <w:pPr>
        <w:pStyle w:val="sccoversheetemptyline"/>
      </w:pPr>
    </w:p>
    <w:p w:rsidRPr="00BB0725" w:rsidR="00A73EFA" w:rsidP="006A153C" w:rsidRDefault="00A73EFA" w14:paraId="7A76F5F3" w14:textId="769AAFEE">
      <w:pPr>
        <w:pStyle w:val="scemptylineheader"/>
      </w:pPr>
    </w:p>
    <w:p w:rsidRPr="00BB0725" w:rsidR="00A73EFA" w:rsidP="006A153C" w:rsidRDefault="00A73EFA" w14:paraId="40C66C14" w14:textId="275C2D2E">
      <w:pPr>
        <w:pStyle w:val="scemptylineheader"/>
      </w:pPr>
    </w:p>
    <w:p w:rsidRPr="00DF3B44" w:rsidR="00A73EFA" w:rsidP="006A153C" w:rsidRDefault="00A73EFA" w14:paraId="172D1E66" w14:textId="163E10F6">
      <w:pPr>
        <w:pStyle w:val="scemptylineheader"/>
      </w:pPr>
    </w:p>
    <w:p w:rsidRPr="00DF3B44" w:rsidR="00A73EFA" w:rsidP="006A153C" w:rsidRDefault="00A73EFA" w14:paraId="38F3EE72" w14:textId="661D5946">
      <w:pPr>
        <w:pStyle w:val="scemptylineheader"/>
      </w:pPr>
    </w:p>
    <w:p w:rsidRPr="00DF3B44" w:rsidR="00A73EFA" w:rsidP="006A153C" w:rsidRDefault="00A73EFA" w14:paraId="010F5885" w14:textId="0EF6BD35">
      <w:pPr>
        <w:pStyle w:val="scemptylineheader"/>
      </w:pPr>
    </w:p>
    <w:p w:rsidRPr="00DF3B44" w:rsidR="002C3463" w:rsidP="00037F04" w:rsidRDefault="002C3463" w14:paraId="44C39645" w14:textId="77777777">
      <w:pPr>
        <w:pStyle w:val="scemptylineheader"/>
      </w:pPr>
    </w:p>
    <w:p w:rsidRPr="00DF3B44" w:rsidR="008E61A1" w:rsidP="00446987" w:rsidRDefault="008E61A1" w14:paraId="1E68B880" w14:textId="77777777">
      <w:pPr>
        <w:pStyle w:val="scemptylineheader"/>
      </w:pPr>
    </w:p>
    <w:p w:rsidRPr="00DF3B44" w:rsidR="002C3463" w:rsidP="00EB120E" w:rsidRDefault="002C3463" w14:paraId="327AC6DD" w14:textId="77777777">
      <w:pPr>
        <w:pStyle w:val="scbillheader"/>
      </w:pPr>
      <w:r w:rsidRPr="00DF3B44">
        <w:t>A bill</w:t>
      </w:r>
    </w:p>
    <w:p w:rsidRPr="00DF3B44" w:rsidR="002C3463" w:rsidP="001164F9" w:rsidRDefault="002C3463" w14:paraId="2B2BE74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85A9E" w14:paraId="4E53495B" w14:textId="2733C6A9">
          <w:pPr>
            <w:pStyle w:val="scbilltitle"/>
          </w:pPr>
          <w:r>
            <w:t>TO AMEND THE SOUTH CAROLINA CODE OF LAWS BY AMENDING SECTION 59‑158‑50, RELATING TO AN EXEMPTION OF AN INTERCOLLEGIATE ATHLETE</w:t>
          </w:r>
          <w:r w:rsidR="006F4319">
            <w:t>’</w:t>
          </w:r>
          <w:r>
            <w:t xml:space="preserve">S NAME, IMAGE, AND LIKENESS COMPENSATION CONTRACT DOCUMENTATION MAINTAINED BY PUBLIC INSTITUTIONS OF HIGHER LEARNING FROM PUBLIC DISCLOSURE UNDER THE SOUTH CAROLINA FREEDOM OF INFORMATION ACT, SO AS TO REMOVE AN EXCEPTION TO THE EXEMPTION, AND TO PROVIDE </w:t>
          </w:r>
          <w:r w:rsidR="00B67C24">
            <w:t xml:space="preserve">that </w:t>
          </w:r>
          <w:r>
            <w:t xml:space="preserve">RECORDS OF AGGREGATE </w:t>
          </w:r>
          <w:r w:rsidR="00BB22B0">
            <w:t xml:space="preserve">REVENUE </w:t>
          </w:r>
          <w:r>
            <w:t>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sdtContent>
    </w:sdt>
    <w:bookmarkStart w:name="at_5f3e9e3ac" w:displacedByCustomXml="prev" w:id="1"/>
    <w:bookmarkEnd w:id="1"/>
    <w:p w:rsidRPr="00DF3B44" w:rsidR="006C18F0" w:rsidP="006C18F0" w:rsidRDefault="006C18F0" w14:paraId="6C32105B" w14:textId="77777777">
      <w:pPr>
        <w:pStyle w:val="scbillwhereasclause"/>
      </w:pPr>
    </w:p>
    <w:p w:rsidRPr="0094541D" w:rsidR="007E06BB" w:rsidP="0094541D" w:rsidRDefault="002C3463" w14:paraId="57AA6D44" w14:textId="77777777">
      <w:pPr>
        <w:pStyle w:val="scenactingwords"/>
      </w:pPr>
      <w:bookmarkStart w:name="ew_af277aee1" w:id="2"/>
      <w:r w:rsidRPr="0094541D">
        <w:t>B</w:t>
      </w:r>
      <w:bookmarkEnd w:id="2"/>
      <w:r w:rsidRPr="0094541D">
        <w:t>e it enacted by the General Assembly of the State of South Carolina:</w:t>
      </w:r>
    </w:p>
    <w:p w:rsidR="00FD6019" w:rsidP="00FD6019" w:rsidRDefault="00FD6019" w14:paraId="402EAD6F" w14:textId="77777777">
      <w:pPr>
        <w:pStyle w:val="scemptyline"/>
      </w:pPr>
    </w:p>
    <w:p w:rsidR="00FD6019" w:rsidP="00FD6019" w:rsidRDefault="00FD6019" w14:paraId="59C04C18" w14:textId="77777777">
      <w:pPr>
        <w:pStyle w:val="scdirectionallanguage"/>
      </w:pPr>
      <w:bookmarkStart w:name="bs_num_1_21ac537d8" w:id="3"/>
      <w:r>
        <w:t>S</w:t>
      </w:r>
      <w:bookmarkEnd w:id="3"/>
      <w:r>
        <w:t>ECTION 1.</w:t>
      </w:r>
      <w:r>
        <w:tab/>
      </w:r>
      <w:bookmarkStart w:name="dl_fcbdfe997" w:id="4"/>
      <w:r>
        <w:t>S</w:t>
      </w:r>
      <w:bookmarkEnd w:id="4"/>
      <w:r>
        <w:t>ection 59‑158‑50 of the S.C. Code is amended to read:</w:t>
      </w:r>
    </w:p>
    <w:p w:rsidR="00071C97" w:rsidRDefault="00071C97" w14:paraId="41342D94" w14:textId="77777777">
      <w:pPr>
        <w:pStyle w:val="sccodifiedsection"/>
      </w:pPr>
    </w:p>
    <w:p w:rsidR="00071C97" w:rsidRDefault="00071C97" w14:paraId="09C56015" w14:textId="289E88F5">
      <w:pPr>
        <w:pStyle w:val="sccodifiedsection"/>
      </w:pPr>
      <w:r>
        <w:tab/>
      </w:r>
      <w:bookmarkStart w:name="cs_T59C158N50_3d83dac74" w:id="5"/>
      <w:r>
        <w:t>S</w:t>
      </w:r>
      <w:bookmarkEnd w:id="5"/>
      <w:r>
        <w:t>ection 59‑158‑50.</w:t>
      </w:r>
      <w:r>
        <w:tab/>
      </w:r>
      <w:bookmarkStart w:name="ss_T59C158N50SA_lv1_b8b8abd61" w:id="6"/>
      <w:r>
        <w:t>(</w:t>
      </w:r>
      <w:bookmarkEnd w:id="6"/>
      <w:r>
        <w:t>A) If an institution of higher learning collects, retains, or maintains copies or summaries of the terms of an intercollegiate athlete's name, image, or likeness contract or proposed contract detailing compensation to the intercollegiate athlete for the use of the intercollegiate athlete</w:t>
      </w:r>
      <w:r w:rsidR="006F4319">
        <w:t>’</w:t>
      </w:r>
      <w:r>
        <w:t>s name, image, or likeness or athletic reputation, the documentation may not be considered a public record under Section 30‑4‑20(C)</w:t>
      </w:r>
      <w:r>
        <w:rPr>
          <w:rStyle w:val="scstrike"/>
        </w:rPr>
        <w:t xml:space="preserve"> unless they are a party</w:t>
      </w:r>
      <w:r>
        <w:t>.</w:t>
      </w:r>
    </w:p>
    <w:p w:rsidR="00E94564" w:rsidRDefault="00071C97" w14:paraId="7403CCE2" w14:textId="77777777">
      <w:pPr>
        <w:pStyle w:val="sccodifiedsection"/>
        <w:rPr>
          <w:rStyle w:val="scinsert"/>
        </w:rPr>
      </w:pPr>
      <w:r>
        <w:tab/>
      </w:r>
      <w:bookmarkStart w:name="ss_T59C158N50SB_lv1_aae1d33b6" w:id="7"/>
      <w:r>
        <w:t>(</w:t>
      </w:r>
      <w:bookmarkEnd w:id="7"/>
      <w:r>
        <w:t>B) An institution of higher learning may not be compelled to disclose the information to a collegiate athletic association, athletic conference, or other group or organization with authority over an intercollegiate athletic program at an institution of higher learning.</w:t>
      </w:r>
    </w:p>
    <w:p w:rsidR="000043A2" w:rsidP="000043A2" w:rsidRDefault="000043A2" w14:paraId="51A3CC86" w14:textId="31A245A8">
      <w:pPr>
        <w:pStyle w:val="sccodifiedsection"/>
        <w:rPr>
          <w:rStyle w:val="scinsert"/>
        </w:rPr>
      </w:pPr>
      <w:r>
        <w:rPr>
          <w:rStyle w:val="scinsert"/>
        </w:rPr>
        <w:tab/>
      </w:r>
      <w:bookmarkStart w:name="ss_T59C158N50SC_lv1_2f688ff6e" w:id="8"/>
      <w:r>
        <w:rPr>
          <w:rStyle w:val="scinsert"/>
        </w:rPr>
        <w:t>(</w:t>
      </w:r>
      <w:bookmarkEnd w:id="8"/>
      <w:r>
        <w:rPr>
          <w:rStyle w:val="scinsert"/>
        </w:rPr>
        <w:t>C)</w:t>
      </w:r>
      <w:bookmarkStart w:name="ss_T59C158N50S1_lv2_bf5b5f26e" w:id="9"/>
      <w:r>
        <w:rPr>
          <w:rStyle w:val="scinsert"/>
        </w:rPr>
        <w:t>(</w:t>
      </w:r>
      <w:bookmarkEnd w:id="9"/>
      <w:r>
        <w:rPr>
          <w:rStyle w:val="scinsert"/>
        </w:rPr>
        <w:t>1)</w:t>
      </w:r>
      <w:r w:rsidR="006F4319">
        <w:rPr>
          <w:rStyle w:val="scinsert"/>
        </w:rPr>
        <w:tab/>
      </w:r>
      <w:r>
        <w:rPr>
          <w:rStyle w:val="scinsert"/>
        </w:rPr>
        <w:t xml:space="preserve">The total amount of </w:t>
      </w:r>
      <w:r w:rsidR="00BB22B0">
        <w:rPr>
          <w:rStyle w:val="scinsert"/>
        </w:rPr>
        <w:t xml:space="preserve">revenue </w:t>
      </w:r>
      <w:r w:rsidR="00FF4E35">
        <w:rPr>
          <w:rStyle w:val="scinsert"/>
        </w:rPr>
        <w:t>f</w:t>
      </w:r>
      <w:r>
        <w:rPr>
          <w:rStyle w:val="scinsert"/>
        </w:rPr>
        <w:t xml:space="preserve">unds expended by an institution of higher learning during each fiscal year as part of an intercollegiate athletics revenue‑sharing program is subject to public disclosure.  However, the following records and information are not subject to public disclosure and are exempt from disclosure </w:t>
      </w:r>
      <w:r w:rsidR="001D201A">
        <w:rPr>
          <w:rStyle w:val="scinsert"/>
        </w:rPr>
        <w:t>pursuant to</w:t>
      </w:r>
      <w:r>
        <w:rPr>
          <w:rStyle w:val="scinsert"/>
        </w:rPr>
        <w:t xml:space="preserve"> Section 30‑4‑40:</w:t>
      </w:r>
    </w:p>
    <w:p w:rsidR="000043A2" w:rsidP="000043A2" w:rsidRDefault="000043A2" w14:paraId="169C4B3B" w14:textId="6871AE62">
      <w:pPr>
        <w:pStyle w:val="sccodifiedsection"/>
        <w:rPr>
          <w:rStyle w:val="scinsert"/>
        </w:rPr>
      </w:pPr>
      <w:r>
        <w:rPr>
          <w:rStyle w:val="scinsert"/>
        </w:rPr>
        <w:tab/>
      </w:r>
      <w:r>
        <w:rPr>
          <w:rStyle w:val="scinsert"/>
        </w:rPr>
        <w:tab/>
      </w:r>
      <w:r>
        <w:rPr>
          <w:rStyle w:val="scinsert"/>
        </w:rPr>
        <w:tab/>
      </w:r>
      <w:bookmarkStart w:name="ss_T59C158N50Sa_lv3_15d21fa24" w:id="10"/>
      <w:r>
        <w:rPr>
          <w:rStyle w:val="scinsert"/>
        </w:rPr>
        <w:t>(</w:t>
      </w:r>
      <w:bookmarkEnd w:id="10"/>
      <w:r>
        <w:rPr>
          <w:rStyle w:val="scinsert"/>
        </w:rPr>
        <w:t>a)</w:t>
      </w:r>
      <w:r>
        <w:rPr>
          <w:rStyle w:val="scinsert"/>
        </w:rPr>
        <w:tab/>
        <w:t xml:space="preserve">the total amount, and any percentage amount, of those </w:t>
      </w:r>
      <w:r w:rsidR="00BB22B0">
        <w:rPr>
          <w:rStyle w:val="scinsert"/>
        </w:rPr>
        <w:t xml:space="preserve">revenue </w:t>
      </w:r>
      <w:r w:rsidR="00FF4E35">
        <w:rPr>
          <w:rStyle w:val="scinsert"/>
        </w:rPr>
        <w:t>f</w:t>
      </w:r>
      <w:r>
        <w:rPr>
          <w:rStyle w:val="scinsert"/>
        </w:rPr>
        <w:t>unds paid as part of an intercollegiate athletics revenue‑sharing program to any specific intercollegiate athlete; and</w:t>
      </w:r>
    </w:p>
    <w:p w:rsidR="000043A2" w:rsidP="000043A2" w:rsidRDefault="000043A2" w14:paraId="04FECD0F" w14:textId="3D1996A9">
      <w:pPr>
        <w:pStyle w:val="sccodifiedsection"/>
        <w:rPr>
          <w:rStyle w:val="scinsert"/>
        </w:rPr>
      </w:pPr>
      <w:r>
        <w:rPr>
          <w:rStyle w:val="scinsert"/>
        </w:rPr>
        <w:tab/>
      </w:r>
      <w:r>
        <w:rPr>
          <w:rStyle w:val="scinsert"/>
        </w:rPr>
        <w:tab/>
      </w:r>
      <w:r>
        <w:rPr>
          <w:rStyle w:val="scinsert"/>
        </w:rPr>
        <w:tab/>
      </w:r>
      <w:bookmarkStart w:name="ss_T59C158N50Sb_lv3_29ce6f82a" w:id="11"/>
      <w:r>
        <w:rPr>
          <w:rStyle w:val="scinsert"/>
        </w:rPr>
        <w:t>(</w:t>
      </w:r>
      <w:bookmarkEnd w:id="11"/>
      <w:r>
        <w:rPr>
          <w:rStyle w:val="scinsert"/>
        </w:rPr>
        <w:t>b)</w:t>
      </w:r>
      <w:r>
        <w:rPr>
          <w:rStyle w:val="scinsert"/>
        </w:rPr>
        <w:tab/>
        <w:t xml:space="preserve">the total amount, and any percentage amount, of those </w:t>
      </w:r>
      <w:r w:rsidR="00BB22B0">
        <w:rPr>
          <w:rStyle w:val="scinsert"/>
        </w:rPr>
        <w:t xml:space="preserve">revenue </w:t>
      </w:r>
      <w:r w:rsidR="00FF4E35">
        <w:rPr>
          <w:rStyle w:val="scinsert"/>
        </w:rPr>
        <w:t>f</w:t>
      </w:r>
      <w:r>
        <w:rPr>
          <w:rStyle w:val="scinsert"/>
        </w:rPr>
        <w:t>unds as allocated as part of an intercollegiate athletics revenue‑sharing program to any specific intercollegiate sport or athletics program.</w:t>
      </w:r>
    </w:p>
    <w:p w:rsidR="000043A2" w:rsidP="000043A2" w:rsidRDefault="000043A2" w14:paraId="17A8B89F" w14:textId="071D8453">
      <w:pPr>
        <w:pStyle w:val="sccodifiedsection"/>
      </w:pPr>
      <w:r>
        <w:rPr>
          <w:rStyle w:val="scinsert"/>
        </w:rPr>
        <w:lastRenderedPageBreak/>
        <w:tab/>
      </w:r>
      <w:r>
        <w:rPr>
          <w:rStyle w:val="scinsert"/>
        </w:rPr>
        <w:tab/>
      </w:r>
      <w:bookmarkStart w:name="ss_T59C158N50S2_lv2_ec0f93dbc" w:id="12"/>
      <w:r>
        <w:rPr>
          <w:rStyle w:val="scinsert"/>
        </w:rPr>
        <w:t>(</w:t>
      </w:r>
      <w:bookmarkEnd w:id="12"/>
      <w:r>
        <w:rPr>
          <w:rStyle w:val="scinsert"/>
        </w:rPr>
        <w:t>2)</w:t>
      </w:r>
      <w:r>
        <w:rPr>
          <w:rStyle w:val="scinsert"/>
        </w:rPr>
        <w:tab/>
        <w:t xml:space="preserve">Documents related to or created as part of the process of negotiating an agreement with an intercollegiate athlete as part of an intercollegiate athletics revenue‑sharing program, including any agreements entered into with any specific intercollegiate athlete, are confidential and </w:t>
      </w:r>
      <w:r w:rsidR="00FF4E35">
        <w:rPr>
          <w:rStyle w:val="scinsert"/>
        </w:rPr>
        <w:t>may</w:t>
      </w:r>
      <w:r>
        <w:rPr>
          <w:rStyle w:val="scinsert"/>
        </w:rPr>
        <w:t xml:space="preserve"> not be considered a public record </w:t>
      </w:r>
      <w:r w:rsidR="001D201A">
        <w:rPr>
          <w:rStyle w:val="scinsert"/>
        </w:rPr>
        <w:t>pursuant to</w:t>
      </w:r>
      <w:r>
        <w:rPr>
          <w:rStyle w:val="scinsert"/>
        </w:rPr>
        <w:t xml:space="preserve"> Section 30‑4‑20(C).</w:t>
      </w:r>
    </w:p>
    <w:p w:rsidRPr="00DF3B44" w:rsidR="007E06BB" w:rsidP="00787433" w:rsidRDefault="007E06BB" w14:paraId="50D7F056" w14:textId="77777777">
      <w:pPr>
        <w:pStyle w:val="scemptyline"/>
      </w:pPr>
    </w:p>
    <w:p w:rsidRPr="00DF3B44" w:rsidR="007A10F1" w:rsidP="007A10F1" w:rsidRDefault="00E27805" w14:paraId="072C055D" w14:textId="1F449563">
      <w:pPr>
        <w:pStyle w:val="scnoncodifiedsection"/>
      </w:pPr>
      <w:bookmarkStart w:name="bs_num_2_lastsection" w:id="13"/>
      <w:bookmarkStart w:name="eff_date_section" w:id="14"/>
      <w:r w:rsidRPr="00DF3B44">
        <w:t>S</w:t>
      </w:r>
      <w:bookmarkEnd w:id="13"/>
      <w:r w:rsidRPr="00DF3B44">
        <w:t>ECTION 2.</w:t>
      </w:r>
      <w:r w:rsidRPr="00DF3B44" w:rsidR="005D3013">
        <w:tab/>
      </w:r>
      <w:r w:rsidRPr="00270480" w:rsidR="00270480">
        <w:t xml:space="preserve">This act takes effect upon approval by the Governor and applies retroactively to any pending </w:t>
      </w:r>
      <w:r w:rsidR="00270480">
        <w:t xml:space="preserve">legal </w:t>
      </w:r>
      <w:r w:rsidRPr="00270480" w:rsidR="00270480">
        <w:t xml:space="preserve">action or </w:t>
      </w:r>
      <w:r w:rsidR="00270480">
        <w:t xml:space="preserve">disclosure </w:t>
      </w:r>
      <w:r w:rsidRPr="00270480" w:rsidR="00270480">
        <w:t>request for which a final judgment has not been entered</w:t>
      </w:r>
      <w:r w:rsidRPr="00DF3B44" w:rsidR="007A10F1">
        <w:t>.</w:t>
      </w:r>
      <w:bookmarkEnd w:id="14"/>
    </w:p>
    <w:p w:rsidR="0075521A" w:rsidRDefault="0075521A" w14:paraId="3ED66666" w14:textId="77777777">
      <w:pPr>
        <w:pStyle w:val="scemptyline"/>
      </w:pPr>
    </w:p>
    <w:p w:rsidRPr="00DF3B44" w:rsidR="005516F6" w:rsidP="009E4191" w:rsidRDefault="007A10F1" w14:paraId="422337F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07A6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17D7" w14:textId="77777777" w:rsidR="003C60AA" w:rsidRDefault="003C60AA" w:rsidP="0010329A">
      <w:pPr>
        <w:spacing w:after="0" w:line="240" w:lineRule="auto"/>
      </w:pPr>
      <w:r>
        <w:separator/>
      </w:r>
    </w:p>
    <w:p w14:paraId="0F5F4A8E" w14:textId="77777777" w:rsidR="003C60AA" w:rsidRDefault="003C60AA"/>
  </w:endnote>
  <w:endnote w:type="continuationSeparator" w:id="0">
    <w:p w14:paraId="257DE512" w14:textId="77777777" w:rsidR="003C60AA" w:rsidRDefault="003C60AA" w:rsidP="0010329A">
      <w:pPr>
        <w:spacing w:after="0" w:line="240" w:lineRule="auto"/>
      </w:pPr>
      <w:r>
        <w:continuationSeparator/>
      </w:r>
    </w:p>
    <w:p w14:paraId="69C99F41" w14:textId="77777777" w:rsidR="003C60AA" w:rsidRDefault="003C60AA"/>
  </w:endnote>
  <w:endnote w:type="continuationNotice" w:id="1">
    <w:p w14:paraId="5BD792F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CE76" w14:textId="7FD7C217" w:rsidR="00BC7AD2" w:rsidRPr="00BC78CD" w:rsidRDefault="00BC7AD2" w:rsidP="0057453C">
    <w:pPr>
      <w:pStyle w:val="sccoversheetfooter"/>
    </w:pPr>
    <w:r w:rsidRPr="00BC78CD">
      <w:t>[</w:t>
    </w:r>
    <w:sdt>
      <w:sdtPr>
        <w:alias w:val="footer_billnumber"/>
        <w:tag w:val="footer_billnumber"/>
        <w:id w:val="-772316136"/>
        <w:placeholder>
          <w:docPart w:val="DefaultPlaceholder_-1854013440"/>
        </w:placeholder>
        <w:text/>
      </w:sdtPr>
      <w:sdtContent>
        <w:r>
          <w:t>4902</w:t>
        </w:r>
      </w:sdtContent>
    </w:sdt>
    <w:r>
      <w:t>-</w:t>
    </w:r>
    <w:sdt>
      <w:sdtPr>
        <w:id w:val="-2010665066"/>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4F778E3" w14:textId="59E0D9B2" w:rsidR="00685035" w:rsidRPr="007B4AF7" w:rsidRDefault="00FA57D0" w:rsidP="00D14995">
        <w:pPr>
          <w:pStyle w:val="scbillfooter"/>
        </w:pPr>
        <w:sdt>
          <w:sdtPr>
            <w:alias w:val="footer_billname"/>
            <w:tag w:val="footer_billname"/>
            <w:id w:val="457382597"/>
            <w:lock w:val="sdtContentLocked"/>
            <w:placeholder>
              <w:docPart w:val="4DDC8722E0BB4095B6CC49E855C600D0"/>
            </w:placeholder>
            <w:dataBinding w:prefixMappings="xmlns:ns0='http://schemas.openxmlformats.org/package/2006/metadata/lwb360-metadata' " w:xpath="/ns0:lwb360Metadata[1]/ns0:T_BILL_T_BILLNAME[1]" w:storeItemID="{A70AC2F9-CF59-46A9-A8A7-29CBD0ED4110}"/>
            <w:text/>
          </w:sdtPr>
          <w:sdtEndPr/>
          <w:sdtContent>
            <w:r w:rsidR="006F2952">
              <w:t>[4902]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4DDC8722E0BB4095B6CC49E855C600D0"/>
            </w:placeholder>
            <w:dataBinding w:prefixMappings="xmlns:ns0='http://schemas.openxmlformats.org/package/2006/metadata/lwb360-metadata' " w:xpath="/ns0:lwb360Metadata[1]/ns0:T_BILL_T_FILENAME[1]" w:storeItemID="{A70AC2F9-CF59-46A9-A8A7-29CBD0ED4110}"/>
            <w:text/>
          </w:sdtPr>
          <w:sdtEndPr/>
          <w:sdtContent>
            <w:r w:rsidR="006F295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7157" w14:textId="77777777" w:rsidR="003C60AA" w:rsidRDefault="003C60AA" w:rsidP="0010329A">
      <w:pPr>
        <w:spacing w:after="0" w:line="240" w:lineRule="auto"/>
      </w:pPr>
      <w:r>
        <w:separator/>
      </w:r>
    </w:p>
    <w:p w14:paraId="660AF636" w14:textId="77777777" w:rsidR="003C60AA" w:rsidRDefault="003C60AA"/>
  </w:footnote>
  <w:footnote w:type="continuationSeparator" w:id="0">
    <w:p w14:paraId="522B59F6" w14:textId="77777777" w:rsidR="003C60AA" w:rsidRDefault="003C60AA" w:rsidP="0010329A">
      <w:pPr>
        <w:spacing w:after="0" w:line="240" w:lineRule="auto"/>
      </w:pPr>
      <w:r>
        <w:continuationSeparator/>
      </w:r>
    </w:p>
    <w:p w14:paraId="64271D70" w14:textId="77777777" w:rsidR="003C60AA" w:rsidRDefault="003C60AA"/>
  </w:footnote>
  <w:footnote w:type="continuationNotice" w:id="1">
    <w:p w14:paraId="044E6658"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085D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26AF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5C4F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90CF3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5943E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DE96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AA48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3AB5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F20B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B05AC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125533709">
    <w:abstractNumId w:val="8"/>
  </w:num>
  <w:num w:numId="12" w16cid:durableId="2104104520">
    <w:abstractNumId w:val="3"/>
  </w:num>
  <w:num w:numId="13" w16cid:durableId="2142070377">
    <w:abstractNumId w:val="2"/>
  </w:num>
  <w:num w:numId="14" w16cid:durableId="995034118">
    <w:abstractNumId w:val="1"/>
  </w:num>
  <w:num w:numId="15" w16cid:durableId="126314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3A2"/>
    <w:rsid w:val="00011182"/>
    <w:rsid w:val="00012912"/>
    <w:rsid w:val="00017FB0"/>
    <w:rsid w:val="00020B5D"/>
    <w:rsid w:val="00026421"/>
    <w:rsid w:val="00030409"/>
    <w:rsid w:val="00037F04"/>
    <w:rsid w:val="000404BF"/>
    <w:rsid w:val="00044B84"/>
    <w:rsid w:val="000479D0"/>
    <w:rsid w:val="00050B6B"/>
    <w:rsid w:val="0006464F"/>
    <w:rsid w:val="00066B54"/>
    <w:rsid w:val="00071C97"/>
    <w:rsid w:val="00072FCD"/>
    <w:rsid w:val="00074A4F"/>
    <w:rsid w:val="00077B65"/>
    <w:rsid w:val="0008244D"/>
    <w:rsid w:val="0009764C"/>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6F8"/>
    <w:rsid w:val="001164F9"/>
    <w:rsid w:val="0011719C"/>
    <w:rsid w:val="00140049"/>
    <w:rsid w:val="00171601"/>
    <w:rsid w:val="001730EB"/>
    <w:rsid w:val="00173276"/>
    <w:rsid w:val="0017348D"/>
    <w:rsid w:val="00176122"/>
    <w:rsid w:val="00185A9E"/>
    <w:rsid w:val="0019025B"/>
    <w:rsid w:val="00192AF7"/>
    <w:rsid w:val="00197366"/>
    <w:rsid w:val="001A136C"/>
    <w:rsid w:val="001B6DA2"/>
    <w:rsid w:val="001C25EC"/>
    <w:rsid w:val="001C4144"/>
    <w:rsid w:val="001D0533"/>
    <w:rsid w:val="001D201A"/>
    <w:rsid w:val="001F2A41"/>
    <w:rsid w:val="001F313F"/>
    <w:rsid w:val="001F331D"/>
    <w:rsid w:val="001F394C"/>
    <w:rsid w:val="002038AA"/>
    <w:rsid w:val="002055CA"/>
    <w:rsid w:val="00207362"/>
    <w:rsid w:val="002114C8"/>
    <w:rsid w:val="0021166F"/>
    <w:rsid w:val="002162DF"/>
    <w:rsid w:val="00230038"/>
    <w:rsid w:val="00233975"/>
    <w:rsid w:val="00236D73"/>
    <w:rsid w:val="002453FF"/>
    <w:rsid w:val="00246535"/>
    <w:rsid w:val="00255DA3"/>
    <w:rsid w:val="00257F60"/>
    <w:rsid w:val="002625EA"/>
    <w:rsid w:val="00262AC5"/>
    <w:rsid w:val="00264AE9"/>
    <w:rsid w:val="00270480"/>
    <w:rsid w:val="00275AE6"/>
    <w:rsid w:val="002836D8"/>
    <w:rsid w:val="00292B58"/>
    <w:rsid w:val="002A5C8C"/>
    <w:rsid w:val="002A7989"/>
    <w:rsid w:val="002B02F3"/>
    <w:rsid w:val="002C3463"/>
    <w:rsid w:val="002D266D"/>
    <w:rsid w:val="002D5B3D"/>
    <w:rsid w:val="002D7447"/>
    <w:rsid w:val="002E315A"/>
    <w:rsid w:val="002E4F8C"/>
    <w:rsid w:val="002F560C"/>
    <w:rsid w:val="002F5847"/>
    <w:rsid w:val="002F6C6B"/>
    <w:rsid w:val="002F731A"/>
    <w:rsid w:val="003017FD"/>
    <w:rsid w:val="0030425A"/>
    <w:rsid w:val="00325F3A"/>
    <w:rsid w:val="003421F1"/>
    <w:rsid w:val="0034279C"/>
    <w:rsid w:val="00354F64"/>
    <w:rsid w:val="003559A1"/>
    <w:rsid w:val="00361563"/>
    <w:rsid w:val="00361693"/>
    <w:rsid w:val="00371D36"/>
    <w:rsid w:val="00373E17"/>
    <w:rsid w:val="003775E6"/>
    <w:rsid w:val="00381998"/>
    <w:rsid w:val="003A5F1C"/>
    <w:rsid w:val="003B591C"/>
    <w:rsid w:val="003C3E2E"/>
    <w:rsid w:val="003C4647"/>
    <w:rsid w:val="003C60AA"/>
    <w:rsid w:val="003D4A3C"/>
    <w:rsid w:val="003D55B2"/>
    <w:rsid w:val="003E0033"/>
    <w:rsid w:val="003E08E0"/>
    <w:rsid w:val="003E5452"/>
    <w:rsid w:val="003E7165"/>
    <w:rsid w:val="003E7FF6"/>
    <w:rsid w:val="003F7AA8"/>
    <w:rsid w:val="004046B5"/>
    <w:rsid w:val="00406F27"/>
    <w:rsid w:val="00407853"/>
    <w:rsid w:val="004130F3"/>
    <w:rsid w:val="004141B8"/>
    <w:rsid w:val="00415CA8"/>
    <w:rsid w:val="004203B9"/>
    <w:rsid w:val="00432135"/>
    <w:rsid w:val="004341D8"/>
    <w:rsid w:val="004404D0"/>
    <w:rsid w:val="00446987"/>
    <w:rsid w:val="00446D28"/>
    <w:rsid w:val="00466CD0"/>
    <w:rsid w:val="00473583"/>
    <w:rsid w:val="00477F32"/>
    <w:rsid w:val="00481850"/>
    <w:rsid w:val="004851A0"/>
    <w:rsid w:val="0048627F"/>
    <w:rsid w:val="004932AB"/>
    <w:rsid w:val="00494BEF"/>
    <w:rsid w:val="004A5512"/>
    <w:rsid w:val="004A6BE5"/>
    <w:rsid w:val="004B0C18"/>
    <w:rsid w:val="004B1212"/>
    <w:rsid w:val="004C1A04"/>
    <w:rsid w:val="004C1A41"/>
    <w:rsid w:val="004C20BC"/>
    <w:rsid w:val="004C5C9A"/>
    <w:rsid w:val="004C7759"/>
    <w:rsid w:val="004D03DA"/>
    <w:rsid w:val="004D1442"/>
    <w:rsid w:val="004D3DCB"/>
    <w:rsid w:val="004D7CB0"/>
    <w:rsid w:val="004E1946"/>
    <w:rsid w:val="004E66E9"/>
    <w:rsid w:val="004E7DDE"/>
    <w:rsid w:val="004F0090"/>
    <w:rsid w:val="004F172C"/>
    <w:rsid w:val="005002ED"/>
    <w:rsid w:val="00500DBC"/>
    <w:rsid w:val="0050517E"/>
    <w:rsid w:val="005102BE"/>
    <w:rsid w:val="00523F7F"/>
    <w:rsid w:val="00524D54"/>
    <w:rsid w:val="00535670"/>
    <w:rsid w:val="0054531B"/>
    <w:rsid w:val="00546C24"/>
    <w:rsid w:val="005476FF"/>
    <w:rsid w:val="005516F6"/>
    <w:rsid w:val="00552842"/>
    <w:rsid w:val="00554E89"/>
    <w:rsid w:val="00557411"/>
    <w:rsid w:val="00564B58"/>
    <w:rsid w:val="00572281"/>
    <w:rsid w:val="005801DD"/>
    <w:rsid w:val="00590258"/>
    <w:rsid w:val="00592A40"/>
    <w:rsid w:val="005A28BC"/>
    <w:rsid w:val="005A5377"/>
    <w:rsid w:val="005B7817"/>
    <w:rsid w:val="005C06C8"/>
    <w:rsid w:val="005C23D7"/>
    <w:rsid w:val="005C40EB"/>
    <w:rsid w:val="005D02B4"/>
    <w:rsid w:val="005D3013"/>
    <w:rsid w:val="005D486E"/>
    <w:rsid w:val="005E1E50"/>
    <w:rsid w:val="005E2B9C"/>
    <w:rsid w:val="005E3332"/>
    <w:rsid w:val="005F6EEE"/>
    <w:rsid w:val="005F76B0"/>
    <w:rsid w:val="006043C2"/>
    <w:rsid w:val="00604429"/>
    <w:rsid w:val="006067B0"/>
    <w:rsid w:val="00606A8B"/>
    <w:rsid w:val="00611EBA"/>
    <w:rsid w:val="00613E4D"/>
    <w:rsid w:val="006213A8"/>
    <w:rsid w:val="00621421"/>
    <w:rsid w:val="00623BEA"/>
    <w:rsid w:val="006347E9"/>
    <w:rsid w:val="00640C87"/>
    <w:rsid w:val="006454BB"/>
    <w:rsid w:val="00647380"/>
    <w:rsid w:val="00651570"/>
    <w:rsid w:val="00657CF4"/>
    <w:rsid w:val="00661463"/>
    <w:rsid w:val="00663B8D"/>
    <w:rsid w:val="00663E00"/>
    <w:rsid w:val="00664F48"/>
    <w:rsid w:val="00664FAD"/>
    <w:rsid w:val="0067345B"/>
    <w:rsid w:val="00683986"/>
    <w:rsid w:val="00685035"/>
    <w:rsid w:val="00685770"/>
    <w:rsid w:val="00690DBA"/>
    <w:rsid w:val="006964F9"/>
    <w:rsid w:val="006A153C"/>
    <w:rsid w:val="006A395F"/>
    <w:rsid w:val="006A65E2"/>
    <w:rsid w:val="006B37BD"/>
    <w:rsid w:val="006C092D"/>
    <w:rsid w:val="006C099D"/>
    <w:rsid w:val="006C18F0"/>
    <w:rsid w:val="006C7E01"/>
    <w:rsid w:val="006D64A5"/>
    <w:rsid w:val="006E05AE"/>
    <w:rsid w:val="006E0935"/>
    <w:rsid w:val="006E353F"/>
    <w:rsid w:val="006E35AB"/>
    <w:rsid w:val="006F2952"/>
    <w:rsid w:val="006F2ACE"/>
    <w:rsid w:val="006F2E23"/>
    <w:rsid w:val="006F4319"/>
    <w:rsid w:val="00711AA9"/>
    <w:rsid w:val="00722155"/>
    <w:rsid w:val="00730C87"/>
    <w:rsid w:val="00737F19"/>
    <w:rsid w:val="0075521A"/>
    <w:rsid w:val="00757777"/>
    <w:rsid w:val="0076461E"/>
    <w:rsid w:val="00782BF8"/>
    <w:rsid w:val="00783C75"/>
    <w:rsid w:val="007849D9"/>
    <w:rsid w:val="00787433"/>
    <w:rsid w:val="00797216"/>
    <w:rsid w:val="007A10F1"/>
    <w:rsid w:val="007A1FE0"/>
    <w:rsid w:val="007A3D50"/>
    <w:rsid w:val="007B2D29"/>
    <w:rsid w:val="007B412F"/>
    <w:rsid w:val="007B4AF7"/>
    <w:rsid w:val="007B4DBF"/>
    <w:rsid w:val="007C5458"/>
    <w:rsid w:val="007D2C67"/>
    <w:rsid w:val="007E06BB"/>
    <w:rsid w:val="007F50D1"/>
    <w:rsid w:val="00803193"/>
    <w:rsid w:val="00816D52"/>
    <w:rsid w:val="00831048"/>
    <w:rsid w:val="00834272"/>
    <w:rsid w:val="00860039"/>
    <w:rsid w:val="008625C1"/>
    <w:rsid w:val="0087671D"/>
    <w:rsid w:val="008806F9"/>
    <w:rsid w:val="00887957"/>
    <w:rsid w:val="00887A54"/>
    <w:rsid w:val="00897E53"/>
    <w:rsid w:val="008A2DDD"/>
    <w:rsid w:val="008A57E3"/>
    <w:rsid w:val="008A65FB"/>
    <w:rsid w:val="008B1A1B"/>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38AC"/>
    <w:rsid w:val="0094541D"/>
    <w:rsid w:val="009473EA"/>
    <w:rsid w:val="00950F91"/>
    <w:rsid w:val="0095258A"/>
    <w:rsid w:val="00954E7E"/>
    <w:rsid w:val="009554D9"/>
    <w:rsid w:val="009557E3"/>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4538"/>
    <w:rsid w:val="009F2AB1"/>
    <w:rsid w:val="009F4FAF"/>
    <w:rsid w:val="009F68F1"/>
    <w:rsid w:val="00A04529"/>
    <w:rsid w:val="00A0584B"/>
    <w:rsid w:val="00A07084"/>
    <w:rsid w:val="00A17135"/>
    <w:rsid w:val="00A21A6F"/>
    <w:rsid w:val="00A24E56"/>
    <w:rsid w:val="00A26A62"/>
    <w:rsid w:val="00A30904"/>
    <w:rsid w:val="00A35A9B"/>
    <w:rsid w:val="00A4070E"/>
    <w:rsid w:val="00A40CA0"/>
    <w:rsid w:val="00A504A7"/>
    <w:rsid w:val="00A53677"/>
    <w:rsid w:val="00A53BF2"/>
    <w:rsid w:val="00A54AC6"/>
    <w:rsid w:val="00A60D68"/>
    <w:rsid w:val="00A63B45"/>
    <w:rsid w:val="00A73EFA"/>
    <w:rsid w:val="00A75DC6"/>
    <w:rsid w:val="00A77A3B"/>
    <w:rsid w:val="00A81E79"/>
    <w:rsid w:val="00A92F6F"/>
    <w:rsid w:val="00A9553C"/>
    <w:rsid w:val="00A97523"/>
    <w:rsid w:val="00AA64D3"/>
    <w:rsid w:val="00AA7824"/>
    <w:rsid w:val="00AB0FA3"/>
    <w:rsid w:val="00AB73BF"/>
    <w:rsid w:val="00AC335C"/>
    <w:rsid w:val="00AC463E"/>
    <w:rsid w:val="00AD3BE2"/>
    <w:rsid w:val="00AD3E3D"/>
    <w:rsid w:val="00AE1EE4"/>
    <w:rsid w:val="00AE36EC"/>
    <w:rsid w:val="00AE7406"/>
    <w:rsid w:val="00AF1688"/>
    <w:rsid w:val="00AF46E6"/>
    <w:rsid w:val="00AF5139"/>
    <w:rsid w:val="00AF6D29"/>
    <w:rsid w:val="00B06EDA"/>
    <w:rsid w:val="00B07A6C"/>
    <w:rsid w:val="00B1161F"/>
    <w:rsid w:val="00B11661"/>
    <w:rsid w:val="00B32B4D"/>
    <w:rsid w:val="00B4137E"/>
    <w:rsid w:val="00B54DF7"/>
    <w:rsid w:val="00B56223"/>
    <w:rsid w:val="00B56E79"/>
    <w:rsid w:val="00B57AA7"/>
    <w:rsid w:val="00B637AA"/>
    <w:rsid w:val="00B63BE2"/>
    <w:rsid w:val="00B67C24"/>
    <w:rsid w:val="00B7592C"/>
    <w:rsid w:val="00B809D3"/>
    <w:rsid w:val="00B84B66"/>
    <w:rsid w:val="00B85475"/>
    <w:rsid w:val="00B9090A"/>
    <w:rsid w:val="00B92196"/>
    <w:rsid w:val="00B9228D"/>
    <w:rsid w:val="00B929EC"/>
    <w:rsid w:val="00BB0725"/>
    <w:rsid w:val="00BB22B0"/>
    <w:rsid w:val="00BC408A"/>
    <w:rsid w:val="00BC5023"/>
    <w:rsid w:val="00BC556C"/>
    <w:rsid w:val="00BC7AD2"/>
    <w:rsid w:val="00BD42DA"/>
    <w:rsid w:val="00BD4684"/>
    <w:rsid w:val="00BE08A7"/>
    <w:rsid w:val="00BE4391"/>
    <w:rsid w:val="00BF2DDB"/>
    <w:rsid w:val="00BF3E48"/>
    <w:rsid w:val="00C15F1B"/>
    <w:rsid w:val="00C16288"/>
    <w:rsid w:val="00C1753F"/>
    <w:rsid w:val="00C17D1D"/>
    <w:rsid w:val="00C25394"/>
    <w:rsid w:val="00C3242D"/>
    <w:rsid w:val="00C42B15"/>
    <w:rsid w:val="00C45923"/>
    <w:rsid w:val="00C45DF4"/>
    <w:rsid w:val="00C45E33"/>
    <w:rsid w:val="00C543E7"/>
    <w:rsid w:val="00C56049"/>
    <w:rsid w:val="00C560D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7974"/>
    <w:rsid w:val="00CE4E30"/>
    <w:rsid w:val="00CE67F5"/>
    <w:rsid w:val="00CF68D6"/>
    <w:rsid w:val="00CF7B4A"/>
    <w:rsid w:val="00D009F8"/>
    <w:rsid w:val="00D04DCA"/>
    <w:rsid w:val="00D078DA"/>
    <w:rsid w:val="00D14995"/>
    <w:rsid w:val="00D204F2"/>
    <w:rsid w:val="00D2455C"/>
    <w:rsid w:val="00D25023"/>
    <w:rsid w:val="00D26C02"/>
    <w:rsid w:val="00D27F8C"/>
    <w:rsid w:val="00D33843"/>
    <w:rsid w:val="00D421FF"/>
    <w:rsid w:val="00D54A6F"/>
    <w:rsid w:val="00D57D57"/>
    <w:rsid w:val="00D62E42"/>
    <w:rsid w:val="00D74E98"/>
    <w:rsid w:val="00D772FB"/>
    <w:rsid w:val="00D77CDD"/>
    <w:rsid w:val="00D83A60"/>
    <w:rsid w:val="00DA1AA0"/>
    <w:rsid w:val="00DA2B3D"/>
    <w:rsid w:val="00DA512B"/>
    <w:rsid w:val="00DB04A5"/>
    <w:rsid w:val="00DC44A8"/>
    <w:rsid w:val="00DD2E8B"/>
    <w:rsid w:val="00DD777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E0A"/>
    <w:rsid w:val="00E84FE5"/>
    <w:rsid w:val="00E879A5"/>
    <w:rsid w:val="00E879FC"/>
    <w:rsid w:val="00E94564"/>
    <w:rsid w:val="00EA1C64"/>
    <w:rsid w:val="00EA2574"/>
    <w:rsid w:val="00EA2F1F"/>
    <w:rsid w:val="00EA3F2E"/>
    <w:rsid w:val="00EA57EC"/>
    <w:rsid w:val="00EA6208"/>
    <w:rsid w:val="00EA6276"/>
    <w:rsid w:val="00EA702C"/>
    <w:rsid w:val="00EB0CAF"/>
    <w:rsid w:val="00EB120E"/>
    <w:rsid w:val="00EB34C8"/>
    <w:rsid w:val="00EB46E2"/>
    <w:rsid w:val="00EC0045"/>
    <w:rsid w:val="00ED452E"/>
    <w:rsid w:val="00EE09FF"/>
    <w:rsid w:val="00EE3CDA"/>
    <w:rsid w:val="00EF3094"/>
    <w:rsid w:val="00EF37A8"/>
    <w:rsid w:val="00EF531F"/>
    <w:rsid w:val="00F05FE8"/>
    <w:rsid w:val="00F06D86"/>
    <w:rsid w:val="00F13D87"/>
    <w:rsid w:val="00F149E5"/>
    <w:rsid w:val="00F14E7E"/>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944"/>
    <w:rsid w:val="00F638CA"/>
    <w:rsid w:val="00F63C2C"/>
    <w:rsid w:val="00F657C5"/>
    <w:rsid w:val="00F8669B"/>
    <w:rsid w:val="00F900B4"/>
    <w:rsid w:val="00F92945"/>
    <w:rsid w:val="00FA0F2E"/>
    <w:rsid w:val="00FA4DB1"/>
    <w:rsid w:val="00FA57D0"/>
    <w:rsid w:val="00FB175F"/>
    <w:rsid w:val="00FB3F2A"/>
    <w:rsid w:val="00FB4425"/>
    <w:rsid w:val="00FC3593"/>
    <w:rsid w:val="00FD0EDE"/>
    <w:rsid w:val="00FD117D"/>
    <w:rsid w:val="00FD6019"/>
    <w:rsid w:val="00FD72E3"/>
    <w:rsid w:val="00FE06FC"/>
    <w:rsid w:val="00FE0E8F"/>
    <w:rsid w:val="00FE1646"/>
    <w:rsid w:val="00FF0315"/>
    <w:rsid w:val="00FF1A96"/>
    <w:rsid w:val="00FF2121"/>
    <w:rsid w:val="00FF4BDA"/>
    <w:rsid w:val="00FF4E35"/>
    <w:rsid w:val="00FF67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537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FF"/>
    <w:rPr>
      <w:lang w:val="en-US"/>
    </w:rPr>
  </w:style>
  <w:style w:type="paragraph" w:styleId="Heading1">
    <w:name w:val="heading 1"/>
    <w:basedOn w:val="Normal"/>
    <w:next w:val="Normal"/>
    <w:link w:val="Heading1Char"/>
    <w:uiPriority w:val="9"/>
    <w:qFormat/>
    <w:rsid w:val="00FA57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A57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A57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A57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57D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57D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A57D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A57D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57D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E09FF"/>
    <w:rPr>
      <w:rFonts w:ascii="Times New Roman" w:hAnsi="Times New Roman"/>
      <w:b w:val="0"/>
      <w:i w:val="0"/>
      <w:sz w:val="22"/>
    </w:rPr>
  </w:style>
  <w:style w:type="paragraph" w:styleId="NoSpacing">
    <w:name w:val="No Spacing"/>
    <w:uiPriority w:val="1"/>
    <w:qFormat/>
    <w:rsid w:val="00EE09FF"/>
    <w:pPr>
      <w:spacing w:after="0" w:line="240" w:lineRule="auto"/>
    </w:pPr>
  </w:style>
  <w:style w:type="paragraph" w:customStyle="1" w:styleId="scemptylineheader">
    <w:name w:val="sc_emptyline_header"/>
    <w:qFormat/>
    <w:rsid w:val="00EE09F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E09F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E09F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E09F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E09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E09FF"/>
    <w:rPr>
      <w:color w:val="808080"/>
    </w:rPr>
  </w:style>
  <w:style w:type="paragraph" w:customStyle="1" w:styleId="scdirectionallanguage">
    <w:name w:val="sc_directional_language"/>
    <w:qFormat/>
    <w:rsid w:val="00EE09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E09F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E09F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E09F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E09F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E09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E09F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E09F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E09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E09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E09F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E09F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E09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E09F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E09F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E09F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E09FF"/>
    <w:rPr>
      <w:rFonts w:ascii="Times New Roman" w:hAnsi="Times New Roman"/>
      <w:color w:val="auto"/>
      <w:sz w:val="22"/>
    </w:rPr>
  </w:style>
  <w:style w:type="paragraph" w:customStyle="1" w:styleId="scclippagebillheader">
    <w:name w:val="sc_clip_page_bill_header"/>
    <w:qFormat/>
    <w:rsid w:val="00EE09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E09F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E09F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E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9FF"/>
    <w:rPr>
      <w:lang w:val="en-US"/>
    </w:rPr>
  </w:style>
  <w:style w:type="paragraph" w:styleId="Footer">
    <w:name w:val="footer"/>
    <w:basedOn w:val="Normal"/>
    <w:link w:val="FooterChar"/>
    <w:uiPriority w:val="99"/>
    <w:unhideWhenUsed/>
    <w:rsid w:val="00EE0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9FF"/>
    <w:rPr>
      <w:lang w:val="en-US"/>
    </w:rPr>
  </w:style>
  <w:style w:type="paragraph" w:styleId="ListParagraph">
    <w:name w:val="List Paragraph"/>
    <w:basedOn w:val="Normal"/>
    <w:uiPriority w:val="34"/>
    <w:qFormat/>
    <w:rsid w:val="00EE09FF"/>
    <w:pPr>
      <w:ind w:left="720"/>
      <w:contextualSpacing/>
    </w:pPr>
  </w:style>
  <w:style w:type="paragraph" w:customStyle="1" w:styleId="scbillfooter">
    <w:name w:val="sc_bill_footer"/>
    <w:qFormat/>
    <w:rsid w:val="00EE09F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E0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E09F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E09F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E09F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E09F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E09FF"/>
    <w:pPr>
      <w:widowControl w:val="0"/>
      <w:suppressAutoHyphens/>
      <w:spacing w:after="0" w:line="360" w:lineRule="auto"/>
    </w:pPr>
    <w:rPr>
      <w:rFonts w:ascii="Times New Roman" w:hAnsi="Times New Roman"/>
      <w:lang w:val="en-US"/>
    </w:rPr>
  </w:style>
  <w:style w:type="paragraph" w:customStyle="1" w:styleId="sctableln">
    <w:name w:val="sc_table_ln"/>
    <w:qFormat/>
    <w:rsid w:val="00EE09F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E09F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E09FF"/>
    <w:rPr>
      <w:strike/>
      <w:dstrike w:val="0"/>
    </w:rPr>
  </w:style>
  <w:style w:type="character" w:customStyle="1" w:styleId="scinsert">
    <w:name w:val="sc_insert"/>
    <w:uiPriority w:val="1"/>
    <w:qFormat/>
    <w:rsid w:val="00EE09FF"/>
    <w:rPr>
      <w:caps w:val="0"/>
      <w:smallCaps w:val="0"/>
      <w:strike w:val="0"/>
      <w:dstrike w:val="0"/>
      <w:vanish w:val="0"/>
      <w:u w:val="single"/>
      <w:vertAlign w:val="baseline"/>
    </w:rPr>
  </w:style>
  <w:style w:type="character" w:customStyle="1" w:styleId="scinsertred">
    <w:name w:val="sc_insert_red"/>
    <w:uiPriority w:val="1"/>
    <w:qFormat/>
    <w:rsid w:val="00EE09FF"/>
    <w:rPr>
      <w:caps w:val="0"/>
      <w:smallCaps w:val="0"/>
      <w:strike w:val="0"/>
      <w:dstrike w:val="0"/>
      <w:vanish w:val="0"/>
      <w:color w:val="FF0000"/>
      <w:u w:val="single"/>
      <w:vertAlign w:val="baseline"/>
    </w:rPr>
  </w:style>
  <w:style w:type="character" w:customStyle="1" w:styleId="scinsertblue">
    <w:name w:val="sc_insert_blue"/>
    <w:uiPriority w:val="1"/>
    <w:qFormat/>
    <w:rsid w:val="00EE09FF"/>
    <w:rPr>
      <w:caps w:val="0"/>
      <w:smallCaps w:val="0"/>
      <w:strike w:val="0"/>
      <w:dstrike w:val="0"/>
      <w:vanish w:val="0"/>
      <w:color w:val="0070C0"/>
      <w:u w:val="single"/>
      <w:vertAlign w:val="baseline"/>
    </w:rPr>
  </w:style>
  <w:style w:type="character" w:customStyle="1" w:styleId="scstrikered">
    <w:name w:val="sc_strike_red"/>
    <w:uiPriority w:val="1"/>
    <w:qFormat/>
    <w:rsid w:val="00EE09FF"/>
    <w:rPr>
      <w:strike/>
      <w:dstrike w:val="0"/>
      <w:color w:val="FF0000"/>
    </w:rPr>
  </w:style>
  <w:style w:type="character" w:customStyle="1" w:styleId="scstrikeblue">
    <w:name w:val="sc_strike_blue"/>
    <w:uiPriority w:val="1"/>
    <w:qFormat/>
    <w:rsid w:val="00EE09FF"/>
    <w:rPr>
      <w:strike/>
      <w:dstrike w:val="0"/>
      <w:color w:val="0070C0"/>
    </w:rPr>
  </w:style>
  <w:style w:type="character" w:customStyle="1" w:styleId="scinsertbluenounderline">
    <w:name w:val="sc_insert_blue_no_underline"/>
    <w:uiPriority w:val="1"/>
    <w:qFormat/>
    <w:rsid w:val="00EE09F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E09F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E09FF"/>
    <w:rPr>
      <w:strike/>
      <w:dstrike w:val="0"/>
      <w:color w:val="0070C0"/>
      <w:lang w:val="en-US"/>
    </w:rPr>
  </w:style>
  <w:style w:type="character" w:customStyle="1" w:styleId="scstrikerednoncodified">
    <w:name w:val="sc_strike_red_non_codified"/>
    <w:uiPriority w:val="1"/>
    <w:qFormat/>
    <w:rsid w:val="00EE09FF"/>
    <w:rPr>
      <w:strike/>
      <w:dstrike w:val="0"/>
      <w:color w:val="FF0000"/>
    </w:rPr>
  </w:style>
  <w:style w:type="paragraph" w:customStyle="1" w:styleId="scbillsiglines">
    <w:name w:val="sc_bill_sig_lines"/>
    <w:qFormat/>
    <w:rsid w:val="00EE09F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E09FF"/>
    <w:rPr>
      <w:bdr w:val="none" w:sz="0" w:space="0" w:color="auto"/>
      <w:shd w:val="clear" w:color="auto" w:fill="FEC6C6"/>
    </w:rPr>
  </w:style>
  <w:style w:type="character" w:customStyle="1" w:styleId="screstoreblue">
    <w:name w:val="sc_restore_blue"/>
    <w:uiPriority w:val="1"/>
    <w:qFormat/>
    <w:rsid w:val="00EE09FF"/>
    <w:rPr>
      <w:color w:val="4472C4" w:themeColor="accent1"/>
      <w:bdr w:val="none" w:sz="0" w:space="0" w:color="auto"/>
      <w:shd w:val="clear" w:color="auto" w:fill="auto"/>
    </w:rPr>
  </w:style>
  <w:style w:type="character" w:customStyle="1" w:styleId="screstorered">
    <w:name w:val="sc_restore_red"/>
    <w:uiPriority w:val="1"/>
    <w:qFormat/>
    <w:rsid w:val="00EE09FF"/>
    <w:rPr>
      <w:color w:val="FF0000"/>
      <w:bdr w:val="none" w:sz="0" w:space="0" w:color="auto"/>
      <w:shd w:val="clear" w:color="auto" w:fill="auto"/>
    </w:rPr>
  </w:style>
  <w:style w:type="character" w:customStyle="1" w:styleId="scstrikenewblue">
    <w:name w:val="sc_strike_new_blue"/>
    <w:uiPriority w:val="1"/>
    <w:qFormat/>
    <w:rsid w:val="00EE09FF"/>
    <w:rPr>
      <w:strike w:val="0"/>
      <w:dstrike/>
      <w:color w:val="0070C0"/>
      <w:u w:val="none"/>
    </w:rPr>
  </w:style>
  <w:style w:type="character" w:customStyle="1" w:styleId="scstrikenewred">
    <w:name w:val="sc_strike_new_red"/>
    <w:uiPriority w:val="1"/>
    <w:qFormat/>
    <w:rsid w:val="00EE09FF"/>
    <w:rPr>
      <w:strike w:val="0"/>
      <w:dstrike/>
      <w:color w:val="FF0000"/>
      <w:u w:val="none"/>
    </w:rPr>
  </w:style>
  <w:style w:type="character" w:customStyle="1" w:styleId="scamendsenate">
    <w:name w:val="sc_amend_senate"/>
    <w:uiPriority w:val="1"/>
    <w:qFormat/>
    <w:rsid w:val="00EE09FF"/>
    <w:rPr>
      <w:bdr w:val="none" w:sz="0" w:space="0" w:color="auto"/>
      <w:shd w:val="clear" w:color="auto" w:fill="FFF2CC" w:themeFill="accent4" w:themeFillTint="33"/>
    </w:rPr>
  </w:style>
  <w:style w:type="character" w:customStyle="1" w:styleId="scamendhouse">
    <w:name w:val="sc_amend_house"/>
    <w:uiPriority w:val="1"/>
    <w:qFormat/>
    <w:rsid w:val="00EE09F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A1FE0"/>
    <w:pPr>
      <w:spacing w:after="0" w:line="240" w:lineRule="auto"/>
    </w:pPr>
    <w:rPr>
      <w:lang w:val="en-US"/>
    </w:rPr>
  </w:style>
  <w:style w:type="paragraph" w:customStyle="1" w:styleId="sccoversheetfooter">
    <w:name w:val="sc_coversheet_footer"/>
    <w:qFormat/>
    <w:rsid w:val="00BC7AD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C7AD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C7AD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C7AD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C7AD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C7AD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C7AD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C7AD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C7AD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C7AD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C7AD2"/>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FA5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7D0"/>
    <w:rPr>
      <w:rFonts w:ascii="Segoe UI" w:hAnsi="Segoe UI" w:cs="Segoe UI"/>
      <w:sz w:val="18"/>
      <w:szCs w:val="18"/>
      <w:lang w:val="en-US"/>
    </w:rPr>
  </w:style>
  <w:style w:type="paragraph" w:styleId="Bibliography">
    <w:name w:val="Bibliography"/>
    <w:basedOn w:val="Normal"/>
    <w:next w:val="Normal"/>
    <w:uiPriority w:val="37"/>
    <w:semiHidden/>
    <w:unhideWhenUsed/>
    <w:rsid w:val="00FA57D0"/>
  </w:style>
  <w:style w:type="paragraph" w:styleId="BlockText">
    <w:name w:val="Block Text"/>
    <w:basedOn w:val="Normal"/>
    <w:uiPriority w:val="99"/>
    <w:semiHidden/>
    <w:unhideWhenUsed/>
    <w:rsid w:val="00FA57D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A57D0"/>
    <w:pPr>
      <w:spacing w:after="120"/>
    </w:pPr>
  </w:style>
  <w:style w:type="character" w:customStyle="1" w:styleId="BodyTextChar">
    <w:name w:val="Body Text Char"/>
    <w:basedOn w:val="DefaultParagraphFont"/>
    <w:link w:val="BodyText"/>
    <w:uiPriority w:val="99"/>
    <w:semiHidden/>
    <w:rsid w:val="00FA57D0"/>
    <w:rPr>
      <w:lang w:val="en-US"/>
    </w:rPr>
  </w:style>
  <w:style w:type="paragraph" w:styleId="BodyText2">
    <w:name w:val="Body Text 2"/>
    <w:basedOn w:val="Normal"/>
    <w:link w:val="BodyText2Char"/>
    <w:uiPriority w:val="99"/>
    <w:semiHidden/>
    <w:unhideWhenUsed/>
    <w:rsid w:val="00FA57D0"/>
    <w:pPr>
      <w:spacing w:after="120" w:line="480" w:lineRule="auto"/>
    </w:pPr>
  </w:style>
  <w:style w:type="character" w:customStyle="1" w:styleId="BodyText2Char">
    <w:name w:val="Body Text 2 Char"/>
    <w:basedOn w:val="DefaultParagraphFont"/>
    <w:link w:val="BodyText2"/>
    <w:uiPriority w:val="99"/>
    <w:semiHidden/>
    <w:rsid w:val="00FA57D0"/>
    <w:rPr>
      <w:lang w:val="en-US"/>
    </w:rPr>
  </w:style>
  <w:style w:type="paragraph" w:styleId="BodyText3">
    <w:name w:val="Body Text 3"/>
    <w:basedOn w:val="Normal"/>
    <w:link w:val="BodyText3Char"/>
    <w:uiPriority w:val="99"/>
    <w:semiHidden/>
    <w:unhideWhenUsed/>
    <w:rsid w:val="00FA57D0"/>
    <w:pPr>
      <w:spacing w:after="120"/>
    </w:pPr>
    <w:rPr>
      <w:sz w:val="16"/>
      <w:szCs w:val="16"/>
    </w:rPr>
  </w:style>
  <w:style w:type="character" w:customStyle="1" w:styleId="BodyText3Char">
    <w:name w:val="Body Text 3 Char"/>
    <w:basedOn w:val="DefaultParagraphFont"/>
    <w:link w:val="BodyText3"/>
    <w:uiPriority w:val="99"/>
    <w:semiHidden/>
    <w:rsid w:val="00FA57D0"/>
    <w:rPr>
      <w:sz w:val="16"/>
      <w:szCs w:val="16"/>
      <w:lang w:val="en-US"/>
    </w:rPr>
  </w:style>
  <w:style w:type="paragraph" w:styleId="BodyTextFirstIndent">
    <w:name w:val="Body Text First Indent"/>
    <w:basedOn w:val="BodyText"/>
    <w:link w:val="BodyTextFirstIndentChar"/>
    <w:uiPriority w:val="99"/>
    <w:semiHidden/>
    <w:unhideWhenUsed/>
    <w:rsid w:val="00FA57D0"/>
    <w:pPr>
      <w:spacing w:after="160"/>
      <w:ind w:firstLine="360"/>
    </w:pPr>
  </w:style>
  <w:style w:type="character" w:customStyle="1" w:styleId="BodyTextFirstIndentChar">
    <w:name w:val="Body Text First Indent Char"/>
    <w:basedOn w:val="BodyTextChar"/>
    <w:link w:val="BodyTextFirstIndent"/>
    <w:uiPriority w:val="99"/>
    <w:semiHidden/>
    <w:rsid w:val="00FA57D0"/>
    <w:rPr>
      <w:lang w:val="en-US"/>
    </w:rPr>
  </w:style>
  <w:style w:type="paragraph" w:styleId="BodyTextIndent">
    <w:name w:val="Body Text Indent"/>
    <w:basedOn w:val="Normal"/>
    <w:link w:val="BodyTextIndentChar"/>
    <w:uiPriority w:val="99"/>
    <w:semiHidden/>
    <w:unhideWhenUsed/>
    <w:rsid w:val="00FA57D0"/>
    <w:pPr>
      <w:spacing w:after="120"/>
      <w:ind w:left="360"/>
    </w:pPr>
  </w:style>
  <w:style w:type="character" w:customStyle="1" w:styleId="BodyTextIndentChar">
    <w:name w:val="Body Text Indent Char"/>
    <w:basedOn w:val="DefaultParagraphFont"/>
    <w:link w:val="BodyTextIndent"/>
    <w:uiPriority w:val="99"/>
    <w:semiHidden/>
    <w:rsid w:val="00FA57D0"/>
    <w:rPr>
      <w:lang w:val="en-US"/>
    </w:rPr>
  </w:style>
  <w:style w:type="paragraph" w:styleId="BodyTextFirstIndent2">
    <w:name w:val="Body Text First Indent 2"/>
    <w:basedOn w:val="BodyTextIndent"/>
    <w:link w:val="BodyTextFirstIndent2Char"/>
    <w:uiPriority w:val="99"/>
    <w:semiHidden/>
    <w:unhideWhenUsed/>
    <w:rsid w:val="00FA57D0"/>
    <w:pPr>
      <w:spacing w:after="160"/>
      <w:ind w:firstLine="360"/>
    </w:pPr>
  </w:style>
  <w:style w:type="character" w:customStyle="1" w:styleId="BodyTextFirstIndent2Char">
    <w:name w:val="Body Text First Indent 2 Char"/>
    <w:basedOn w:val="BodyTextIndentChar"/>
    <w:link w:val="BodyTextFirstIndent2"/>
    <w:uiPriority w:val="99"/>
    <w:semiHidden/>
    <w:rsid w:val="00FA57D0"/>
    <w:rPr>
      <w:lang w:val="en-US"/>
    </w:rPr>
  </w:style>
  <w:style w:type="paragraph" w:styleId="BodyTextIndent2">
    <w:name w:val="Body Text Indent 2"/>
    <w:basedOn w:val="Normal"/>
    <w:link w:val="BodyTextIndent2Char"/>
    <w:uiPriority w:val="99"/>
    <w:semiHidden/>
    <w:unhideWhenUsed/>
    <w:rsid w:val="00FA57D0"/>
    <w:pPr>
      <w:spacing w:after="120" w:line="480" w:lineRule="auto"/>
      <w:ind w:left="360"/>
    </w:pPr>
  </w:style>
  <w:style w:type="character" w:customStyle="1" w:styleId="BodyTextIndent2Char">
    <w:name w:val="Body Text Indent 2 Char"/>
    <w:basedOn w:val="DefaultParagraphFont"/>
    <w:link w:val="BodyTextIndent2"/>
    <w:uiPriority w:val="99"/>
    <w:semiHidden/>
    <w:rsid w:val="00FA57D0"/>
    <w:rPr>
      <w:lang w:val="en-US"/>
    </w:rPr>
  </w:style>
  <w:style w:type="paragraph" w:styleId="BodyTextIndent3">
    <w:name w:val="Body Text Indent 3"/>
    <w:basedOn w:val="Normal"/>
    <w:link w:val="BodyTextIndent3Char"/>
    <w:uiPriority w:val="99"/>
    <w:semiHidden/>
    <w:unhideWhenUsed/>
    <w:rsid w:val="00FA57D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A57D0"/>
    <w:rPr>
      <w:sz w:val="16"/>
      <w:szCs w:val="16"/>
      <w:lang w:val="en-US"/>
    </w:rPr>
  </w:style>
  <w:style w:type="paragraph" w:styleId="Caption">
    <w:name w:val="caption"/>
    <w:basedOn w:val="Normal"/>
    <w:next w:val="Normal"/>
    <w:uiPriority w:val="35"/>
    <w:semiHidden/>
    <w:unhideWhenUsed/>
    <w:qFormat/>
    <w:rsid w:val="00FA57D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A57D0"/>
    <w:pPr>
      <w:spacing w:after="0" w:line="240" w:lineRule="auto"/>
      <w:ind w:left="4320"/>
    </w:pPr>
  </w:style>
  <w:style w:type="character" w:customStyle="1" w:styleId="ClosingChar">
    <w:name w:val="Closing Char"/>
    <w:basedOn w:val="DefaultParagraphFont"/>
    <w:link w:val="Closing"/>
    <w:uiPriority w:val="99"/>
    <w:semiHidden/>
    <w:rsid w:val="00FA57D0"/>
    <w:rPr>
      <w:lang w:val="en-US"/>
    </w:rPr>
  </w:style>
  <w:style w:type="paragraph" w:styleId="CommentText">
    <w:name w:val="annotation text"/>
    <w:basedOn w:val="Normal"/>
    <w:link w:val="CommentTextChar"/>
    <w:uiPriority w:val="99"/>
    <w:semiHidden/>
    <w:unhideWhenUsed/>
    <w:rsid w:val="00FA57D0"/>
    <w:pPr>
      <w:spacing w:line="240" w:lineRule="auto"/>
    </w:pPr>
    <w:rPr>
      <w:sz w:val="20"/>
      <w:szCs w:val="20"/>
    </w:rPr>
  </w:style>
  <w:style w:type="character" w:customStyle="1" w:styleId="CommentTextChar">
    <w:name w:val="Comment Text Char"/>
    <w:basedOn w:val="DefaultParagraphFont"/>
    <w:link w:val="CommentText"/>
    <w:uiPriority w:val="99"/>
    <w:semiHidden/>
    <w:rsid w:val="00FA57D0"/>
    <w:rPr>
      <w:sz w:val="20"/>
      <w:szCs w:val="20"/>
      <w:lang w:val="en-US"/>
    </w:rPr>
  </w:style>
  <w:style w:type="paragraph" w:styleId="CommentSubject">
    <w:name w:val="annotation subject"/>
    <w:basedOn w:val="CommentText"/>
    <w:next w:val="CommentText"/>
    <w:link w:val="CommentSubjectChar"/>
    <w:uiPriority w:val="99"/>
    <w:semiHidden/>
    <w:unhideWhenUsed/>
    <w:rsid w:val="00FA57D0"/>
    <w:rPr>
      <w:b/>
      <w:bCs/>
    </w:rPr>
  </w:style>
  <w:style w:type="character" w:customStyle="1" w:styleId="CommentSubjectChar">
    <w:name w:val="Comment Subject Char"/>
    <w:basedOn w:val="CommentTextChar"/>
    <w:link w:val="CommentSubject"/>
    <w:uiPriority w:val="99"/>
    <w:semiHidden/>
    <w:rsid w:val="00FA57D0"/>
    <w:rPr>
      <w:b/>
      <w:bCs/>
      <w:sz w:val="20"/>
      <w:szCs w:val="20"/>
      <w:lang w:val="en-US"/>
    </w:rPr>
  </w:style>
  <w:style w:type="paragraph" w:styleId="Date">
    <w:name w:val="Date"/>
    <w:basedOn w:val="Normal"/>
    <w:next w:val="Normal"/>
    <w:link w:val="DateChar"/>
    <w:uiPriority w:val="99"/>
    <w:semiHidden/>
    <w:unhideWhenUsed/>
    <w:rsid w:val="00FA57D0"/>
  </w:style>
  <w:style w:type="character" w:customStyle="1" w:styleId="DateChar">
    <w:name w:val="Date Char"/>
    <w:basedOn w:val="DefaultParagraphFont"/>
    <w:link w:val="Date"/>
    <w:uiPriority w:val="99"/>
    <w:semiHidden/>
    <w:rsid w:val="00FA57D0"/>
    <w:rPr>
      <w:lang w:val="en-US"/>
    </w:rPr>
  </w:style>
  <w:style w:type="paragraph" w:styleId="DocumentMap">
    <w:name w:val="Document Map"/>
    <w:basedOn w:val="Normal"/>
    <w:link w:val="DocumentMapChar"/>
    <w:uiPriority w:val="99"/>
    <w:semiHidden/>
    <w:unhideWhenUsed/>
    <w:rsid w:val="00FA57D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A57D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A57D0"/>
    <w:pPr>
      <w:spacing w:after="0" w:line="240" w:lineRule="auto"/>
    </w:pPr>
  </w:style>
  <w:style w:type="character" w:customStyle="1" w:styleId="E-mailSignatureChar">
    <w:name w:val="E-mail Signature Char"/>
    <w:basedOn w:val="DefaultParagraphFont"/>
    <w:link w:val="E-mailSignature"/>
    <w:uiPriority w:val="99"/>
    <w:semiHidden/>
    <w:rsid w:val="00FA57D0"/>
    <w:rPr>
      <w:lang w:val="en-US"/>
    </w:rPr>
  </w:style>
  <w:style w:type="paragraph" w:styleId="EndnoteText">
    <w:name w:val="endnote text"/>
    <w:basedOn w:val="Normal"/>
    <w:link w:val="EndnoteTextChar"/>
    <w:uiPriority w:val="99"/>
    <w:semiHidden/>
    <w:unhideWhenUsed/>
    <w:rsid w:val="00FA57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57D0"/>
    <w:rPr>
      <w:sz w:val="20"/>
      <w:szCs w:val="20"/>
      <w:lang w:val="en-US"/>
    </w:rPr>
  </w:style>
  <w:style w:type="paragraph" w:styleId="EnvelopeAddress">
    <w:name w:val="envelope address"/>
    <w:basedOn w:val="Normal"/>
    <w:uiPriority w:val="99"/>
    <w:semiHidden/>
    <w:unhideWhenUsed/>
    <w:rsid w:val="00FA57D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A57D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A5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7D0"/>
    <w:rPr>
      <w:sz w:val="20"/>
      <w:szCs w:val="20"/>
      <w:lang w:val="en-US"/>
    </w:rPr>
  </w:style>
  <w:style w:type="character" w:customStyle="1" w:styleId="Heading1Char">
    <w:name w:val="Heading 1 Char"/>
    <w:basedOn w:val="DefaultParagraphFont"/>
    <w:link w:val="Heading1"/>
    <w:uiPriority w:val="9"/>
    <w:rsid w:val="00FA57D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FA57D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A57D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A57D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A57D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A57D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A57D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A57D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A57D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FA57D0"/>
    <w:pPr>
      <w:spacing w:after="0" w:line="240" w:lineRule="auto"/>
    </w:pPr>
    <w:rPr>
      <w:i/>
      <w:iCs/>
    </w:rPr>
  </w:style>
  <w:style w:type="character" w:customStyle="1" w:styleId="HTMLAddressChar">
    <w:name w:val="HTML Address Char"/>
    <w:basedOn w:val="DefaultParagraphFont"/>
    <w:link w:val="HTMLAddress"/>
    <w:uiPriority w:val="99"/>
    <w:semiHidden/>
    <w:rsid w:val="00FA57D0"/>
    <w:rPr>
      <w:i/>
      <w:iCs/>
      <w:lang w:val="en-US"/>
    </w:rPr>
  </w:style>
  <w:style w:type="paragraph" w:styleId="HTMLPreformatted">
    <w:name w:val="HTML Preformatted"/>
    <w:basedOn w:val="Normal"/>
    <w:link w:val="HTMLPreformattedChar"/>
    <w:uiPriority w:val="99"/>
    <w:semiHidden/>
    <w:unhideWhenUsed/>
    <w:rsid w:val="00FA57D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A57D0"/>
    <w:rPr>
      <w:rFonts w:ascii="Consolas" w:hAnsi="Consolas"/>
      <w:sz w:val="20"/>
      <w:szCs w:val="20"/>
      <w:lang w:val="en-US"/>
    </w:rPr>
  </w:style>
  <w:style w:type="paragraph" w:styleId="Index1">
    <w:name w:val="index 1"/>
    <w:basedOn w:val="Normal"/>
    <w:next w:val="Normal"/>
    <w:autoRedefine/>
    <w:uiPriority w:val="99"/>
    <w:semiHidden/>
    <w:unhideWhenUsed/>
    <w:rsid w:val="00FA57D0"/>
    <w:pPr>
      <w:spacing w:after="0" w:line="240" w:lineRule="auto"/>
      <w:ind w:left="220" w:hanging="220"/>
    </w:pPr>
  </w:style>
  <w:style w:type="paragraph" w:styleId="Index2">
    <w:name w:val="index 2"/>
    <w:basedOn w:val="Normal"/>
    <w:next w:val="Normal"/>
    <w:autoRedefine/>
    <w:uiPriority w:val="99"/>
    <w:semiHidden/>
    <w:unhideWhenUsed/>
    <w:rsid w:val="00FA57D0"/>
    <w:pPr>
      <w:spacing w:after="0" w:line="240" w:lineRule="auto"/>
      <w:ind w:left="440" w:hanging="220"/>
    </w:pPr>
  </w:style>
  <w:style w:type="paragraph" w:styleId="Index3">
    <w:name w:val="index 3"/>
    <w:basedOn w:val="Normal"/>
    <w:next w:val="Normal"/>
    <w:autoRedefine/>
    <w:uiPriority w:val="99"/>
    <w:semiHidden/>
    <w:unhideWhenUsed/>
    <w:rsid w:val="00FA57D0"/>
    <w:pPr>
      <w:spacing w:after="0" w:line="240" w:lineRule="auto"/>
      <w:ind w:left="660" w:hanging="220"/>
    </w:pPr>
  </w:style>
  <w:style w:type="paragraph" w:styleId="Index4">
    <w:name w:val="index 4"/>
    <w:basedOn w:val="Normal"/>
    <w:next w:val="Normal"/>
    <w:autoRedefine/>
    <w:uiPriority w:val="99"/>
    <w:semiHidden/>
    <w:unhideWhenUsed/>
    <w:rsid w:val="00FA57D0"/>
    <w:pPr>
      <w:spacing w:after="0" w:line="240" w:lineRule="auto"/>
      <w:ind w:left="880" w:hanging="220"/>
    </w:pPr>
  </w:style>
  <w:style w:type="paragraph" w:styleId="Index5">
    <w:name w:val="index 5"/>
    <w:basedOn w:val="Normal"/>
    <w:next w:val="Normal"/>
    <w:autoRedefine/>
    <w:uiPriority w:val="99"/>
    <w:semiHidden/>
    <w:unhideWhenUsed/>
    <w:rsid w:val="00FA57D0"/>
    <w:pPr>
      <w:spacing w:after="0" w:line="240" w:lineRule="auto"/>
      <w:ind w:left="1100" w:hanging="220"/>
    </w:pPr>
  </w:style>
  <w:style w:type="paragraph" w:styleId="Index6">
    <w:name w:val="index 6"/>
    <w:basedOn w:val="Normal"/>
    <w:next w:val="Normal"/>
    <w:autoRedefine/>
    <w:uiPriority w:val="99"/>
    <w:semiHidden/>
    <w:unhideWhenUsed/>
    <w:rsid w:val="00FA57D0"/>
    <w:pPr>
      <w:spacing w:after="0" w:line="240" w:lineRule="auto"/>
      <w:ind w:left="1320" w:hanging="220"/>
    </w:pPr>
  </w:style>
  <w:style w:type="paragraph" w:styleId="Index7">
    <w:name w:val="index 7"/>
    <w:basedOn w:val="Normal"/>
    <w:next w:val="Normal"/>
    <w:autoRedefine/>
    <w:uiPriority w:val="99"/>
    <w:semiHidden/>
    <w:unhideWhenUsed/>
    <w:rsid w:val="00FA57D0"/>
    <w:pPr>
      <w:spacing w:after="0" w:line="240" w:lineRule="auto"/>
      <w:ind w:left="1540" w:hanging="220"/>
    </w:pPr>
  </w:style>
  <w:style w:type="paragraph" w:styleId="Index8">
    <w:name w:val="index 8"/>
    <w:basedOn w:val="Normal"/>
    <w:next w:val="Normal"/>
    <w:autoRedefine/>
    <w:uiPriority w:val="99"/>
    <w:semiHidden/>
    <w:unhideWhenUsed/>
    <w:rsid w:val="00FA57D0"/>
    <w:pPr>
      <w:spacing w:after="0" w:line="240" w:lineRule="auto"/>
      <w:ind w:left="1760" w:hanging="220"/>
    </w:pPr>
  </w:style>
  <w:style w:type="paragraph" w:styleId="Index9">
    <w:name w:val="index 9"/>
    <w:basedOn w:val="Normal"/>
    <w:next w:val="Normal"/>
    <w:autoRedefine/>
    <w:uiPriority w:val="99"/>
    <w:semiHidden/>
    <w:unhideWhenUsed/>
    <w:rsid w:val="00FA57D0"/>
    <w:pPr>
      <w:spacing w:after="0" w:line="240" w:lineRule="auto"/>
      <w:ind w:left="1980" w:hanging="220"/>
    </w:pPr>
  </w:style>
  <w:style w:type="paragraph" w:styleId="IndexHeading">
    <w:name w:val="index heading"/>
    <w:basedOn w:val="Normal"/>
    <w:next w:val="Index1"/>
    <w:uiPriority w:val="99"/>
    <w:semiHidden/>
    <w:unhideWhenUsed/>
    <w:rsid w:val="00FA57D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7D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7D0"/>
    <w:rPr>
      <w:i/>
      <w:iCs/>
      <w:color w:val="4472C4" w:themeColor="accent1"/>
      <w:lang w:val="en-US"/>
    </w:rPr>
  </w:style>
  <w:style w:type="paragraph" w:styleId="List">
    <w:name w:val="List"/>
    <w:basedOn w:val="Normal"/>
    <w:uiPriority w:val="99"/>
    <w:semiHidden/>
    <w:unhideWhenUsed/>
    <w:rsid w:val="00FA57D0"/>
    <w:pPr>
      <w:ind w:left="360" w:hanging="360"/>
      <w:contextualSpacing/>
    </w:pPr>
  </w:style>
  <w:style w:type="paragraph" w:styleId="List2">
    <w:name w:val="List 2"/>
    <w:basedOn w:val="Normal"/>
    <w:uiPriority w:val="99"/>
    <w:semiHidden/>
    <w:unhideWhenUsed/>
    <w:rsid w:val="00FA57D0"/>
    <w:pPr>
      <w:ind w:left="720" w:hanging="360"/>
      <w:contextualSpacing/>
    </w:pPr>
  </w:style>
  <w:style w:type="paragraph" w:styleId="List3">
    <w:name w:val="List 3"/>
    <w:basedOn w:val="Normal"/>
    <w:uiPriority w:val="99"/>
    <w:semiHidden/>
    <w:unhideWhenUsed/>
    <w:rsid w:val="00FA57D0"/>
    <w:pPr>
      <w:ind w:left="1080" w:hanging="360"/>
      <w:contextualSpacing/>
    </w:pPr>
  </w:style>
  <w:style w:type="paragraph" w:styleId="List4">
    <w:name w:val="List 4"/>
    <w:basedOn w:val="Normal"/>
    <w:uiPriority w:val="99"/>
    <w:semiHidden/>
    <w:unhideWhenUsed/>
    <w:rsid w:val="00FA57D0"/>
    <w:pPr>
      <w:ind w:left="1440" w:hanging="360"/>
      <w:contextualSpacing/>
    </w:pPr>
  </w:style>
  <w:style w:type="paragraph" w:styleId="List5">
    <w:name w:val="List 5"/>
    <w:basedOn w:val="Normal"/>
    <w:uiPriority w:val="99"/>
    <w:semiHidden/>
    <w:unhideWhenUsed/>
    <w:rsid w:val="00FA57D0"/>
    <w:pPr>
      <w:ind w:left="1800" w:hanging="360"/>
      <w:contextualSpacing/>
    </w:pPr>
  </w:style>
  <w:style w:type="paragraph" w:styleId="ListBullet">
    <w:name w:val="List Bullet"/>
    <w:basedOn w:val="Normal"/>
    <w:uiPriority w:val="99"/>
    <w:semiHidden/>
    <w:unhideWhenUsed/>
    <w:rsid w:val="00FA57D0"/>
    <w:pPr>
      <w:numPr>
        <w:numId w:val="1"/>
      </w:numPr>
      <w:contextualSpacing/>
    </w:pPr>
  </w:style>
  <w:style w:type="paragraph" w:styleId="ListBullet2">
    <w:name w:val="List Bullet 2"/>
    <w:basedOn w:val="Normal"/>
    <w:uiPriority w:val="99"/>
    <w:semiHidden/>
    <w:unhideWhenUsed/>
    <w:rsid w:val="00FA57D0"/>
    <w:pPr>
      <w:numPr>
        <w:numId w:val="3"/>
      </w:numPr>
      <w:contextualSpacing/>
    </w:pPr>
  </w:style>
  <w:style w:type="paragraph" w:styleId="ListBullet3">
    <w:name w:val="List Bullet 3"/>
    <w:basedOn w:val="Normal"/>
    <w:uiPriority w:val="99"/>
    <w:semiHidden/>
    <w:unhideWhenUsed/>
    <w:rsid w:val="00FA57D0"/>
    <w:pPr>
      <w:numPr>
        <w:numId w:val="4"/>
      </w:numPr>
      <w:contextualSpacing/>
    </w:pPr>
  </w:style>
  <w:style w:type="paragraph" w:styleId="ListBullet4">
    <w:name w:val="List Bullet 4"/>
    <w:basedOn w:val="Normal"/>
    <w:uiPriority w:val="99"/>
    <w:semiHidden/>
    <w:unhideWhenUsed/>
    <w:rsid w:val="00FA57D0"/>
    <w:pPr>
      <w:numPr>
        <w:numId w:val="5"/>
      </w:numPr>
      <w:contextualSpacing/>
    </w:pPr>
  </w:style>
  <w:style w:type="paragraph" w:styleId="ListBullet5">
    <w:name w:val="List Bullet 5"/>
    <w:basedOn w:val="Normal"/>
    <w:uiPriority w:val="99"/>
    <w:semiHidden/>
    <w:unhideWhenUsed/>
    <w:rsid w:val="00FA57D0"/>
    <w:pPr>
      <w:numPr>
        <w:numId w:val="6"/>
      </w:numPr>
      <w:contextualSpacing/>
    </w:pPr>
  </w:style>
  <w:style w:type="paragraph" w:styleId="ListContinue">
    <w:name w:val="List Continue"/>
    <w:basedOn w:val="Normal"/>
    <w:uiPriority w:val="99"/>
    <w:semiHidden/>
    <w:unhideWhenUsed/>
    <w:rsid w:val="00FA57D0"/>
    <w:pPr>
      <w:spacing w:after="120"/>
      <w:ind w:left="360"/>
      <w:contextualSpacing/>
    </w:pPr>
  </w:style>
  <w:style w:type="paragraph" w:styleId="ListContinue2">
    <w:name w:val="List Continue 2"/>
    <w:basedOn w:val="Normal"/>
    <w:uiPriority w:val="99"/>
    <w:semiHidden/>
    <w:unhideWhenUsed/>
    <w:rsid w:val="00FA57D0"/>
    <w:pPr>
      <w:spacing w:after="120"/>
      <w:ind w:left="720"/>
      <w:contextualSpacing/>
    </w:pPr>
  </w:style>
  <w:style w:type="paragraph" w:styleId="ListContinue3">
    <w:name w:val="List Continue 3"/>
    <w:basedOn w:val="Normal"/>
    <w:uiPriority w:val="99"/>
    <w:semiHidden/>
    <w:unhideWhenUsed/>
    <w:rsid w:val="00FA57D0"/>
    <w:pPr>
      <w:spacing w:after="120"/>
      <w:ind w:left="1080"/>
      <w:contextualSpacing/>
    </w:pPr>
  </w:style>
  <w:style w:type="paragraph" w:styleId="ListContinue4">
    <w:name w:val="List Continue 4"/>
    <w:basedOn w:val="Normal"/>
    <w:uiPriority w:val="99"/>
    <w:semiHidden/>
    <w:unhideWhenUsed/>
    <w:rsid w:val="00FA57D0"/>
    <w:pPr>
      <w:spacing w:after="120"/>
      <w:ind w:left="1440"/>
      <w:contextualSpacing/>
    </w:pPr>
  </w:style>
  <w:style w:type="paragraph" w:styleId="ListContinue5">
    <w:name w:val="List Continue 5"/>
    <w:basedOn w:val="Normal"/>
    <w:uiPriority w:val="99"/>
    <w:semiHidden/>
    <w:unhideWhenUsed/>
    <w:rsid w:val="00FA57D0"/>
    <w:pPr>
      <w:spacing w:after="120"/>
      <w:ind w:left="1800"/>
      <w:contextualSpacing/>
    </w:pPr>
  </w:style>
  <w:style w:type="paragraph" w:styleId="ListNumber">
    <w:name w:val="List Number"/>
    <w:basedOn w:val="Normal"/>
    <w:uiPriority w:val="99"/>
    <w:semiHidden/>
    <w:unhideWhenUsed/>
    <w:rsid w:val="00FA57D0"/>
    <w:pPr>
      <w:numPr>
        <w:numId w:val="11"/>
      </w:numPr>
      <w:contextualSpacing/>
    </w:pPr>
  </w:style>
  <w:style w:type="paragraph" w:styleId="ListNumber2">
    <w:name w:val="List Number 2"/>
    <w:basedOn w:val="Normal"/>
    <w:uiPriority w:val="99"/>
    <w:semiHidden/>
    <w:unhideWhenUsed/>
    <w:rsid w:val="00FA57D0"/>
    <w:pPr>
      <w:numPr>
        <w:numId w:val="12"/>
      </w:numPr>
      <w:contextualSpacing/>
    </w:pPr>
  </w:style>
  <w:style w:type="paragraph" w:styleId="ListNumber3">
    <w:name w:val="List Number 3"/>
    <w:basedOn w:val="Normal"/>
    <w:uiPriority w:val="99"/>
    <w:semiHidden/>
    <w:unhideWhenUsed/>
    <w:rsid w:val="00FA57D0"/>
    <w:pPr>
      <w:numPr>
        <w:numId w:val="13"/>
      </w:numPr>
      <w:contextualSpacing/>
    </w:pPr>
  </w:style>
  <w:style w:type="paragraph" w:styleId="ListNumber4">
    <w:name w:val="List Number 4"/>
    <w:basedOn w:val="Normal"/>
    <w:uiPriority w:val="99"/>
    <w:semiHidden/>
    <w:unhideWhenUsed/>
    <w:rsid w:val="00FA57D0"/>
    <w:pPr>
      <w:numPr>
        <w:numId w:val="14"/>
      </w:numPr>
      <w:contextualSpacing/>
    </w:pPr>
  </w:style>
  <w:style w:type="paragraph" w:styleId="ListNumber5">
    <w:name w:val="List Number 5"/>
    <w:basedOn w:val="Normal"/>
    <w:uiPriority w:val="99"/>
    <w:semiHidden/>
    <w:unhideWhenUsed/>
    <w:rsid w:val="00FA57D0"/>
    <w:pPr>
      <w:numPr>
        <w:numId w:val="15"/>
      </w:numPr>
      <w:contextualSpacing/>
    </w:pPr>
  </w:style>
  <w:style w:type="paragraph" w:styleId="MacroText">
    <w:name w:val="macro"/>
    <w:link w:val="MacroTextChar"/>
    <w:uiPriority w:val="99"/>
    <w:semiHidden/>
    <w:unhideWhenUsed/>
    <w:rsid w:val="00FA57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A57D0"/>
    <w:rPr>
      <w:rFonts w:ascii="Consolas" w:hAnsi="Consolas"/>
      <w:sz w:val="20"/>
      <w:szCs w:val="20"/>
      <w:lang w:val="en-US"/>
    </w:rPr>
  </w:style>
  <w:style w:type="paragraph" w:styleId="MessageHeader">
    <w:name w:val="Message Header"/>
    <w:basedOn w:val="Normal"/>
    <w:link w:val="MessageHeaderChar"/>
    <w:uiPriority w:val="99"/>
    <w:semiHidden/>
    <w:unhideWhenUsed/>
    <w:rsid w:val="00FA57D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A57D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A57D0"/>
    <w:rPr>
      <w:rFonts w:ascii="Times New Roman" w:hAnsi="Times New Roman" w:cs="Times New Roman"/>
      <w:sz w:val="24"/>
      <w:szCs w:val="24"/>
    </w:rPr>
  </w:style>
  <w:style w:type="paragraph" w:styleId="NormalIndent">
    <w:name w:val="Normal Indent"/>
    <w:basedOn w:val="Normal"/>
    <w:uiPriority w:val="99"/>
    <w:semiHidden/>
    <w:unhideWhenUsed/>
    <w:rsid w:val="00FA57D0"/>
    <w:pPr>
      <w:ind w:left="720"/>
    </w:pPr>
  </w:style>
  <w:style w:type="paragraph" w:styleId="NoteHeading">
    <w:name w:val="Note Heading"/>
    <w:basedOn w:val="Normal"/>
    <w:next w:val="Normal"/>
    <w:link w:val="NoteHeadingChar"/>
    <w:uiPriority w:val="99"/>
    <w:semiHidden/>
    <w:unhideWhenUsed/>
    <w:rsid w:val="00FA57D0"/>
    <w:pPr>
      <w:spacing w:after="0" w:line="240" w:lineRule="auto"/>
    </w:pPr>
  </w:style>
  <w:style w:type="character" w:customStyle="1" w:styleId="NoteHeadingChar">
    <w:name w:val="Note Heading Char"/>
    <w:basedOn w:val="DefaultParagraphFont"/>
    <w:link w:val="NoteHeading"/>
    <w:uiPriority w:val="99"/>
    <w:semiHidden/>
    <w:rsid w:val="00FA57D0"/>
    <w:rPr>
      <w:lang w:val="en-US"/>
    </w:rPr>
  </w:style>
  <w:style w:type="paragraph" w:styleId="PlainText">
    <w:name w:val="Plain Text"/>
    <w:basedOn w:val="Normal"/>
    <w:link w:val="PlainTextChar"/>
    <w:uiPriority w:val="99"/>
    <w:semiHidden/>
    <w:unhideWhenUsed/>
    <w:rsid w:val="00FA57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A57D0"/>
    <w:rPr>
      <w:rFonts w:ascii="Consolas" w:hAnsi="Consolas"/>
      <w:sz w:val="21"/>
      <w:szCs w:val="21"/>
      <w:lang w:val="en-US"/>
    </w:rPr>
  </w:style>
  <w:style w:type="paragraph" w:styleId="Quote">
    <w:name w:val="Quote"/>
    <w:basedOn w:val="Normal"/>
    <w:next w:val="Normal"/>
    <w:link w:val="QuoteChar"/>
    <w:uiPriority w:val="29"/>
    <w:qFormat/>
    <w:rsid w:val="00FA57D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A57D0"/>
    <w:rPr>
      <w:i/>
      <w:iCs/>
      <w:color w:val="404040" w:themeColor="text1" w:themeTint="BF"/>
      <w:lang w:val="en-US"/>
    </w:rPr>
  </w:style>
  <w:style w:type="paragraph" w:styleId="Salutation">
    <w:name w:val="Salutation"/>
    <w:basedOn w:val="Normal"/>
    <w:next w:val="Normal"/>
    <w:link w:val="SalutationChar"/>
    <w:uiPriority w:val="99"/>
    <w:semiHidden/>
    <w:unhideWhenUsed/>
    <w:rsid w:val="00FA57D0"/>
  </w:style>
  <w:style w:type="character" w:customStyle="1" w:styleId="SalutationChar">
    <w:name w:val="Salutation Char"/>
    <w:basedOn w:val="DefaultParagraphFont"/>
    <w:link w:val="Salutation"/>
    <w:uiPriority w:val="99"/>
    <w:semiHidden/>
    <w:rsid w:val="00FA57D0"/>
    <w:rPr>
      <w:lang w:val="en-US"/>
    </w:rPr>
  </w:style>
  <w:style w:type="paragraph" w:styleId="Signature">
    <w:name w:val="Signature"/>
    <w:basedOn w:val="Normal"/>
    <w:link w:val="SignatureChar"/>
    <w:uiPriority w:val="99"/>
    <w:semiHidden/>
    <w:unhideWhenUsed/>
    <w:rsid w:val="00FA57D0"/>
    <w:pPr>
      <w:spacing w:after="0" w:line="240" w:lineRule="auto"/>
      <w:ind w:left="4320"/>
    </w:pPr>
  </w:style>
  <w:style w:type="character" w:customStyle="1" w:styleId="SignatureChar">
    <w:name w:val="Signature Char"/>
    <w:basedOn w:val="DefaultParagraphFont"/>
    <w:link w:val="Signature"/>
    <w:uiPriority w:val="99"/>
    <w:semiHidden/>
    <w:rsid w:val="00FA57D0"/>
    <w:rPr>
      <w:lang w:val="en-US"/>
    </w:rPr>
  </w:style>
  <w:style w:type="paragraph" w:styleId="Subtitle">
    <w:name w:val="Subtitle"/>
    <w:basedOn w:val="Normal"/>
    <w:next w:val="Normal"/>
    <w:link w:val="SubtitleChar"/>
    <w:uiPriority w:val="11"/>
    <w:qFormat/>
    <w:rsid w:val="00FA57D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A57D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FA57D0"/>
    <w:pPr>
      <w:spacing w:after="0"/>
      <w:ind w:left="220" w:hanging="220"/>
    </w:pPr>
  </w:style>
  <w:style w:type="paragraph" w:styleId="TableofFigures">
    <w:name w:val="table of figures"/>
    <w:basedOn w:val="Normal"/>
    <w:next w:val="Normal"/>
    <w:uiPriority w:val="99"/>
    <w:semiHidden/>
    <w:unhideWhenUsed/>
    <w:rsid w:val="00FA57D0"/>
    <w:pPr>
      <w:spacing w:after="0"/>
    </w:pPr>
  </w:style>
  <w:style w:type="paragraph" w:styleId="Title">
    <w:name w:val="Title"/>
    <w:basedOn w:val="Normal"/>
    <w:next w:val="Normal"/>
    <w:link w:val="TitleChar"/>
    <w:uiPriority w:val="10"/>
    <w:qFormat/>
    <w:rsid w:val="00FA57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7D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A57D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A57D0"/>
    <w:pPr>
      <w:spacing w:after="100"/>
    </w:pPr>
  </w:style>
  <w:style w:type="paragraph" w:styleId="TOC2">
    <w:name w:val="toc 2"/>
    <w:basedOn w:val="Normal"/>
    <w:next w:val="Normal"/>
    <w:autoRedefine/>
    <w:uiPriority w:val="39"/>
    <w:semiHidden/>
    <w:unhideWhenUsed/>
    <w:rsid w:val="00FA57D0"/>
    <w:pPr>
      <w:spacing w:after="100"/>
      <w:ind w:left="220"/>
    </w:pPr>
  </w:style>
  <w:style w:type="paragraph" w:styleId="TOC3">
    <w:name w:val="toc 3"/>
    <w:basedOn w:val="Normal"/>
    <w:next w:val="Normal"/>
    <w:autoRedefine/>
    <w:uiPriority w:val="39"/>
    <w:semiHidden/>
    <w:unhideWhenUsed/>
    <w:rsid w:val="00FA57D0"/>
    <w:pPr>
      <w:spacing w:after="100"/>
      <w:ind w:left="440"/>
    </w:pPr>
  </w:style>
  <w:style w:type="paragraph" w:styleId="TOC4">
    <w:name w:val="toc 4"/>
    <w:basedOn w:val="Normal"/>
    <w:next w:val="Normal"/>
    <w:autoRedefine/>
    <w:uiPriority w:val="39"/>
    <w:semiHidden/>
    <w:unhideWhenUsed/>
    <w:rsid w:val="00FA57D0"/>
    <w:pPr>
      <w:spacing w:after="100"/>
      <w:ind w:left="660"/>
    </w:pPr>
  </w:style>
  <w:style w:type="paragraph" w:styleId="TOC5">
    <w:name w:val="toc 5"/>
    <w:basedOn w:val="Normal"/>
    <w:next w:val="Normal"/>
    <w:autoRedefine/>
    <w:uiPriority w:val="39"/>
    <w:semiHidden/>
    <w:unhideWhenUsed/>
    <w:rsid w:val="00FA57D0"/>
    <w:pPr>
      <w:spacing w:after="100"/>
      <w:ind w:left="880"/>
    </w:pPr>
  </w:style>
  <w:style w:type="paragraph" w:styleId="TOC6">
    <w:name w:val="toc 6"/>
    <w:basedOn w:val="Normal"/>
    <w:next w:val="Normal"/>
    <w:autoRedefine/>
    <w:uiPriority w:val="39"/>
    <w:semiHidden/>
    <w:unhideWhenUsed/>
    <w:rsid w:val="00FA57D0"/>
    <w:pPr>
      <w:spacing w:after="100"/>
      <w:ind w:left="1100"/>
    </w:pPr>
  </w:style>
  <w:style w:type="paragraph" w:styleId="TOC7">
    <w:name w:val="toc 7"/>
    <w:basedOn w:val="Normal"/>
    <w:next w:val="Normal"/>
    <w:autoRedefine/>
    <w:uiPriority w:val="39"/>
    <w:semiHidden/>
    <w:unhideWhenUsed/>
    <w:rsid w:val="00FA57D0"/>
    <w:pPr>
      <w:spacing w:after="100"/>
      <w:ind w:left="1320"/>
    </w:pPr>
  </w:style>
  <w:style w:type="paragraph" w:styleId="TOC8">
    <w:name w:val="toc 8"/>
    <w:basedOn w:val="Normal"/>
    <w:next w:val="Normal"/>
    <w:autoRedefine/>
    <w:uiPriority w:val="39"/>
    <w:semiHidden/>
    <w:unhideWhenUsed/>
    <w:rsid w:val="00FA57D0"/>
    <w:pPr>
      <w:spacing w:after="100"/>
      <w:ind w:left="1540"/>
    </w:pPr>
  </w:style>
  <w:style w:type="paragraph" w:styleId="TOC9">
    <w:name w:val="toc 9"/>
    <w:basedOn w:val="Normal"/>
    <w:next w:val="Normal"/>
    <w:autoRedefine/>
    <w:uiPriority w:val="39"/>
    <w:semiHidden/>
    <w:unhideWhenUsed/>
    <w:rsid w:val="00FA57D0"/>
    <w:pPr>
      <w:spacing w:after="100"/>
      <w:ind w:left="1760"/>
    </w:pPr>
  </w:style>
  <w:style w:type="paragraph" w:styleId="TOCHeading">
    <w:name w:val="TOC Heading"/>
    <w:basedOn w:val="Heading1"/>
    <w:next w:val="Normal"/>
    <w:uiPriority w:val="39"/>
    <w:semiHidden/>
    <w:unhideWhenUsed/>
    <w:qFormat/>
    <w:rsid w:val="00FA57D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02&amp;session=126&amp;summary=B" TargetMode="External" Id="R22b2cee250524ee9" /><Relationship Type="http://schemas.openxmlformats.org/officeDocument/2006/relationships/hyperlink" Target="https://www.scstatehouse.gov/sess126_2025-2026/prever/4902_20260114.docx" TargetMode="External" Id="Rfb0d114a57044495" /><Relationship Type="http://schemas.openxmlformats.org/officeDocument/2006/relationships/hyperlink" Target="https://www.scstatehouse.gov/sess126_2025-2026/prever/4902_20260114a.docx" TargetMode="External" Id="Rbe92ef3fbfb14a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67942C200F1422CA5195B64190BF6A4"/>
        <w:category>
          <w:name w:val="General"/>
          <w:gallery w:val="placeholder"/>
        </w:category>
        <w:types>
          <w:type w:val="bbPlcHdr"/>
        </w:types>
        <w:behaviors>
          <w:behavior w:val="content"/>
        </w:behaviors>
        <w:guid w:val="{5A2DEC57-F84C-463A-AE73-0F3C2B74D3B0}"/>
      </w:docPartPr>
      <w:docPartBody>
        <w:p w:rsidR="003F6783" w:rsidRDefault="003F6783" w:rsidP="003F6783">
          <w:pPr>
            <w:pStyle w:val="667942C200F1422CA5195B64190BF6A4"/>
          </w:pPr>
          <w:r w:rsidRPr="007B495D">
            <w:rPr>
              <w:rStyle w:val="PlaceholderText"/>
            </w:rPr>
            <w:t>Click or tap here to enter text.</w:t>
          </w:r>
        </w:p>
      </w:docPartBody>
    </w:docPart>
    <w:docPart>
      <w:docPartPr>
        <w:name w:val="4DDC8722E0BB4095B6CC49E855C600D0"/>
        <w:category>
          <w:name w:val="General"/>
          <w:gallery w:val="placeholder"/>
        </w:category>
        <w:types>
          <w:type w:val="bbPlcHdr"/>
        </w:types>
        <w:behaviors>
          <w:behavior w:val="content"/>
        </w:behaviors>
        <w:guid w:val="{63E70655-7D2D-4A05-9D03-D34747356875}"/>
      </w:docPartPr>
      <w:docPartBody>
        <w:p w:rsidR="003F6783" w:rsidRDefault="003F6783" w:rsidP="003F6783">
          <w:pPr>
            <w:pStyle w:val="4DDC8722E0BB4095B6CC49E855C600D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3F6783"/>
    <w:rsid w:val="004E2BB5"/>
    <w:rsid w:val="00580C56"/>
    <w:rsid w:val="006043C2"/>
    <w:rsid w:val="00621421"/>
    <w:rsid w:val="006B363F"/>
    <w:rsid w:val="007070D2"/>
    <w:rsid w:val="00730C87"/>
    <w:rsid w:val="00776F2C"/>
    <w:rsid w:val="00897E53"/>
    <w:rsid w:val="008A65FB"/>
    <w:rsid w:val="008F7723"/>
    <w:rsid w:val="009031EF"/>
    <w:rsid w:val="00912A5F"/>
    <w:rsid w:val="00940EED"/>
    <w:rsid w:val="00985255"/>
    <w:rsid w:val="009C3651"/>
    <w:rsid w:val="00A51DBA"/>
    <w:rsid w:val="00AA64D3"/>
    <w:rsid w:val="00B20DA6"/>
    <w:rsid w:val="00B457AF"/>
    <w:rsid w:val="00BF2DDB"/>
    <w:rsid w:val="00BF56C3"/>
    <w:rsid w:val="00C818FB"/>
    <w:rsid w:val="00CC0451"/>
    <w:rsid w:val="00D6665C"/>
    <w:rsid w:val="00D77CDD"/>
    <w:rsid w:val="00D900BD"/>
    <w:rsid w:val="00DD2E8B"/>
    <w:rsid w:val="00E76813"/>
    <w:rsid w:val="00F14E7E"/>
    <w:rsid w:val="00F82BD9"/>
    <w:rsid w:val="00FD0EDE"/>
    <w:rsid w:val="00FF4B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783"/>
    <w:rPr>
      <w:color w:val="808080"/>
    </w:rPr>
  </w:style>
  <w:style w:type="paragraph" w:customStyle="1" w:styleId="667942C200F1422CA5195B64190BF6A4">
    <w:name w:val="667942C200F1422CA5195B64190BF6A4"/>
    <w:rsid w:val="003F6783"/>
    <w:pPr>
      <w:spacing w:line="278" w:lineRule="auto"/>
    </w:pPr>
    <w:rPr>
      <w:kern w:val="2"/>
      <w:sz w:val="24"/>
      <w:szCs w:val="24"/>
      <w14:ligatures w14:val="standardContextual"/>
    </w:rPr>
  </w:style>
  <w:style w:type="paragraph" w:customStyle="1" w:styleId="4DDC8722E0BB4095B6CC49E855C600D0">
    <w:name w:val="4DDC8722E0BB4095B6CC49E855C600D0"/>
    <w:rsid w:val="003F67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52c1efc0-8e89-49ba-b2dc-2a4855418759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35fabbbb-1e6f-447d-abcb-5de30acebac6</T_BILL_REQUEST_REQUEST>
  <T_BILL_R_ORIGINALDRAFT>19703eca-d6ca-4f2c-a588-708533c1137e</T_BILL_R_ORIGINALDRAFT>
  <T_BILL_SPONSOR_SPONSOR>e9c32393-add2-4886-9a41-a8e5defeb2e3</T_BILL_SPONSOR_SPONSOR>
  <T_BILL_T_BILLNAME>[4902]</T_BILL_T_BILLNAME>
  <T_BILL_T_BILLNUMBER>4902</T_BILL_T_BILLNUMBER>
  <T_BILL_T_BILLTITLE>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T_BILL_T_BILLTITLE>
  <T_BILL_T_CHAMBER>house</T_BILL_T_CHAMBER>
  <T_BILL_T_FILENAME> </T_BILL_T_FILENAME>
  <T_BILL_T_LEGTYPE>bill_statewide</T_BILL_T_LEGTYPE>
  <T_BILL_T_RATNUMBERSTRING>HNone</T_BILL_T_RATNUMBERSTRING>
  <T_BILL_T_SECTIONS>[{"SectionUUID":"c704382f-36e3-4591-b5b6-df351022291d","SectionName":"code_section","SectionNumber":1,"SectionType":"code_section","CodeSections":[{"CodeSectionBookmarkName":"cs_T59C158N50_3d83dac74","IsConstitutionSection":false,"Identity":"59-158-50","IsNew":false,"SubSections":[{"Level":1,"Identity":"T59C158N50SA","SubSectionBookmarkName":"ss_T59C158N50SA_lv1_b8b8abd61","IsNewSubSection":false,"SubSectionReplacement":""},{"Level":1,"Identity":"T59C158N50SB","SubSectionBookmarkName":"ss_T59C158N50SB_lv1_aae1d33b6","IsNewSubSection":false,"SubSectionReplacement":""},{"Level":1,"Identity":"T59C158N50SC","SubSectionBookmarkName":"ss_T59C158N50SC_lv1_2f688ff6e","IsNewSubSection":false,"SubSectionReplacement":""},{"Level":2,"Identity":"T59C158N50S1","SubSectionBookmarkName":"ss_T59C158N50S1_lv2_bf5b5f26e","IsNewSubSection":false,"SubSectionReplacement":""},{"Level":3,"Identity":"T59C158N50Sa","SubSectionBookmarkName":"ss_T59C158N50Sa_lv3_15d21fa24","IsNewSubSection":false,"SubSectionReplacement":""},{"Level":3,"Identity":"T59C158N50Sb","SubSectionBookmarkName":"ss_T59C158N50Sb_lv3_29ce6f82a","IsNewSubSection":false,"SubSectionReplacement":""},{"Level":2,"Identity":"T59C158N50S2","SubSectionBookmarkName":"ss_T59C158N50S2_lv2_ec0f93dbc","IsNewSubSection":false,"SubSectionReplacement":""}],"TitleRelatedTo":"the exemption of intercollegiate athlete name, image, and likeness compensation contract documentation maintained by public institutions of higher learning from public disclosure","TitleSoAsTo":"remove an exception to the exemption, AND TO PROVIDE UNDER THE SOUTH CAROLINA FREEDOM OF INFORMATION ACT THAT PUBLIC INSTITUTIONS OF HIGHER LEARNING MUST DISCLOSE AGGREGATE STATE FUNDS EXPENDED FOR INTERCOLLEGIATE ATHLETICS REVENUE-SHARING PROGRAMS AND MUST EXEMPT FROM DISCLOSURE INDIVIDUAL ATHLETE PAYMENTS, SPORT-SPECIFIC ALLOCATIONS, AND NEGOTIATION RECORDS","Deleted":false,"IsStricken":false}],"TitleText":"","DisableControls":false,"Deleted":false,"RepealItems":[],"SectionBookmarkName":"bs_num_1_21ac537d8"},{"SectionUUID":"8f03ca95-8faa-4d43-a9c2-8afc498075bd","SectionName":"standard_eff_date_section","SectionNumber":2,"SectionType":"drafting_clause","CodeSections":[],"TitleText":"","DisableControls":false,"Deleted":false,"RepealItems":[],"SectionBookmarkName":"bs_num_2_lastsection"}]</T_BILL_T_SECTIONS>
  <T_BILL_T_SUBJECT>Intercollegiate Athletes' Compensation for Name, Image, or Likeness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485</Words>
  <Characters>2812</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2026-01-14T22:02:00Z</cp:lastPrinted>
  <dcterms:created xsi:type="dcterms:W3CDTF">2026-01-14T21:56:00Z</dcterms:created>
  <dcterms:modified xsi:type="dcterms:W3CDTF">2026-01-14T22:02:00Z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