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Hosey,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LC-0394VR-RM26.docx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Mt. Joy Holiness Church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adopted</w:t>
      </w:r>
      <w:r>
        <w:t xml:space="preserve"> (</w:t>
      </w:r>
      <w:hyperlink w:history="true" r:id="Rab22261153b84b96">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8a596609ff844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a62eef61f548d7">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2F2E3C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222A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C6891" w14:paraId="48DB32D0" w14:textId="167C5A80">
          <w:pPr>
            <w:pStyle w:val="scresolutiontitle"/>
          </w:pPr>
          <w:r>
            <w:t>TO CONGRATULATE MT. JOY HOLINESS CHURCH OF ULMER ON THE OCCASION OF ITS FIFTY-SECOND ANNIVERSARY AND TO COMMEND THE CHURCH FOR MORE THAN A HALF-CENTURY OF SERVICE TO GOD AND THE COMMUNITY.</w:t>
          </w:r>
        </w:p>
      </w:sdtContent>
    </w:sdt>
    <w:p w:rsidR="0010776B" w:rsidP="00091FD9" w:rsidRDefault="0010776B" w14:paraId="48DB32D1" w14:textId="56627158">
      <w:pPr>
        <w:pStyle w:val="scresolutiontitle"/>
      </w:pPr>
    </w:p>
    <w:p w:rsidR="00A12B44" w:rsidP="00A12B44" w:rsidRDefault="008C3A19" w14:paraId="092FC5B0" w14:textId="6605F07A">
      <w:pPr>
        <w:pStyle w:val="scresolutionwhereas"/>
      </w:pPr>
      <w:bookmarkStart w:name="wa_451d8725a" w:id="0"/>
      <w:r w:rsidRPr="00084D53">
        <w:t>W</w:t>
      </w:r>
      <w:bookmarkEnd w:id="0"/>
      <w:r w:rsidRPr="00084D53">
        <w:t>hereas,</w:t>
      </w:r>
      <w:r w:rsidR="001347EE">
        <w:t xml:space="preserve"> </w:t>
      </w:r>
      <w:r w:rsidRPr="00092DA6" w:rsidR="00092DA6">
        <w:t>established in November 1974 under the leadership of Elder J.C. Summers Sr.</w:t>
      </w:r>
      <w:r w:rsidR="00092DA6">
        <w:t xml:space="preserve">, </w:t>
      </w:r>
      <w:r w:rsidR="00A12B44">
        <w:t>Mt. Joy Holiness Church began with seven adult members</w:t>
      </w:r>
      <w:r w:rsidR="0004727D">
        <w:t xml:space="preserve">: </w:t>
      </w:r>
      <w:r w:rsidR="00A12B44">
        <w:t xml:space="preserve">Sister Bertha Summers, Brother and Sister William Priester, Brother and Sister Pearlstine Rivers, Mother Florrie Crosby, and Mother Mariah Rivers. </w:t>
      </w:r>
      <w:r w:rsidR="008304FB">
        <w:t>Over the years prior to this</w:t>
      </w:r>
      <w:r w:rsidR="00A12B44">
        <w:t>, they</w:t>
      </w:r>
      <w:r w:rsidR="0004727D">
        <w:t xml:space="preserve"> </w:t>
      </w:r>
      <w:r w:rsidR="00A12B44">
        <w:t>traveled from place to place, rendering services in an effort to save the lost; and</w:t>
      </w:r>
    </w:p>
    <w:p w:rsidR="00A12B44" w:rsidP="00A12B44" w:rsidRDefault="00A12B44" w14:paraId="08BFAB76" w14:textId="77777777">
      <w:pPr>
        <w:pStyle w:val="scresolutionwhereas"/>
      </w:pPr>
    </w:p>
    <w:p w:rsidR="00A12B44" w:rsidP="00A12B44" w:rsidRDefault="00A12B44" w14:paraId="3C217C06" w14:textId="7113B9A3">
      <w:pPr>
        <w:pStyle w:val="scresolutionwhereas"/>
      </w:pPr>
      <w:bookmarkStart w:name="wa_ac5b24234" w:id="1"/>
      <w:r>
        <w:t>W</w:t>
      </w:r>
      <w:bookmarkEnd w:id="1"/>
      <w:r>
        <w:t xml:space="preserve">hereas, upon learning that a church facility in Ulmer owned by the Mennonites was for sale, </w:t>
      </w:r>
      <w:r w:rsidR="0004727D">
        <w:t xml:space="preserve">the fledgling church </w:t>
      </w:r>
      <w:r>
        <w:t xml:space="preserve">made </w:t>
      </w:r>
      <w:r w:rsidR="0004727D">
        <w:t xml:space="preserve">contact </w:t>
      </w:r>
      <w:r>
        <w:t>with them, and the</w:t>
      </w:r>
      <w:r w:rsidR="0004727D">
        <w:t xml:space="preserve"> owners</w:t>
      </w:r>
      <w:r>
        <w:t xml:space="preserve"> agreed to sell. The members </w:t>
      </w:r>
      <w:r w:rsidR="0004727D">
        <w:t xml:space="preserve">of Mt. Joy </w:t>
      </w:r>
      <w:r>
        <w:t xml:space="preserve">were elated to have a holiness church in Ulmer </w:t>
      </w:r>
      <w:r w:rsidR="0004727D">
        <w:t xml:space="preserve">in which </w:t>
      </w:r>
      <w:r>
        <w:t>to worship and serve God; and</w:t>
      </w:r>
    </w:p>
    <w:p w:rsidR="00A12B44" w:rsidP="00A12B44" w:rsidRDefault="00A12B44" w14:paraId="6B9FC7D2" w14:textId="77777777">
      <w:pPr>
        <w:pStyle w:val="scresolutionwhereas"/>
      </w:pPr>
    </w:p>
    <w:p w:rsidR="00A12B44" w:rsidP="00A12B44" w:rsidRDefault="00A12B44" w14:paraId="6BC1B4BA" w14:textId="66D0CA39">
      <w:pPr>
        <w:pStyle w:val="scresolutionwhereas"/>
      </w:pPr>
      <w:bookmarkStart w:name="wa_a70ebc0d7" w:id="2"/>
      <w:r>
        <w:t>W</w:t>
      </w:r>
      <w:bookmarkEnd w:id="2"/>
      <w:r>
        <w:t xml:space="preserve">hereas, during his tenure as pastor, Elder Summers was exalted to bishop and was responsible for many wonderful works. Under his leadership, the following organizations were established: the Adult Missionary Department, Youth Department, Adult Choir, Youth Choir, and the </w:t>
      </w:r>
      <w:proofErr w:type="spellStart"/>
      <w:r>
        <w:t>Gospelettes</w:t>
      </w:r>
      <w:proofErr w:type="spellEnd"/>
      <w:r>
        <w:t xml:space="preserve">. In addition, he was responsible for building restrooms at the entrance of the church, as well as a baptismal pool completed shortly before his untimely death in March l981; </w:t>
      </w:r>
      <w:r w:rsidR="00813B2F">
        <w:t>a</w:t>
      </w:r>
      <w:r>
        <w:t>nd</w:t>
      </w:r>
    </w:p>
    <w:p w:rsidR="00A12B44" w:rsidP="00A12B44" w:rsidRDefault="00A12B44" w14:paraId="013F4414" w14:textId="77777777">
      <w:pPr>
        <w:pStyle w:val="scresolutionwhereas"/>
      </w:pPr>
    </w:p>
    <w:p w:rsidR="00A12B44" w:rsidP="00A12B44" w:rsidRDefault="00A12B44" w14:paraId="73235428" w14:textId="5B124052">
      <w:pPr>
        <w:pStyle w:val="scresolutionwhereas"/>
      </w:pPr>
      <w:bookmarkStart w:name="wa_324dd01b3" w:id="3"/>
      <w:r>
        <w:t>W</w:t>
      </w:r>
      <w:bookmarkEnd w:id="3"/>
      <w:r>
        <w:t>hereas, immediately thereafter, Mother Be</w:t>
      </w:r>
      <w:r w:rsidR="00797FCF">
        <w:t>r</w:t>
      </w:r>
      <w:r>
        <w:t xml:space="preserve">tha Summers took the helm and began preaching the gospel of deliverance. She was ordained to </w:t>
      </w:r>
      <w:proofErr w:type="gramStart"/>
      <w:r>
        <w:t>eldership</w:t>
      </w:r>
      <w:proofErr w:type="gramEnd"/>
      <w:r>
        <w:t xml:space="preserve"> in June 1983.</w:t>
      </w:r>
      <w:r w:rsidR="00CE24FD">
        <w:t xml:space="preserve"> </w:t>
      </w:r>
      <w:r>
        <w:t>An extraordinary leader who counseled, gave advice</w:t>
      </w:r>
      <w:r w:rsidR="00AC6225">
        <w:t>,</w:t>
      </w:r>
      <w:r>
        <w:t xml:space="preserve"> and prayed for many people, she had a desire to expand the building in order to improve efficacy. Many financial institutions refused to loan the church the </w:t>
      </w:r>
      <w:proofErr w:type="gramStart"/>
      <w:r>
        <w:t>needed funds</w:t>
      </w:r>
      <w:proofErr w:type="gramEnd"/>
      <w:r>
        <w:t xml:space="preserve">; however, by faith the project was started and eventually completed. This included a pastor’s study, social hall, and three restrooms. The church was rededicated on November 16, 1986. Further, during </w:t>
      </w:r>
      <w:r w:rsidRPr="00235FBF" w:rsidR="00235FBF">
        <w:t>Mother Bertha Summers</w:t>
      </w:r>
      <w:r w:rsidR="00235FBF">
        <w:t>’</w:t>
      </w:r>
      <w:r>
        <w:t xml:space="preserve"> tenure</w:t>
      </w:r>
      <w:r w:rsidR="002B525F">
        <w:t>,</w:t>
      </w:r>
      <w:r>
        <w:t xml:space="preserve"> </w:t>
      </w:r>
      <w:proofErr w:type="gramStart"/>
      <w:r>
        <w:t>a Men’s</w:t>
      </w:r>
      <w:proofErr w:type="gramEnd"/>
      <w:r>
        <w:t xml:space="preserve"> Day was initiated, as </w:t>
      </w:r>
      <w:r w:rsidR="007A31BB">
        <w:t>were</w:t>
      </w:r>
      <w:r>
        <w:t xml:space="preserve"> additional enhancements to the exterior of the church. Until her passing in December 2011, Eldress Summers was a dynamic preacher who taught and lived by faith; and</w:t>
      </w:r>
    </w:p>
    <w:p w:rsidR="00A12B44" w:rsidP="00A12B44" w:rsidRDefault="00A12B44" w14:paraId="2D6078C5" w14:textId="77777777">
      <w:pPr>
        <w:pStyle w:val="scresolutionwhereas"/>
      </w:pPr>
    </w:p>
    <w:p w:rsidR="00F935A0" w:rsidP="00A12B44" w:rsidRDefault="00A12B44" w14:paraId="2EACEF40" w14:textId="39E811E1">
      <w:pPr>
        <w:pStyle w:val="scresolutionwhereas"/>
      </w:pPr>
      <w:bookmarkStart w:name="wa_8abfab502" w:id="4"/>
      <w:proofErr w:type="gramStart"/>
      <w:r>
        <w:t>W</w:t>
      </w:r>
      <w:bookmarkEnd w:id="4"/>
      <w:r>
        <w:t>hereas,</w:t>
      </w:r>
      <w:proofErr w:type="gramEnd"/>
      <w:r>
        <w:t xml:space="preserve"> the church was not left without a leader as Minister Willie Priester was elevated to eldership </w:t>
      </w:r>
      <w:r>
        <w:lastRenderedPageBreak/>
        <w:t xml:space="preserve">and installed as pastor </w:t>
      </w:r>
      <w:r w:rsidR="002B525F">
        <w:t xml:space="preserve">in </w:t>
      </w:r>
      <w:r>
        <w:t xml:space="preserve">January 2012. He continues to preach the word of deliverance and expects miracles every day. During his tenure as pastor, he has established trustees to care for the church’s affairs and monthly celebrations for birthday recipients. Additionally, he presided over the completion of </w:t>
      </w:r>
      <w:r w:rsidR="009D18F5">
        <w:t>the church’s</w:t>
      </w:r>
      <w:r>
        <w:t xml:space="preserve"> new edifice</w:t>
      </w:r>
      <w:r w:rsidR="009D18F5">
        <w:t>,</w:t>
      </w:r>
      <w:r>
        <w:t xml:space="preserve"> which was finished in August 2018; and</w:t>
      </w:r>
    </w:p>
    <w:p w:rsidR="00F935A0" w:rsidP="00B31DA6" w:rsidRDefault="00F935A0" w14:paraId="16A4F864" w14:textId="4BF881AD">
      <w:pPr>
        <w:pStyle w:val="scemptyline"/>
      </w:pPr>
    </w:p>
    <w:p w:rsidR="004063A5" w:rsidP="00084D53" w:rsidRDefault="00F935A0" w14:paraId="616595C6" w14:textId="2519324B">
      <w:pPr>
        <w:pStyle w:val="scresolutionwhereas"/>
      </w:pPr>
      <w:bookmarkStart w:name="wa_15961749a" w:id="5"/>
      <w:r>
        <w:t>W</w:t>
      </w:r>
      <w:bookmarkEnd w:id="5"/>
      <w:r>
        <w:t>here</w:t>
      </w:r>
      <w:r w:rsidR="008A7625">
        <w:t>as,</w:t>
      </w:r>
      <w:r w:rsidR="001347EE">
        <w:t xml:space="preserve"> </w:t>
      </w:r>
      <w:r w:rsidRPr="004063A5" w:rsidR="004063A5">
        <w:t xml:space="preserve">Mt. Joy Holiness Church has been a beacon of light and a community worship center in the Ulmer area for fifty‑two years, </w:t>
      </w:r>
      <w:proofErr w:type="gramStart"/>
      <w:r w:rsidRPr="004063A5" w:rsidR="004063A5">
        <w:t>and,</w:t>
      </w:r>
      <w:proofErr w:type="gramEnd"/>
      <w:r w:rsidRPr="004063A5" w:rsidR="004063A5">
        <w:t xml:space="preserve"> God willing, will continue its godly heritage for many more years of worship and service. Now, therefore,</w:t>
      </w:r>
    </w:p>
    <w:p w:rsidRPr="00040E43" w:rsidR="008A7625" w:rsidP="006B1590" w:rsidRDefault="008A7625" w14:paraId="24BB5989" w14:textId="77777777">
      <w:pPr>
        <w:pStyle w:val="scresolutionbody"/>
      </w:pPr>
    </w:p>
    <w:p w:rsidRPr="00040E43" w:rsidR="00B9052D" w:rsidP="00FA0B1D" w:rsidRDefault="00B9052D" w14:paraId="48DB32E4" w14:textId="44B09516">
      <w:pPr>
        <w:pStyle w:val="scresolutionbody"/>
      </w:pPr>
      <w:bookmarkStart w:name="up_d11dd6b7b"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222A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6247429">
      <w:pPr>
        <w:pStyle w:val="scresolutionmembers"/>
      </w:pPr>
      <w:bookmarkStart w:name="up_30bb1bc6e"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222AC">
            <w:rPr>
              <w:rStyle w:val="scresolutionbody1"/>
            </w:rPr>
            <w:t>House of Representatives</w:t>
          </w:r>
        </w:sdtContent>
      </w:sdt>
      <w:r w:rsidRPr="00040E43">
        <w:t xml:space="preserve">, by this resolution, </w:t>
      </w:r>
      <w:r w:rsidRPr="00BD3301" w:rsidR="00BD3301">
        <w:t>congratulate Mt. Joy Holiness Church of Ulmer on the occasion of its fifty‑second anniversary and commend the church for more than a half‑century of service to God and the community.</w:t>
      </w:r>
    </w:p>
    <w:p w:rsidRPr="00040E43" w:rsidR="00007116" w:rsidP="00B703CB" w:rsidRDefault="00007116" w14:paraId="48DB32E7" w14:textId="77777777">
      <w:pPr>
        <w:pStyle w:val="scresolutionbody"/>
      </w:pPr>
    </w:p>
    <w:p w:rsidRPr="00040E43" w:rsidR="00B9052D" w:rsidP="00B703CB" w:rsidRDefault="00007116" w14:paraId="48DB32E8" w14:textId="6C71ADE1">
      <w:pPr>
        <w:pStyle w:val="scresolutionbody"/>
      </w:pPr>
      <w:bookmarkStart w:name="up_f65015aed" w:id="8"/>
      <w:r w:rsidRPr="00040E43">
        <w:t>B</w:t>
      </w:r>
      <w:bookmarkEnd w:id="8"/>
      <w:r w:rsidRPr="00040E43">
        <w:t>e it further resolved that a copy of this resolution be presented to</w:t>
      </w:r>
      <w:r w:rsidRPr="00040E43" w:rsidR="00B9105E">
        <w:t xml:space="preserve"> </w:t>
      </w:r>
      <w:r w:rsidRPr="001B2BD8" w:rsidR="001B2BD8">
        <w:t>Mt. Joy Holiness Church</w:t>
      </w:r>
      <w:r w:rsidR="001B2BD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8070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CD0E413" w:rsidR="007003E1" w:rsidRDefault="00E1231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36531">
              <w:t>[4934]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653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3858"/>
    <w:rsid w:val="0004727D"/>
    <w:rsid w:val="0008202C"/>
    <w:rsid w:val="000843D7"/>
    <w:rsid w:val="00084D53"/>
    <w:rsid w:val="00091FD9"/>
    <w:rsid w:val="00092DA6"/>
    <w:rsid w:val="0009711F"/>
    <w:rsid w:val="00097234"/>
    <w:rsid w:val="00097C23"/>
    <w:rsid w:val="000C5BE4"/>
    <w:rsid w:val="000D512F"/>
    <w:rsid w:val="000E0100"/>
    <w:rsid w:val="000E1785"/>
    <w:rsid w:val="000E546A"/>
    <w:rsid w:val="000F1901"/>
    <w:rsid w:val="000F2CF0"/>
    <w:rsid w:val="000F2E49"/>
    <w:rsid w:val="000F40FA"/>
    <w:rsid w:val="001035F1"/>
    <w:rsid w:val="0010776B"/>
    <w:rsid w:val="00133E66"/>
    <w:rsid w:val="001347EE"/>
    <w:rsid w:val="00134D57"/>
    <w:rsid w:val="00135CD9"/>
    <w:rsid w:val="00136B38"/>
    <w:rsid w:val="001373F6"/>
    <w:rsid w:val="001435A3"/>
    <w:rsid w:val="00146ED3"/>
    <w:rsid w:val="00151044"/>
    <w:rsid w:val="00187057"/>
    <w:rsid w:val="001A022F"/>
    <w:rsid w:val="001A2C0B"/>
    <w:rsid w:val="001A35E7"/>
    <w:rsid w:val="001A72A6"/>
    <w:rsid w:val="001B2BD8"/>
    <w:rsid w:val="001C4F58"/>
    <w:rsid w:val="001D08F2"/>
    <w:rsid w:val="001D2A16"/>
    <w:rsid w:val="001D3A58"/>
    <w:rsid w:val="001D525B"/>
    <w:rsid w:val="001D68D8"/>
    <w:rsid w:val="001D7F4F"/>
    <w:rsid w:val="001F75F9"/>
    <w:rsid w:val="0020031C"/>
    <w:rsid w:val="002017E6"/>
    <w:rsid w:val="00205238"/>
    <w:rsid w:val="00205ED9"/>
    <w:rsid w:val="00211B4F"/>
    <w:rsid w:val="002321B6"/>
    <w:rsid w:val="00232912"/>
    <w:rsid w:val="00235FBF"/>
    <w:rsid w:val="0025001F"/>
    <w:rsid w:val="00250967"/>
    <w:rsid w:val="002543C8"/>
    <w:rsid w:val="0025541D"/>
    <w:rsid w:val="002558BF"/>
    <w:rsid w:val="002623F5"/>
    <w:rsid w:val="002635C9"/>
    <w:rsid w:val="00284AAE"/>
    <w:rsid w:val="002B451A"/>
    <w:rsid w:val="002B525F"/>
    <w:rsid w:val="002D55D2"/>
    <w:rsid w:val="002E5912"/>
    <w:rsid w:val="002F1165"/>
    <w:rsid w:val="002F4473"/>
    <w:rsid w:val="002F55B4"/>
    <w:rsid w:val="00301B21"/>
    <w:rsid w:val="00325348"/>
    <w:rsid w:val="0032732C"/>
    <w:rsid w:val="003321E4"/>
    <w:rsid w:val="00336531"/>
    <w:rsid w:val="00336AD0"/>
    <w:rsid w:val="0036008C"/>
    <w:rsid w:val="0037079A"/>
    <w:rsid w:val="00385E1F"/>
    <w:rsid w:val="00396B24"/>
    <w:rsid w:val="003A4798"/>
    <w:rsid w:val="003A4F41"/>
    <w:rsid w:val="003C4DAB"/>
    <w:rsid w:val="003C6891"/>
    <w:rsid w:val="003D01E8"/>
    <w:rsid w:val="003D0BC2"/>
    <w:rsid w:val="003E5288"/>
    <w:rsid w:val="003F6D79"/>
    <w:rsid w:val="003F6E8C"/>
    <w:rsid w:val="004063A5"/>
    <w:rsid w:val="004146C8"/>
    <w:rsid w:val="0041760A"/>
    <w:rsid w:val="00417C01"/>
    <w:rsid w:val="004252D4"/>
    <w:rsid w:val="00430BAF"/>
    <w:rsid w:val="00436096"/>
    <w:rsid w:val="004403BD"/>
    <w:rsid w:val="00461441"/>
    <w:rsid w:val="004623E6"/>
    <w:rsid w:val="0046488E"/>
    <w:rsid w:val="0046685D"/>
    <w:rsid w:val="004669F5"/>
    <w:rsid w:val="004809EE"/>
    <w:rsid w:val="004A2AD3"/>
    <w:rsid w:val="004B7339"/>
    <w:rsid w:val="004E7D54"/>
    <w:rsid w:val="004F7DDA"/>
    <w:rsid w:val="00511974"/>
    <w:rsid w:val="0052116B"/>
    <w:rsid w:val="00522928"/>
    <w:rsid w:val="00525DC8"/>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3C5"/>
    <w:rsid w:val="005C2FE2"/>
    <w:rsid w:val="005E2BC9"/>
    <w:rsid w:val="00605102"/>
    <w:rsid w:val="006053F5"/>
    <w:rsid w:val="00611909"/>
    <w:rsid w:val="00621421"/>
    <w:rsid w:val="006215AA"/>
    <w:rsid w:val="00625292"/>
    <w:rsid w:val="00627DCA"/>
    <w:rsid w:val="00634388"/>
    <w:rsid w:val="00663D1A"/>
    <w:rsid w:val="00666E48"/>
    <w:rsid w:val="00670F2F"/>
    <w:rsid w:val="0068070C"/>
    <w:rsid w:val="006913C9"/>
    <w:rsid w:val="0069470D"/>
    <w:rsid w:val="006B1590"/>
    <w:rsid w:val="006D58AA"/>
    <w:rsid w:val="006E4451"/>
    <w:rsid w:val="006E655C"/>
    <w:rsid w:val="006E69E6"/>
    <w:rsid w:val="006E77EF"/>
    <w:rsid w:val="007003E1"/>
    <w:rsid w:val="007070AD"/>
    <w:rsid w:val="00711945"/>
    <w:rsid w:val="00733210"/>
    <w:rsid w:val="00734F00"/>
    <w:rsid w:val="007352A5"/>
    <w:rsid w:val="0073631E"/>
    <w:rsid w:val="00736959"/>
    <w:rsid w:val="0074375C"/>
    <w:rsid w:val="00746A58"/>
    <w:rsid w:val="00766524"/>
    <w:rsid w:val="007720AC"/>
    <w:rsid w:val="00781DF8"/>
    <w:rsid w:val="007836CC"/>
    <w:rsid w:val="00787728"/>
    <w:rsid w:val="007917CE"/>
    <w:rsid w:val="00794B3F"/>
    <w:rsid w:val="007959D3"/>
    <w:rsid w:val="00797FCF"/>
    <w:rsid w:val="007A31BB"/>
    <w:rsid w:val="007A70AE"/>
    <w:rsid w:val="007C0EE1"/>
    <w:rsid w:val="007C69B6"/>
    <w:rsid w:val="007C72ED"/>
    <w:rsid w:val="007E01B6"/>
    <w:rsid w:val="007F3C86"/>
    <w:rsid w:val="007F6D64"/>
    <w:rsid w:val="00802CEE"/>
    <w:rsid w:val="00810471"/>
    <w:rsid w:val="00813B2F"/>
    <w:rsid w:val="008304FB"/>
    <w:rsid w:val="008362E8"/>
    <w:rsid w:val="008410D3"/>
    <w:rsid w:val="00843D27"/>
    <w:rsid w:val="00846FE5"/>
    <w:rsid w:val="008508B9"/>
    <w:rsid w:val="0085786E"/>
    <w:rsid w:val="00870570"/>
    <w:rsid w:val="008905D2"/>
    <w:rsid w:val="008A1768"/>
    <w:rsid w:val="008A489F"/>
    <w:rsid w:val="008A7625"/>
    <w:rsid w:val="008B4AC4"/>
    <w:rsid w:val="008C3A19"/>
    <w:rsid w:val="008D05D1"/>
    <w:rsid w:val="008E1DCA"/>
    <w:rsid w:val="008E6C0D"/>
    <w:rsid w:val="008F0F33"/>
    <w:rsid w:val="008F4429"/>
    <w:rsid w:val="009059FF"/>
    <w:rsid w:val="0092634F"/>
    <w:rsid w:val="009270BA"/>
    <w:rsid w:val="0094021A"/>
    <w:rsid w:val="00953783"/>
    <w:rsid w:val="0096528D"/>
    <w:rsid w:val="00965B3F"/>
    <w:rsid w:val="009977D8"/>
    <w:rsid w:val="009B44AF"/>
    <w:rsid w:val="009C6A0B"/>
    <w:rsid w:val="009C7F19"/>
    <w:rsid w:val="009D18F5"/>
    <w:rsid w:val="009E2BE4"/>
    <w:rsid w:val="009E528F"/>
    <w:rsid w:val="009F0C77"/>
    <w:rsid w:val="009F4DD1"/>
    <w:rsid w:val="009F571B"/>
    <w:rsid w:val="009F7B81"/>
    <w:rsid w:val="00A0166C"/>
    <w:rsid w:val="00A02543"/>
    <w:rsid w:val="00A12B44"/>
    <w:rsid w:val="00A41684"/>
    <w:rsid w:val="00A542F0"/>
    <w:rsid w:val="00A64E80"/>
    <w:rsid w:val="00A66C6B"/>
    <w:rsid w:val="00A7261B"/>
    <w:rsid w:val="00A72BCD"/>
    <w:rsid w:val="00A74015"/>
    <w:rsid w:val="00A741D9"/>
    <w:rsid w:val="00A833AB"/>
    <w:rsid w:val="00A95560"/>
    <w:rsid w:val="00A9741D"/>
    <w:rsid w:val="00AB1254"/>
    <w:rsid w:val="00AB2CC0"/>
    <w:rsid w:val="00AC34A2"/>
    <w:rsid w:val="00AC6225"/>
    <w:rsid w:val="00AC74F4"/>
    <w:rsid w:val="00AD1C9A"/>
    <w:rsid w:val="00AD4505"/>
    <w:rsid w:val="00AD4B17"/>
    <w:rsid w:val="00AD7F52"/>
    <w:rsid w:val="00AF0102"/>
    <w:rsid w:val="00AF1A81"/>
    <w:rsid w:val="00AF69EE"/>
    <w:rsid w:val="00B00C4F"/>
    <w:rsid w:val="00B128F5"/>
    <w:rsid w:val="00B23ADD"/>
    <w:rsid w:val="00B31DA6"/>
    <w:rsid w:val="00B3602C"/>
    <w:rsid w:val="00B412D4"/>
    <w:rsid w:val="00B519D6"/>
    <w:rsid w:val="00B6480F"/>
    <w:rsid w:val="00B64FFF"/>
    <w:rsid w:val="00B703CB"/>
    <w:rsid w:val="00B7267F"/>
    <w:rsid w:val="00B85C4C"/>
    <w:rsid w:val="00B879A5"/>
    <w:rsid w:val="00B9052D"/>
    <w:rsid w:val="00B9105E"/>
    <w:rsid w:val="00B961D5"/>
    <w:rsid w:val="00BA5242"/>
    <w:rsid w:val="00BC1E62"/>
    <w:rsid w:val="00BC695A"/>
    <w:rsid w:val="00BD086A"/>
    <w:rsid w:val="00BD3301"/>
    <w:rsid w:val="00BD4498"/>
    <w:rsid w:val="00BE3C22"/>
    <w:rsid w:val="00BE46CD"/>
    <w:rsid w:val="00C02C1B"/>
    <w:rsid w:val="00C0345E"/>
    <w:rsid w:val="00C21775"/>
    <w:rsid w:val="00C21ABE"/>
    <w:rsid w:val="00C2620D"/>
    <w:rsid w:val="00C310DA"/>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0EEA"/>
    <w:rsid w:val="00CE24BE"/>
    <w:rsid w:val="00CE24FD"/>
    <w:rsid w:val="00CE4EE6"/>
    <w:rsid w:val="00CF44FA"/>
    <w:rsid w:val="00D1567E"/>
    <w:rsid w:val="00D2274F"/>
    <w:rsid w:val="00D269E9"/>
    <w:rsid w:val="00D31310"/>
    <w:rsid w:val="00D37AF8"/>
    <w:rsid w:val="00D531FF"/>
    <w:rsid w:val="00D55053"/>
    <w:rsid w:val="00D66B80"/>
    <w:rsid w:val="00D73A67"/>
    <w:rsid w:val="00D8028D"/>
    <w:rsid w:val="00D853CE"/>
    <w:rsid w:val="00D970A9"/>
    <w:rsid w:val="00D97EB4"/>
    <w:rsid w:val="00DB005B"/>
    <w:rsid w:val="00DB1F5E"/>
    <w:rsid w:val="00DC47B1"/>
    <w:rsid w:val="00DC4895"/>
    <w:rsid w:val="00DF3845"/>
    <w:rsid w:val="00E071A0"/>
    <w:rsid w:val="00E1231B"/>
    <w:rsid w:val="00E222AC"/>
    <w:rsid w:val="00E32D96"/>
    <w:rsid w:val="00E41911"/>
    <w:rsid w:val="00E44B57"/>
    <w:rsid w:val="00E5623D"/>
    <w:rsid w:val="00E658FD"/>
    <w:rsid w:val="00E861ED"/>
    <w:rsid w:val="00E92EEF"/>
    <w:rsid w:val="00E95B4E"/>
    <w:rsid w:val="00E97AB4"/>
    <w:rsid w:val="00EA150E"/>
    <w:rsid w:val="00EB0F12"/>
    <w:rsid w:val="00EC1EFB"/>
    <w:rsid w:val="00EF2368"/>
    <w:rsid w:val="00EF3015"/>
    <w:rsid w:val="00EF5F4D"/>
    <w:rsid w:val="00F02C5C"/>
    <w:rsid w:val="00F24442"/>
    <w:rsid w:val="00F24C6B"/>
    <w:rsid w:val="00F41B8B"/>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84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28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E528F"/>
    <w:pPr>
      <w:keepNext/>
      <w:suppressAutoHyphens/>
      <w:jc w:val="center"/>
      <w:outlineLvl w:val="0"/>
    </w:pPr>
    <w:rPr>
      <w:b/>
      <w:sz w:val="30"/>
    </w:rPr>
  </w:style>
  <w:style w:type="character" w:default="1" w:styleId="DefaultParagraphFont">
    <w:name w:val="Default Paragraph Font"/>
    <w:uiPriority w:val="1"/>
    <w:semiHidden/>
    <w:unhideWhenUsed/>
    <w:rsid w:val="009E52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E528F"/>
  </w:style>
  <w:style w:type="character" w:customStyle="1" w:styleId="Heading1Char">
    <w:name w:val="Heading 1 Char"/>
    <w:basedOn w:val="DefaultParagraphFont"/>
    <w:link w:val="Heading1"/>
    <w:uiPriority w:val="9"/>
    <w:rsid w:val="009E528F"/>
    <w:rPr>
      <w:rFonts w:eastAsia="Times New Roman" w:cs="Times New Roman"/>
      <w:b/>
      <w:sz w:val="30"/>
      <w:szCs w:val="20"/>
    </w:rPr>
  </w:style>
  <w:style w:type="paragraph" w:styleId="Header">
    <w:name w:val="header"/>
    <w:basedOn w:val="Normal"/>
    <w:link w:val="HeaderChar"/>
    <w:uiPriority w:val="99"/>
    <w:unhideWhenUsed/>
    <w:rsid w:val="009E528F"/>
    <w:pPr>
      <w:tabs>
        <w:tab w:val="center" w:pos="4680"/>
        <w:tab w:val="right" w:pos="9360"/>
      </w:tabs>
    </w:pPr>
  </w:style>
  <w:style w:type="character" w:customStyle="1" w:styleId="HeaderChar">
    <w:name w:val="Header Char"/>
    <w:basedOn w:val="DefaultParagraphFont"/>
    <w:link w:val="Header"/>
    <w:uiPriority w:val="99"/>
    <w:rsid w:val="009E528F"/>
    <w:rPr>
      <w:rFonts w:eastAsia="Times New Roman" w:cs="Times New Roman"/>
      <w:szCs w:val="20"/>
    </w:rPr>
  </w:style>
  <w:style w:type="paragraph" w:styleId="Footer">
    <w:name w:val="footer"/>
    <w:basedOn w:val="Normal"/>
    <w:link w:val="FooterChar"/>
    <w:uiPriority w:val="99"/>
    <w:unhideWhenUsed/>
    <w:rsid w:val="009E528F"/>
    <w:pPr>
      <w:tabs>
        <w:tab w:val="center" w:pos="4680"/>
        <w:tab w:val="right" w:pos="9360"/>
      </w:tabs>
    </w:pPr>
  </w:style>
  <w:style w:type="character" w:customStyle="1" w:styleId="FooterChar">
    <w:name w:val="Footer Char"/>
    <w:basedOn w:val="DefaultParagraphFont"/>
    <w:link w:val="Footer"/>
    <w:uiPriority w:val="99"/>
    <w:rsid w:val="009E528F"/>
    <w:rPr>
      <w:rFonts w:eastAsia="Times New Roman" w:cs="Times New Roman"/>
      <w:szCs w:val="20"/>
    </w:rPr>
  </w:style>
  <w:style w:type="character" w:styleId="PageNumber">
    <w:name w:val="page number"/>
    <w:basedOn w:val="DefaultParagraphFont"/>
    <w:uiPriority w:val="99"/>
    <w:semiHidden/>
    <w:unhideWhenUsed/>
    <w:rsid w:val="009E528F"/>
  </w:style>
  <w:style w:type="character" w:styleId="LineNumber">
    <w:name w:val="line number"/>
    <w:basedOn w:val="DefaultParagraphFont"/>
    <w:uiPriority w:val="99"/>
    <w:semiHidden/>
    <w:unhideWhenUsed/>
    <w:rsid w:val="009E528F"/>
  </w:style>
  <w:style w:type="paragraph" w:customStyle="1" w:styleId="BillDots">
    <w:name w:val="Bill Dots"/>
    <w:basedOn w:val="Normal"/>
    <w:qFormat/>
    <w:rsid w:val="009E528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E528F"/>
    <w:pPr>
      <w:tabs>
        <w:tab w:val="right" w:pos="5904"/>
      </w:tabs>
    </w:pPr>
  </w:style>
  <w:style w:type="paragraph" w:styleId="BalloonText">
    <w:name w:val="Balloon Text"/>
    <w:basedOn w:val="Normal"/>
    <w:link w:val="BalloonTextChar"/>
    <w:uiPriority w:val="99"/>
    <w:semiHidden/>
    <w:unhideWhenUsed/>
    <w:rsid w:val="009E52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28F"/>
    <w:rPr>
      <w:rFonts w:ascii="Segoe UI" w:eastAsia="Times New Roman" w:hAnsi="Segoe UI" w:cs="Segoe UI"/>
      <w:sz w:val="18"/>
      <w:szCs w:val="18"/>
    </w:rPr>
  </w:style>
  <w:style w:type="paragraph" w:styleId="ListParagraph">
    <w:name w:val="List Paragraph"/>
    <w:basedOn w:val="Normal"/>
    <w:uiPriority w:val="34"/>
    <w:qFormat/>
    <w:rsid w:val="009E528F"/>
    <w:pPr>
      <w:ind w:left="720"/>
      <w:contextualSpacing/>
    </w:pPr>
  </w:style>
  <w:style w:type="paragraph" w:customStyle="1" w:styleId="scbillheader">
    <w:name w:val="sc_bill_header"/>
    <w:qFormat/>
    <w:rsid w:val="009E528F"/>
    <w:pPr>
      <w:widowControl w:val="0"/>
      <w:suppressAutoHyphens/>
      <w:spacing w:after="0" w:line="240" w:lineRule="auto"/>
      <w:jc w:val="center"/>
    </w:pPr>
    <w:rPr>
      <w:b/>
      <w:caps/>
      <w:sz w:val="30"/>
    </w:rPr>
  </w:style>
  <w:style w:type="paragraph" w:customStyle="1" w:styleId="schouseresolutionbythis">
    <w:name w:val="sc_house_resolution_by_this"/>
    <w:qFormat/>
    <w:rsid w:val="009E528F"/>
    <w:pPr>
      <w:widowControl w:val="0"/>
      <w:suppressAutoHyphens/>
      <w:spacing w:after="0" w:line="240" w:lineRule="auto"/>
      <w:jc w:val="both"/>
    </w:pPr>
  </w:style>
  <w:style w:type="paragraph" w:customStyle="1" w:styleId="schouseresolutionclippageattorney">
    <w:name w:val="sc_house_resolution_clip_page_attorney"/>
    <w:qFormat/>
    <w:rsid w:val="009E52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E52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E52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E528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E528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E52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E52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E528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E528F"/>
    <w:pPr>
      <w:widowControl w:val="0"/>
      <w:suppressAutoHyphens/>
      <w:spacing w:after="0" w:line="240" w:lineRule="auto"/>
      <w:jc w:val="both"/>
    </w:pPr>
    <w:rPr>
      <w:caps/>
    </w:rPr>
  </w:style>
  <w:style w:type="paragraph" w:customStyle="1" w:styleId="schouseresolutionemptyline">
    <w:name w:val="sc_house_resolution_empty_line"/>
    <w:qFormat/>
    <w:rsid w:val="009E528F"/>
    <w:pPr>
      <w:widowControl w:val="0"/>
      <w:suppressAutoHyphens/>
      <w:spacing w:after="0" w:line="240" w:lineRule="auto"/>
      <w:jc w:val="both"/>
    </w:pPr>
  </w:style>
  <w:style w:type="paragraph" w:customStyle="1" w:styleId="schouseresolutionfurtherresolved">
    <w:name w:val="sc_house_resolution_further_resolved"/>
    <w:qFormat/>
    <w:rsid w:val="009E528F"/>
    <w:pPr>
      <w:widowControl w:val="0"/>
      <w:suppressAutoHyphens/>
      <w:spacing w:after="0" w:line="240" w:lineRule="auto"/>
      <w:jc w:val="both"/>
    </w:pPr>
  </w:style>
  <w:style w:type="paragraph" w:customStyle="1" w:styleId="schouseresolutionheader">
    <w:name w:val="sc_house_resolution_header"/>
    <w:qFormat/>
    <w:rsid w:val="009E528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E528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E528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E528F"/>
    <w:pPr>
      <w:widowControl w:val="0"/>
      <w:suppressLineNumbers/>
      <w:suppressAutoHyphens/>
      <w:jc w:val="left"/>
    </w:pPr>
    <w:rPr>
      <w:b/>
    </w:rPr>
  </w:style>
  <w:style w:type="paragraph" w:customStyle="1" w:styleId="schouseresolutionjackettitle">
    <w:name w:val="sc_house_resolution_jacket_title"/>
    <w:qFormat/>
    <w:rsid w:val="009E528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E528F"/>
    <w:pPr>
      <w:widowControl w:val="0"/>
      <w:suppressAutoHyphens/>
      <w:spacing w:after="0" w:line="360" w:lineRule="auto"/>
      <w:jc w:val="both"/>
    </w:pPr>
  </w:style>
  <w:style w:type="paragraph" w:customStyle="1" w:styleId="scresolutionwhereas">
    <w:name w:val="sc_resolution_whereas"/>
    <w:qFormat/>
    <w:rsid w:val="009E528F"/>
    <w:pPr>
      <w:widowControl w:val="0"/>
      <w:suppressAutoHyphens/>
      <w:spacing w:after="0" w:line="360" w:lineRule="auto"/>
      <w:jc w:val="both"/>
    </w:pPr>
  </w:style>
  <w:style w:type="paragraph" w:customStyle="1" w:styleId="schouseresolutionxx">
    <w:name w:val="sc_house_resolution_xx"/>
    <w:qFormat/>
    <w:rsid w:val="009E528F"/>
    <w:pPr>
      <w:widowControl w:val="0"/>
      <w:suppressAutoHyphens/>
      <w:spacing w:after="0" w:line="240" w:lineRule="auto"/>
      <w:jc w:val="center"/>
    </w:pPr>
  </w:style>
  <w:style w:type="paragraph" w:customStyle="1" w:styleId="BillDots0">
    <w:name w:val="BillDots"/>
    <w:basedOn w:val="Normal"/>
    <w:autoRedefine/>
    <w:qFormat/>
    <w:rsid w:val="009E528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E528F"/>
    <w:rPr>
      <w:color w:val="0000FF" w:themeColor="hyperlink"/>
      <w:u w:val="single"/>
    </w:rPr>
  </w:style>
  <w:style w:type="paragraph" w:customStyle="1" w:styleId="Numbers">
    <w:name w:val="Numbers"/>
    <w:basedOn w:val="BillDots0"/>
    <w:qFormat/>
    <w:rsid w:val="009E528F"/>
    <w:pPr>
      <w:tabs>
        <w:tab w:val="right" w:pos="5904"/>
      </w:tabs>
    </w:pPr>
  </w:style>
  <w:style w:type="character" w:customStyle="1" w:styleId="scclippagepath">
    <w:name w:val="sc_clip_page_path"/>
    <w:uiPriority w:val="1"/>
    <w:qFormat/>
    <w:rsid w:val="009E528F"/>
    <w:rPr>
      <w:rFonts w:ascii="Times New Roman" w:hAnsi="Times New Roman"/>
      <w:caps/>
      <w:smallCaps w:val="0"/>
      <w:sz w:val="22"/>
    </w:rPr>
  </w:style>
  <w:style w:type="paragraph" w:customStyle="1" w:styleId="scconresoattyda">
    <w:name w:val="sc_con_reso_atty_da"/>
    <w:qFormat/>
    <w:rsid w:val="009E528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E528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E528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E528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E528F"/>
    <w:pPr>
      <w:widowControl w:val="0"/>
      <w:suppressAutoHyphens/>
      <w:spacing w:after="0" w:line="240" w:lineRule="auto"/>
      <w:jc w:val="both"/>
    </w:pPr>
  </w:style>
  <w:style w:type="paragraph" w:customStyle="1" w:styleId="scjrregattydadocno">
    <w:name w:val="sc_jrreg_atty_da_docno"/>
    <w:basedOn w:val="Normal"/>
    <w:qFormat/>
    <w:rsid w:val="009E528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E528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E52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E528F"/>
    <w:rPr>
      <w:rFonts w:ascii="Times New Roman" w:hAnsi="Times New Roman"/>
      <w:b/>
      <w:caps/>
      <w:smallCaps w:val="0"/>
      <w:sz w:val="24"/>
    </w:rPr>
  </w:style>
  <w:style w:type="paragraph" w:customStyle="1" w:styleId="scjrregfooter">
    <w:name w:val="sc_jrreg_footer"/>
    <w:qFormat/>
    <w:rsid w:val="009E528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E52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E52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E52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E5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E52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E52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E5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E528F"/>
    <w:pPr>
      <w:widowControl w:val="0"/>
      <w:suppressAutoHyphens/>
      <w:spacing w:after="0" w:line="360" w:lineRule="auto"/>
      <w:jc w:val="both"/>
    </w:pPr>
  </w:style>
  <w:style w:type="paragraph" w:customStyle="1" w:styleId="scresolutionbody">
    <w:name w:val="sc_resolution_body"/>
    <w:qFormat/>
    <w:rsid w:val="009E528F"/>
    <w:pPr>
      <w:widowControl w:val="0"/>
      <w:suppressAutoHyphens/>
      <w:spacing w:after="0" w:line="360" w:lineRule="auto"/>
      <w:jc w:val="both"/>
    </w:pPr>
  </w:style>
  <w:style w:type="paragraph" w:customStyle="1" w:styleId="scresolutionclippagebottom">
    <w:name w:val="sc_resolution_clip_page_bottom"/>
    <w:qFormat/>
    <w:rsid w:val="009E528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E528F"/>
    <w:pPr>
      <w:widowControl w:val="0"/>
      <w:suppressAutoHyphens/>
      <w:spacing w:after="0" w:line="240" w:lineRule="auto"/>
      <w:jc w:val="both"/>
    </w:pPr>
  </w:style>
  <w:style w:type="paragraph" w:customStyle="1" w:styleId="scresolutionfooter">
    <w:name w:val="sc_resolution_footer"/>
    <w:link w:val="scresolutionfooterChar"/>
    <w:qFormat/>
    <w:rsid w:val="009E528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E528F"/>
    <w:rPr>
      <w:rFonts w:eastAsia="Times New Roman" w:cs="Times New Roman"/>
      <w:szCs w:val="20"/>
    </w:rPr>
  </w:style>
  <w:style w:type="paragraph" w:customStyle="1" w:styleId="scresolutionheader">
    <w:name w:val="sc_resolution_header"/>
    <w:qFormat/>
    <w:rsid w:val="009E528F"/>
    <w:pPr>
      <w:widowControl w:val="0"/>
      <w:suppressAutoHyphens/>
      <w:spacing w:after="0" w:line="240" w:lineRule="auto"/>
      <w:jc w:val="center"/>
    </w:pPr>
    <w:rPr>
      <w:b/>
      <w:caps/>
      <w:sz w:val="30"/>
    </w:rPr>
  </w:style>
  <w:style w:type="paragraph" w:customStyle="1" w:styleId="scresolutiontitle">
    <w:name w:val="sc_resolution_title"/>
    <w:qFormat/>
    <w:rsid w:val="009E528F"/>
    <w:pPr>
      <w:widowControl w:val="0"/>
      <w:suppressAutoHyphens/>
      <w:spacing w:after="0" w:line="240" w:lineRule="auto"/>
      <w:jc w:val="both"/>
    </w:pPr>
    <w:rPr>
      <w:caps/>
    </w:rPr>
  </w:style>
  <w:style w:type="paragraph" w:customStyle="1" w:styleId="scresolutionxx">
    <w:name w:val="sc_resolution_xx"/>
    <w:qFormat/>
    <w:rsid w:val="009E528F"/>
    <w:pPr>
      <w:widowControl w:val="0"/>
      <w:suppressAutoHyphens/>
      <w:spacing w:after="0" w:line="240" w:lineRule="auto"/>
      <w:jc w:val="center"/>
    </w:pPr>
  </w:style>
  <w:style w:type="character" w:customStyle="1" w:styleId="scSECTIONS">
    <w:name w:val="sc_SECTIONS"/>
    <w:uiPriority w:val="1"/>
    <w:qFormat/>
    <w:rsid w:val="009E528F"/>
    <w:rPr>
      <w:rFonts w:ascii="Times New Roman" w:hAnsi="Times New Roman"/>
      <w:b w:val="0"/>
      <w:i w:val="0"/>
      <w:caps/>
      <w:smallCaps w:val="0"/>
      <w:color w:val="auto"/>
      <w:sz w:val="22"/>
    </w:rPr>
  </w:style>
  <w:style w:type="character" w:customStyle="1" w:styleId="scsenateclippagepath">
    <w:name w:val="sc_senate_clip_page_path"/>
    <w:uiPriority w:val="1"/>
    <w:qFormat/>
    <w:rsid w:val="009E528F"/>
    <w:rPr>
      <w:rFonts w:ascii="Times New Roman" w:hAnsi="Times New Roman"/>
      <w:caps/>
      <w:smallCaps w:val="0"/>
      <w:sz w:val="22"/>
    </w:rPr>
  </w:style>
  <w:style w:type="paragraph" w:customStyle="1" w:styleId="scsenateresolutionbody">
    <w:name w:val="sc_senate_resolution_body"/>
    <w:qFormat/>
    <w:rsid w:val="009E528F"/>
    <w:pPr>
      <w:widowControl w:val="0"/>
      <w:suppressAutoHyphens/>
      <w:spacing w:after="0" w:line="360" w:lineRule="auto"/>
      <w:jc w:val="both"/>
    </w:pPr>
  </w:style>
  <w:style w:type="paragraph" w:customStyle="1" w:styleId="scsenateresolutionclippagebottom">
    <w:name w:val="sc_senate_resolution_clip_page_bottom"/>
    <w:qFormat/>
    <w:rsid w:val="009E528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E528F"/>
    <w:pPr>
      <w:widowControl w:val="0"/>
      <w:suppressLineNumbers/>
      <w:suppressAutoHyphens/>
    </w:pPr>
  </w:style>
  <w:style w:type="paragraph" w:customStyle="1" w:styleId="scsenateresolutionclippagerepdocumentname">
    <w:name w:val="sc_senate_resolution_clip_page_rep_document_name"/>
    <w:qFormat/>
    <w:rsid w:val="009E528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E528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E528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E528F"/>
    <w:rPr>
      <w:color w:val="808080"/>
    </w:rPr>
  </w:style>
  <w:style w:type="paragraph" w:customStyle="1" w:styleId="sctablecodifiedsection">
    <w:name w:val="sc_table_codified_section"/>
    <w:qFormat/>
    <w:rsid w:val="009E528F"/>
    <w:pPr>
      <w:widowControl w:val="0"/>
      <w:suppressAutoHyphens/>
      <w:spacing w:after="0" w:line="360" w:lineRule="auto"/>
    </w:pPr>
  </w:style>
  <w:style w:type="paragraph" w:customStyle="1" w:styleId="sctableln">
    <w:name w:val="sc_table_ln"/>
    <w:qFormat/>
    <w:rsid w:val="009E528F"/>
    <w:pPr>
      <w:widowControl w:val="0"/>
      <w:suppressAutoHyphens/>
      <w:spacing w:after="0" w:line="360" w:lineRule="auto"/>
      <w:jc w:val="right"/>
    </w:pPr>
  </w:style>
  <w:style w:type="paragraph" w:customStyle="1" w:styleId="sctablenoncodifiedsection">
    <w:name w:val="sc_table_non_codified_section"/>
    <w:qFormat/>
    <w:rsid w:val="009E528F"/>
    <w:pPr>
      <w:widowControl w:val="0"/>
      <w:suppressAutoHyphens/>
      <w:spacing w:after="0" w:line="360" w:lineRule="auto"/>
    </w:pPr>
  </w:style>
  <w:style w:type="paragraph" w:customStyle="1" w:styleId="scresolutionmembers">
    <w:name w:val="sc_resolution_members"/>
    <w:qFormat/>
    <w:rsid w:val="009E528F"/>
    <w:pPr>
      <w:widowControl w:val="0"/>
      <w:suppressAutoHyphens/>
      <w:spacing w:after="0" w:line="360" w:lineRule="auto"/>
      <w:jc w:val="both"/>
    </w:pPr>
  </w:style>
  <w:style w:type="paragraph" w:customStyle="1" w:styleId="scdraftheader">
    <w:name w:val="sc_draft_header"/>
    <w:qFormat/>
    <w:rsid w:val="009E528F"/>
    <w:pPr>
      <w:widowControl w:val="0"/>
      <w:suppressAutoHyphens/>
      <w:spacing w:after="0" w:line="240" w:lineRule="auto"/>
    </w:pPr>
  </w:style>
  <w:style w:type="paragraph" w:customStyle="1" w:styleId="scemptyline">
    <w:name w:val="sc_empty_line"/>
    <w:qFormat/>
    <w:rsid w:val="009E528F"/>
    <w:pPr>
      <w:widowControl w:val="0"/>
      <w:suppressAutoHyphens/>
      <w:spacing w:after="0" w:line="360" w:lineRule="auto"/>
      <w:jc w:val="both"/>
    </w:pPr>
  </w:style>
  <w:style w:type="paragraph" w:customStyle="1" w:styleId="scemptylineheader">
    <w:name w:val="sc_emptyline_header"/>
    <w:qFormat/>
    <w:rsid w:val="009E528F"/>
    <w:pPr>
      <w:widowControl w:val="0"/>
      <w:suppressAutoHyphens/>
      <w:spacing w:after="0" w:line="240" w:lineRule="auto"/>
      <w:jc w:val="both"/>
    </w:pPr>
  </w:style>
  <w:style w:type="character" w:customStyle="1" w:styleId="scinsert">
    <w:name w:val="sc_insert"/>
    <w:uiPriority w:val="1"/>
    <w:qFormat/>
    <w:rsid w:val="009E528F"/>
    <w:rPr>
      <w:caps w:val="0"/>
      <w:smallCaps w:val="0"/>
      <w:strike w:val="0"/>
      <w:dstrike w:val="0"/>
      <w:vanish w:val="0"/>
      <w:u w:val="single"/>
      <w:vertAlign w:val="baseline"/>
    </w:rPr>
  </w:style>
  <w:style w:type="character" w:customStyle="1" w:styleId="scinsertblue">
    <w:name w:val="sc_insert_blue"/>
    <w:uiPriority w:val="1"/>
    <w:qFormat/>
    <w:rsid w:val="009E528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E528F"/>
    <w:rPr>
      <w:caps w:val="0"/>
      <w:smallCaps w:val="0"/>
      <w:strike w:val="0"/>
      <w:dstrike w:val="0"/>
      <w:vanish w:val="0"/>
      <w:color w:val="0070C0"/>
      <w:u w:val="none"/>
      <w:vertAlign w:val="baseline"/>
    </w:rPr>
  </w:style>
  <w:style w:type="character" w:customStyle="1" w:styleId="scinsertred">
    <w:name w:val="sc_insert_red"/>
    <w:uiPriority w:val="1"/>
    <w:qFormat/>
    <w:rsid w:val="009E528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E528F"/>
    <w:rPr>
      <w:caps w:val="0"/>
      <w:smallCaps w:val="0"/>
      <w:strike w:val="0"/>
      <w:dstrike w:val="0"/>
      <w:vanish w:val="0"/>
      <w:color w:val="FF0000"/>
      <w:u w:val="none"/>
      <w:vertAlign w:val="baseline"/>
    </w:rPr>
  </w:style>
  <w:style w:type="character" w:customStyle="1" w:styleId="scstrike">
    <w:name w:val="sc_strike"/>
    <w:uiPriority w:val="1"/>
    <w:qFormat/>
    <w:rsid w:val="009E528F"/>
    <w:rPr>
      <w:strike/>
      <w:dstrike w:val="0"/>
    </w:rPr>
  </w:style>
  <w:style w:type="character" w:customStyle="1" w:styleId="scstrikeblue">
    <w:name w:val="sc_strike_blue"/>
    <w:uiPriority w:val="1"/>
    <w:qFormat/>
    <w:rsid w:val="009E528F"/>
    <w:rPr>
      <w:strike/>
      <w:dstrike w:val="0"/>
      <w:color w:val="0070C0"/>
    </w:rPr>
  </w:style>
  <w:style w:type="character" w:customStyle="1" w:styleId="scstrikered">
    <w:name w:val="sc_strike_red"/>
    <w:uiPriority w:val="1"/>
    <w:qFormat/>
    <w:rsid w:val="009E528F"/>
    <w:rPr>
      <w:strike/>
      <w:dstrike w:val="0"/>
      <w:color w:val="FF0000"/>
    </w:rPr>
  </w:style>
  <w:style w:type="character" w:customStyle="1" w:styleId="scstrikebluenoncodified">
    <w:name w:val="sc_strike_blue_non_codified"/>
    <w:uiPriority w:val="1"/>
    <w:qFormat/>
    <w:rsid w:val="009E528F"/>
    <w:rPr>
      <w:strike/>
      <w:dstrike w:val="0"/>
      <w:color w:val="0070C0"/>
      <w:lang w:val="en-US"/>
    </w:rPr>
  </w:style>
  <w:style w:type="character" w:customStyle="1" w:styleId="scstrikerednoncodified">
    <w:name w:val="sc_strike_red_non_codified"/>
    <w:uiPriority w:val="1"/>
    <w:qFormat/>
    <w:rsid w:val="009E528F"/>
    <w:rPr>
      <w:strike/>
      <w:dstrike w:val="0"/>
      <w:color w:val="FF0000"/>
    </w:rPr>
  </w:style>
  <w:style w:type="paragraph" w:customStyle="1" w:styleId="scnowthereforebold">
    <w:name w:val="sc_now_therefore_bold"/>
    <w:uiPriority w:val="1"/>
    <w:qFormat/>
    <w:rsid w:val="009E528F"/>
    <w:pPr>
      <w:widowControl w:val="0"/>
      <w:suppressAutoHyphens/>
      <w:spacing w:after="0" w:line="480" w:lineRule="auto"/>
    </w:pPr>
    <w:rPr>
      <w:rFonts w:eastAsia="Calibri" w:cs="Times New Roman"/>
    </w:rPr>
  </w:style>
  <w:style w:type="paragraph" w:customStyle="1" w:styleId="scbillsiglines">
    <w:name w:val="sc_bill_sig_lines"/>
    <w:qFormat/>
    <w:rsid w:val="009E528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E528F"/>
  </w:style>
  <w:style w:type="paragraph" w:customStyle="1" w:styleId="scbillendxx">
    <w:name w:val="sc_bill_end_xx"/>
    <w:qFormat/>
    <w:rsid w:val="009E528F"/>
    <w:pPr>
      <w:widowControl w:val="0"/>
      <w:suppressAutoHyphens/>
      <w:spacing w:after="0" w:line="240" w:lineRule="auto"/>
      <w:jc w:val="center"/>
    </w:pPr>
  </w:style>
  <w:style w:type="character" w:customStyle="1" w:styleId="scbillheader1">
    <w:name w:val="sc_bill_header1"/>
    <w:uiPriority w:val="1"/>
    <w:qFormat/>
    <w:rsid w:val="009E528F"/>
  </w:style>
  <w:style w:type="character" w:customStyle="1" w:styleId="scresolutionbody1">
    <w:name w:val="sc_resolution_body1"/>
    <w:uiPriority w:val="1"/>
    <w:qFormat/>
    <w:rsid w:val="009E528F"/>
  </w:style>
  <w:style w:type="character" w:styleId="Strong">
    <w:name w:val="Strong"/>
    <w:basedOn w:val="DefaultParagraphFont"/>
    <w:uiPriority w:val="22"/>
    <w:qFormat/>
    <w:rsid w:val="009E528F"/>
    <w:rPr>
      <w:b/>
      <w:bCs/>
    </w:rPr>
  </w:style>
  <w:style w:type="character" w:customStyle="1" w:styleId="scamendhouse">
    <w:name w:val="sc_amend_house"/>
    <w:uiPriority w:val="1"/>
    <w:qFormat/>
    <w:rsid w:val="009E528F"/>
    <w:rPr>
      <w:bdr w:val="none" w:sz="0" w:space="0" w:color="auto"/>
      <w:shd w:val="clear" w:color="auto" w:fill="FDE9D9" w:themeFill="accent6" w:themeFillTint="33"/>
    </w:rPr>
  </w:style>
  <w:style w:type="character" w:customStyle="1" w:styleId="scamendsenate">
    <w:name w:val="sc_amend_senate"/>
    <w:uiPriority w:val="1"/>
    <w:qFormat/>
    <w:rsid w:val="009E528F"/>
    <w:rPr>
      <w:bdr w:val="none" w:sz="0" w:space="0" w:color="auto"/>
      <w:shd w:val="clear" w:color="auto" w:fill="E5DFEC" w:themeFill="accent4" w:themeFillTint="33"/>
    </w:rPr>
  </w:style>
  <w:style w:type="paragraph" w:styleId="Revision">
    <w:name w:val="Revision"/>
    <w:hidden/>
    <w:uiPriority w:val="99"/>
    <w:semiHidden/>
    <w:rsid w:val="009E528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E528F"/>
    <w:pPr>
      <w:spacing w:after="0" w:line="240" w:lineRule="auto"/>
    </w:pPr>
    <w:rPr>
      <w:i/>
    </w:rPr>
  </w:style>
  <w:style w:type="paragraph" w:customStyle="1" w:styleId="sccoversheetsenate">
    <w:name w:val="sc_coversheet_senate"/>
    <w:qFormat/>
    <w:rsid w:val="009E528F"/>
    <w:pPr>
      <w:spacing w:after="0" w:line="240" w:lineRule="auto"/>
    </w:pPr>
    <w:rPr>
      <w:b/>
    </w:rPr>
  </w:style>
  <w:style w:type="character" w:styleId="FollowedHyperlink">
    <w:name w:val="FollowedHyperlink"/>
    <w:basedOn w:val="DefaultParagraphFont"/>
    <w:uiPriority w:val="99"/>
    <w:semiHidden/>
    <w:unhideWhenUsed/>
    <w:rsid w:val="007119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34&amp;session=126&amp;summary=B" TargetMode="External" Id="Rd8a596609ff84442" /><Relationship Type="http://schemas.openxmlformats.org/officeDocument/2006/relationships/hyperlink" Target="https://www.scstatehouse.gov/sess126_2025-2026/prever/4934_20260115.docx" TargetMode="External" Id="R54a62eef61f548d7" /><Relationship Type="http://schemas.openxmlformats.org/officeDocument/2006/relationships/hyperlink" Target="h:\hj\20260115.docx" TargetMode="External" Id="Rab22261153b84b9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A35E7"/>
    <w:rsid w:val="00212BEF"/>
    <w:rsid w:val="002623F5"/>
    <w:rsid w:val="002A3D45"/>
    <w:rsid w:val="002F55B4"/>
    <w:rsid w:val="00362988"/>
    <w:rsid w:val="00460640"/>
    <w:rsid w:val="004D1BF3"/>
    <w:rsid w:val="00573513"/>
    <w:rsid w:val="00621421"/>
    <w:rsid w:val="0072205F"/>
    <w:rsid w:val="00804B1A"/>
    <w:rsid w:val="008228BC"/>
    <w:rsid w:val="00A22407"/>
    <w:rsid w:val="00AA6F82"/>
    <w:rsid w:val="00BE097C"/>
    <w:rsid w:val="00CE0EEA"/>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f615742f-3c36-4c51-a0e0-1be9442f38cc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ebb6ec69-1da0-4049-b1a2-59e904073caa</T_BILL_REQUEST_REQUEST>
  <T_BILL_R_ORIGINALDRAFT>1327a002-989a-4c29-90e5-f32f7beec325</T_BILL_R_ORIGINALDRAFT>
  <T_BILL_SPONSOR_SPONSOR>257dfae2-f6fd-4d73-8a5c-b7d71d7b7f48</T_BILL_SPONSOR_SPONSOR>
  <T_BILL_T_BILLNAME>[4934]</T_BILL_T_BILLNAME>
  <T_BILL_T_BILLNUMBER>4934</T_BILL_T_BILLNUMBER>
  <T_BILL_T_BILLTITLE>TO CONGRATULATE MT. JOY HOLINESS CHURCH OF ULMER ON THE OCCASION OF ITS FIFTY-SECOND ANNIVERSARY AND TO COMMEND THE CHURCH FOR MORE THAN A HALF-CENTURY OF SERVICE TO GOD AND THE COMMUNITY.</T_BILL_T_BILLTITLE>
  <T_BILL_T_CHAMBER>house</T_BILL_T_CHAMBER>
  <T_BILL_T_FILENAME> </T_BILL_T_FILENAME>
  <T_BILL_T_LEGTYPE>resolution</T_BILL_T_LEGTYPE>
  <T_BILL_T_RATNUMBERSTRING>HNone</T_BILL_T_RATNUMBERSTRING>
  <T_BILL_T_SUBJECT>Mt. Joy Holiness Church</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2777</Characters>
  <Application>Microsoft Office Word</Application>
  <DocSecurity>0</DocSecurity>
  <Lines>58</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2026-01-13T20:32:00Z</cp:lastPrinted>
  <dcterms:created xsi:type="dcterms:W3CDTF">2026-01-15T17:03:00Z</dcterms:created>
  <dcterms:modified xsi:type="dcterms:W3CDTF">2026-01-15T17:07:00Z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