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Cox, Alexander, Anderson, Atkinson, Bailey, Ballentine, Bamberg, Bannister, Bauer, Beach, Bernstein, Bowers, Bradley, Brewer, Brittain, Burns, Bustos, Calhoon, Caskey, Chapman, Chumley, Clyburn, Cobb-Hunter, Collins,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LC-0393DG-EB26.docx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Goose Creek American Legion Post #166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b4e88dab8a14a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f30fbf5c954781">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D6CC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796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62BF" w14:paraId="48DB32D0" w14:textId="29FD6033">
          <w:pPr>
            <w:pStyle w:val="scresolutiontitle"/>
          </w:pPr>
          <w:r>
            <w:t xml:space="preserve">To Recognize and honor the American Legion Post #166 for their involvement </w:t>
          </w:r>
          <w:r w:rsidR="00147D7E">
            <w:t>in</w:t>
          </w:r>
          <w:r>
            <w:t xml:space="preserve"> their community</w:t>
          </w:r>
          <w:r w:rsidR="00147D7E">
            <w:t>,</w:t>
          </w:r>
          <w:r w:rsidR="0065029B">
            <w:t xml:space="preserve"> and to congratulate them </w:t>
          </w:r>
          <w:r w:rsidR="00CB1E45">
            <w:t>for over fifty years of co</w:t>
          </w:r>
          <w:r w:rsidR="00156E31">
            <w:t>m</w:t>
          </w:r>
          <w:r w:rsidR="00CB1E45">
            <w:t>mitment to service, camaraderie, and advocacy for veterans</w:t>
          </w:r>
          <w:r w:rsidR="0065029B">
            <w:t>.</w:t>
          </w:r>
        </w:p>
      </w:sdtContent>
    </w:sdt>
    <w:p w:rsidR="0010776B" w:rsidP="00091FD9" w:rsidRDefault="0010776B" w14:paraId="48DB32D1" w14:textId="56627158">
      <w:pPr>
        <w:pStyle w:val="scresolutiontitle"/>
      </w:pPr>
    </w:p>
    <w:p w:rsidR="008C3A19" w:rsidP="00084D53" w:rsidRDefault="008C3A19" w14:paraId="5C7CA9E3" w14:textId="4D68BC5C">
      <w:pPr>
        <w:pStyle w:val="scresolutionwhereas"/>
      </w:pPr>
      <w:bookmarkStart w:name="wa_03e8e3bb1" w:id="1"/>
      <w:r w:rsidRPr="00084D53">
        <w:t>W</w:t>
      </w:r>
      <w:bookmarkEnd w:id="1"/>
      <w:r w:rsidRPr="00084D53">
        <w:t>hereas,</w:t>
      </w:r>
      <w:r w:rsidR="001347EE">
        <w:t xml:space="preserve"> </w:t>
      </w:r>
      <w:r w:rsidR="004509F5">
        <w:t>the South Carolina House of Representatives is</w:t>
      </w:r>
      <w:r w:rsidR="00E12ABD">
        <w:t xml:space="preserve"> </w:t>
      </w:r>
      <w:r w:rsidR="00051DF6">
        <w:t>pleased</w:t>
      </w:r>
      <w:r w:rsidR="00E12ABD">
        <w:t xml:space="preserve"> to honor the Goose Creek American Legion</w:t>
      </w:r>
      <w:r w:rsidR="00051DF6">
        <w:t xml:space="preserve"> Post</w:t>
      </w:r>
      <w:r w:rsidR="00E12ABD">
        <w:t xml:space="preserve"> #166 for their commitment to service in their community</w:t>
      </w:r>
      <w:r w:rsidR="00147D7E">
        <w:t xml:space="preserve"> and making a difference for veterans, service members, and their families</w:t>
      </w:r>
      <w:r w:rsidRPr="00084D53">
        <w:t>; and</w:t>
      </w:r>
    </w:p>
    <w:p w:rsidR="00821C71" w:rsidP="00084D53" w:rsidRDefault="00821C71" w14:paraId="535AD281" w14:textId="77777777">
      <w:pPr>
        <w:pStyle w:val="scresolutionwhereas"/>
      </w:pPr>
    </w:p>
    <w:p w:rsidR="00821C71" w:rsidP="00084D53" w:rsidRDefault="00821C71" w14:paraId="1CF4F9E4" w14:textId="1D3867CF">
      <w:pPr>
        <w:pStyle w:val="scresolutionwhereas"/>
      </w:pPr>
      <w:bookmarkStart w:name="wa_8484a5c2d" w:id="2"/>
      <w:r>
        <w:t>W</w:t>
      </w:r>
      <w:bookmarkEnd w:id="2"/>
      <w:r>
        <w:t>hereas, the American Legion Post #166 was chartered in 1968 in Goose Creek</w:t>
      </w:r>
      <w:r w:rsidR="00185439">
        <w:t>,</w:t>
      </w:r>
      <w:r>
        <w:t xml:space="preserve"> South Carolina</w:t>
      </w:r>
      <w:r w:rsidR="000D0D3D">
        <w:t>,</w:t>
      </w:r>
      <w:r w:rsidR="00185439">
        <w:t xml:space="preserve"> and is a welcoming home for veterans of every generation who </w:t>
      </w:r>
      <w:r w:rsidR="00147D7E">
        <w:t xml:space="preserve">wish </w:t>
      </w:r>
      <w:r w:rsidR="00185439">
        <w:t>to serve their community by connecting with other veterans, volunteering</w:t>
      </w:r>
      <w:r w:rsidR="00156E31">
        <w:t>,</w:t>
      </w:r>
      <w:r w:rsidR="00185439">
        <w:t xml:space="preserve"> and making a local impact that lasts. The mission of Post #166 aligns with the four pillars of the American Legion, supporting veterans and their families, investing in youth and education, strengthening national security through community awareness, and promoting Americanism through events that honor shared values; and</w:t>
      </w:r>
    </w:p>
    <w:p w:rsidR="008C3A19" w:rsidP="00AF1A81" w:rsidRDefault="008C3A19" w14:paraId="69ECC539" w14:textId="77777777">
      <w:pPr>
        <w:pStyle w:val="scemptyline"/>
      </w:pPr>
    </w:p>
    <w:p w:rsidR="00F935A0" w:rsidP="00084D53" w:rsidRDefault="00F935A0" w14:paraId="2EACEF40" w14:textId="4BA5450F">
      <w:pPr>
        <w:pStyle w:val="scresolutionwhereas"/>
      </w:pPr>
      <w:bookmarkStart w:name="wa_093e5de0f" w:id="3"/>
      <w:r>
        <w:t>W</w:t>
      </w:r>
      <w:bookmarkEnd w:id="3"/>
      <w:r>
        <w:t>hereas,</w:t>
      </w:r>
      <w:r w:rsidR="001347EE">
        <w:t xml:space="preserve"> </w:t>
      </w:r>
      <w:r w:rsidR="00185439">
        <w:t>Post #166 members work hard to ensure that no one falls through the cracks, referring veterans to trusted resources, and emphasizing kindness, accountability, and follow</w:t>
      </w:r>
      <w:r w:rsidR="00147D7E">
        <w:t>ing</w:t>
      </w:r>
      <w:r w:rsidR="00185439">
        <w:t xml:space="preserve"> through, offering services to veterans such as help with a claim, a ride to an appointment, or a listening ear during a tough week</w:t>
      </w:r>
      <w:r w:rsidR="008F549D">
        <w:t>.</w:t>
      </w:r>
      <w:r w:rsidRPr="008F549D" w:rsidR="008F549D">
        <w:t xml:space="preserve"> </w:t>
      </w:r>
      <w:r w:rsidRPr="00CB1E45" w:rsidR="008F549D">
        <w:t>Members share job leads, wellness resources, and practical tips for navigating life after service</w:t>
      </w:r>
      <w:r w:rsidR="008F549D">
        <w:t xml:space="preserve"> with helpful B</w:t>
      </w:r>
      <w:r w:rsidRPr="00CB1E45" w:rsidR="008F549D">
        <w:t>uddy Checks</w:t>
      </w:r>
      <w:r w:rsidR="008F549D">
        <w:t xml:space="preserve">, </w:t>
      </w:r>
      <w:r w:rsidRPr="00CB1E45" w:rsidR="008F549D">
        <w:t>staying connected prevent</w:t>
      </w:r>
      <w:r w:rsidR="008F549D">
        <w:t>s</w:t>
      </w:r>
      <w:r w:rsidRPr="00CB1E45" w:rsidR="008F549D">
        <w:t xml:space="preserve"> isolation and open</w:t>
      </w:r>
      <w:r w:rsidR="008F549D">
        <w:t>s</w:t>
      </w:r>
      <w:r w:rsidRPr="00CB1E45" w:rsidR="008F549D">
        <w:t xml:space="preserve"> the door to timely support</w:t>
      </w:r>
      <w:r>
        <w:t>; and</w:t>
      </w:r>
    </w:p>
    <w:p w:rsidR="00F935A0" w:rsidP="00B31DA6" w:rsidRDefault="00F935A0" w14:paraId="16A4F864" w14:textId="4BF881AD">
      <w:pPr>
        <w:pStyle w:val="scemptyline"/>
      </w:pPr>
    </w:p>
    <w:p w:rsidR="00051DF6" w:rsidP="00B31DA6" w:rsidRDefault="00185439" w14:paraId="71D728FF" w14:textId="20907318">
      <w:pPr>
        <w:pStyle w:val="scemptyline"/>
      </w:pPr>
      <w:bookmarkStart w:name="wa_cc9edbe34" w:id="4"/>
      <w:r>
        <w:t>W</w:t>
      </w:r>
      <w:bookmarkEnd w:id="4"/>
      <w:r>
        <w:t xml:space="preserve">hereas, Post #166 partners with local schools, faith groups, </w:t>
      </w:r>
      <w:r w:rsidR="004509F5">
        <w:t>and civic organizations to host</w:t>
      </w:r>
      <w:r w:rsidR="00051DF6">
        <w:t xml:space="preserve"> events such as</w:t>
      </w:r>
      <w:r w:rsidR="004509F5">
        <w:t xml:space="preserve"> food drives, blood drive</w:t>
      </w:r>
      <w:r w:rsidR="00147D7E">
        <w:t>s</w:t>
      </w:r>
      <w:r w:rsidR="004509F5">
        <w:t>, and family friendly gatherings that bring neighbors together</w:t>
      </w:r>
      <w:r w:rsidR="00051DF6">
        <w:t xml:space="preserve">. They </w:t>
      </w:r>
      <w:r w:rsidR="004509F5">
        <w:t>organize ceremonies on patriotic holidays that offer moments of remembrance and gratitude that resonate beyond the days themselves</w:t>
      </w:r>
      <w:r w:rsidR="00156E31">
        <w:t>,</w:t>
      </w:r>
      <w:r w:rsidR="00051DF6">
        <w:t xml:space="preserve"> as well as</w:t>
      </w:r>
      <w:r w:rsidR="004509F5">
        <w:t xml:space="preserve"> provide respectful military honors at funerals and participate in special observances throughout the year</w:t>
      </w:r>
      <w:r w:rsidR="00051DF6">
        <w:t xml:space="preserve">; and </w:t>
      </w:r>
    </w:p>
    <w:p w:rsidR="00051DF6" w:rsidP="00B31DA6" w:rsidRDefault="00051DF6" w14:paraId="08346C3D" w14:textId="77777777">
      <w:pPr>
        <w:pStyle w:val="scemptyline"/>
      </w:pPr>
    </w:p>
    <w:p w:rsidR="00185439" w:rsidP="00B31DA6" w:rsidRDefault="00051DF6" w14:paraId="000B8F43" w14:textId="02E9D452">
      <w:pPr>
        <w:pStyle w:val="scemptyline"/>
      </w:pPr>
      <w:bookmarkStart w:name="wa_67f610ece" w:id="5"/>
      <w:r>
        <w:t>W</w:t>
      </w:r>
      <w:bookmarkEnd w:id="5"/>
      <w:r>
        <w:t>hereas, they</w:t>
      </w:r>
      <w:r w:rsidR="004509F5">
        <w:t xml:space="preserve"> offer many opportunities for students and families in the community to learn and participate in meaningful wa</w:t>
      </w:r>
      <w:r w:rsidR="00DA7C20">
        <w:t>y</w:t>
      </w:r>
      <w:r>
        <w:t>s</w:t>
      </w:r>
      <w:r w:rsidR="00DA7C20">
        <w:t xml:space="preserve"> </w:t>
      </w:r>
      <w:r w:rsidR="00CB1E45">
        <w:t xml:space="preserve">that blend service and fellowship, such as coffee gatherings, member </w:t>
      </w:r>
      <w:r w:rsidR="00CB1E45">
        <w:lastRenderedPageBreak/>
        <w:t>meetings, planning sessions, and special interest clubs.</w:t>
      </w:r>
      <w:r w:rsidRPr="00CB1E45" w:rsidR="00CB1E45">
        <w:rPr>
          <w:rFonts w:ascii="Open Sans" w:hAnsi="Open Sans" w:cs="Open Sans" w:eastAsiaTheme="majorEastAsia"/>
          <w:b/>
          <w:bCs/>
          <w:color w:val="767676"/>
          <w:sz w:val="24"/>
          <w:szCs w:val="24"/>
        </w:rPr>
        <w:t xml:space="preserve"> </w:t>
      </w:r>
      <w:r w:rsidR="008F549D">
        <w:t>Groups like t</w:t>
      </w:r>
      <w:r w:rsidRPr="00CB1E45" w:rsidR="00CB1E45">
        <w:t xml:space="preserve">he Auxiliary, the Sons of the American Legion, the Honor Guard and the </w:t>
      </w:r>
      <w:r w:rsidR="00427510">
        <w:t>ALP 166</w:t>
      </w:r>
      <w:r w:rsidRPr="00CB1E45" w:rsidR="00CB1E45">
        <w:t xml:space="preserve"> Riders</w:t>
      </w:r>
      <w:r w:rsidR="008F733B">
        <w:t xml:space="preserve"> </w:t>
      </w:r>
      <w:r w:rsidRPr="00CB1E45" w:rsidR="00CB1E45">
        <w:t>add energy and expertise</w:t>
      </w:r>
      <w:r w:rsidR="008F549D">
        <w:t xml:space="preserve"> to help expand the reach of every project</w:t>
      </w:r>
      <w:r w:rsidR="004509F5">
        <w:t>; and</w:t>
      </w:r>
    </w:p>
    <w:p w:rsidR="004509F5" w:rsidP="00B31DA6" w:rsidRDefault="004509F5" w14:paraId="600F3C7C" w14:textId="77777777">
      <w:pPr>
        <w:pStyle w:val="scemptyline"/>
      </w:pPr>
    </w:p>
    <w:p w:rsidR="008A7625" w:rsidP="00084D53" w:rsidRDefault="00F935A0" w14:paraId="4666F527" w14:textId="58E15725">
      <w:pPr>
        <w:pStyle w:val="scresolutionwhereas"/>
      </w:pPr>
      <w:bookmarkStart w:name="wa_15deafb81" w:id="6"/>
      <w:r>
        <w:t>W</w:t>
      </w:r>
      <w:bookmarkEnd w:id="6"/>
      <w:r>
        <w:t>here</w:t>
      </w:r>
      <w:r w:rsidR="008A7625">
        <w:t>as,</w:t>
      </w:r>
      <w:r w:rsidR="001347EE">
        <w:t xml:space="preserve"> </w:t>
      </w:r>
      <w:r w:rsidR="00507E0D">
        <w:t>Post #166 supports many youth programs,</w:t>
      </w:r>
      <w:r w:rsidR="00427510">
        <w:t xml:space="preserve"> the</w:t>
      </w:r>
      <w:r w:rsidR="00507E0D">
        <w:t xml:space="preserve"> American Legion Boys State and Girls State sponsorships, the Oratorical Contest, </w:t>
      </w:r>
      <w:r w:rsidR="0012004D">
        <w:t>scouting</w:t>
      </w:r>
      <w:r w:rsidR="00507E0D">
        <w:t xml:space="preserve"> partnerships, JROTC recognition, and scholarship opportunities when funding allows, where they encourage young people to grow into confident citizens with hands</w:t>
      </w:r>
      <w:r w:rsidR="00156E31">
        <w:t>-</w:t>
      </w:r>
      <w:r w:rsidR="00507E0D">
        <w:t xml:space="preserve">on and personal mentorship, giving </w:t>
      </w:r>
      <w:r w:rsidR="00427510">
        <w:t>them</w:t>
      </w:r>
      <w:r w:rsidR="00507E0D">
        <w:t xml:space="preserve"> a chance to lea</w:t>
      </w:r>
      <w:r w:rsidR="00156E31">
        <w:t>r</w:t>
      </w:r>
      <w:r w:rsidR="00507E0D">
        <w:t>n</w:t>
      </w:r>
      <w:r w:rsidR="00156E31">
        <w:t>,</w:t>
      </w:r>
      <w:r w:rsidR="00507E0D">
        <w:t xml:space="preserve"> to lead</w:t>
      </w:r>
      <w:r w:rsidR="00156E31">
        <w:t>,</w:t>
      </w:r>
      <w:r w:rsidR="00507E0D">
        <w:t xml:space="preserve"> and continue to strengthen the community</w:t>
      </w:r>
      <w:r w:rsidR="008A7625">
        <w:t>; and</w:t>
      </w:r>
    </w:p>
    <w:p w:rsidR="0014371F" w:rsidP="00084D53" w:rsidRDefault="0014371F" w14:paraId="275EB37B" w14:textId="77777777">
      <w:pPr>
        <w:pStyle w:val="scresolutionwhereas"/>
      </w:pPr>
    </w:p>
    <w:p w:rsidR="0014371F" w:rsidP="00084D53" w:rsidRDefault="0014371F" w14:paraId="56863ED7" w14:textId="15A15227">
      <w:pPr>
        <w:pStyle w:val="scresolutionwhereas"/>
      </w:pPr>
      <w:bookmarkStart w:name="wa_1b291d83a" w:id="7"/>
      <w:r>
        <w:t>W</w:t>
      </w:r>
      <w:bookmarkEnd w:id="7"/>
      <w:r>
        <w:t>hereas,</w:t>
      </w:r>
      <w:r w:rsidR="00323B26">
        <w:t xml:space="preserve"> </w:t>
      </w:r>
      <w:r w:rsidR="00051DF6">
        <w:t>the community greatly</w:t>
      </w:r>
      <w:r w:rsidR="00323B26">
        <w:t xml:space="preserve"> benefit</w:t>
      </w:r>
      <w:r w:rsidR="00051DF6">
        <w:t>s</w:t>
      </w:r>
      <w:r w:rsidR="00323B26">
        <w:t xml:space="preserve"> from their support and help through programs such as Run for the Fallen Sponsor, Needy Families, Community Outreach</w:t>
      </w:r>
      <w:r w:rsidR="004754B1">
        <w:t>,</w:t>
      </w:r>
      <w:r w:rsidR="00323B26">
        <w:t xml:space="preserve"> and annual food drives</w:t>
      </w:r>
      <w:r w:rsidR="00426C65">
        <w:t>.</w:t>
      </w:r>
      <w:r w:rsidR="00051DF6">
        <w:t xml:space="preserve"> </w:t>
      </w:r>
      <w:r w:rsidR="00427510">
        <w:t>Post #166 a</w:t>
      </w:r>
      <w:r w:rsidR="00051DF6">
        <w:t xml:space="preserve">lso </w:t>
      </w:r>
      <w:r w:rsidR="00427510">
        <w:t xml:space="preserve">works hard to be prepared for any crisis that may hit the community </w:t>
      </w:r>
      <w:r w:rsidR="008F549D">
        <w:t>by</w:t>
      </w:r>
      <w:r w:rsidR="00427510">
        <w:t xml:space="preserve"> coordinat</w:t>
      </w:r>
      <w:r w:rsidR="008F549D">
        <w:t xml:space="preserve">ing </w:t>
      </w:r>
      <w:r w:rsidR="00427510">
        <w:t>with local leaders</w:t>
      </w:r>
      <w:r w:rsidR="008F549D">
        <w:t xml:space="preserve"> and first responders to have the best plans in place, building reliability and trust within their community</w:t>
      </w:r>
      <w:r w:rsidR="00323B26">
        <w:t xml:space="preserve">; and </w:t>
      </w:r>
    </w:p>
    <w:p w:rsidR="00E12ABD" w:rsidP="00084D53" w:rsidRDefault="00E12ABD" w14:paraId="3B60371B" w14:textId="77777777">
      <w:pPr>
        <w:pStyle w:val="scresolutionwhereas"/>
      </w:pPr>
    </w:p>
    <w:p w:rsidR="008A7625" w:rsidP="007720AC" w:rsidRDefault="00E12ABD" w14:paraId="251CC829" w14:textId="589ADE9F">
      <w:pPr>
        <w:pStyle w:val="scemptyline"/>
      </w:pPr>
      <w:bookmarkStart w:name="wa_2848d7435" w:id="8"/>
      <w:r>
        <w:t>W</w:t>
      </w:r>
      <w:bookmarkEnd w:id="8"/>
      <w:r>
        <w:t>hereas, in the almost sixty years of service that the American Legion Post #166 has provided to their community, they have hosted</w:t>
      </w:r>
      <w:r w:rsidR="00427510">
        <w:t xml:space="preserve"> and offered assistance through </w:t>
      </w:r>
      <w:r>
        <w:t xml:space="preserve">many significant events, such as Hurricane Hugo support in 1989, </w:t>
      </w:r>
      <w:r w:rsidR="008F549D">
        <w:t>the i</w:t>
      </w:r>
      <w:r>
        <w:t>nterment of</w:t>
      </w:r>
      <w:r w:rsidR="008F549D">
        <w:t xml:space="preserve"> an</w:t>
      </w:r>
      <w:r>
        <w:t xml:space="preserve"> </w:t>
      </w:r>
      <w:r w:rsidR="008F549D">
        <w:t>u</w:t>
      </w:r>
      <w:r>
        <w:t>nknown Marine</w:t>
      </w:r>
      <w:r w:rsidR="008F549D">
        <w:t xml:space="preserve"> in 2011</w:t>
      </w:r>
      <w:r>
        <w:t xml:space="preserve">, </w:t>
      </w:r>
      <w:r w:rsidR="008F549D">
        <w:t>reuniting and presenting a P</w:t>
      </w:r>
      <w:r>
        <w:t xml:space="preserve">urple Heart </w:t>
      </w:r>
      <w:r w:rsidR="008F549D">
        <w:t xml:space="preserve">and other wartime </w:t>
      </w:r>
      <w:r w:rsidR="00EF3618">
        <w:t>medals with the family of Lieutenant William E. Spencer in 2020</w:t>
      </w:r>
      <w:r>
        <w:t>,</w:t>
      </w:r>
      <w:r w:rsidR="00EF3618">
        <w:t xml:space="preserve"> the</w:t>
      </w:r>
      <w:r>
        <w:t xml:space="preserve"> 9/11 Flags Across America</w:t>
      </w:r>
      <w:r w:rsidR="00EF3618">
        <w:t xml:space="preserve"> event in 2022</w:t>
      </w:r>
      <w:r>
        <w:t>, and the ALP 166 Commemorative Patio</w:t>
      </w:r>
      <w:r w:rsidR="00EF3618">
        <w:t xml:space="preserve"> in 2024, that recognized seventy-two Berkeley County service members who made the supreme sacrifice in all wars from World War I up to current times</w:t>
      </w:r>
      <w:r>
        <w:t xml:space="preserve">; and </w:t>
      </w:r>
    </w:p>
    <w:p w:rsidR="00E12ABD" w:rsidP="007720AC" w:rsidRDefault="00E12ABD" w14:paraId="59765BFC" w14:textId="77777777">
      <w:pPr>
        <w:pStyle w:val="scemptyline"/>
      </w:pPr>
    </w:p>
    <w:p w:rsidR="008A7625" w:rsidP="00843D27" w:rsidRDefault="008A7625" w14:paraId="44F28955" w14:textId="24DB406F">
      <w:pPr>
        <w:pStyle w:val="scresolutionwhereas"/>
      </w:pPr>
      <w:bookmarkStart w:name="wa_2ed5bc291" w:id="9"/>
      <w:r>
        <w:t>W</w:t>
      </w:r>
      <w:bookmarkEnd w:id="9"/>
      <w:r>
        <w:t>hereas,</w:t>
      </w:r>
      <w:r w:rsidR="001347EE">
        <w:t xml:space="preserve"> </w:t>
      </w:r>
      <w:r w:rsidR="00427510">
        <w:t>the members of the South Carolina House of Representatives are grateful for the service and</w:t>
      </w:r>
      <w:r w:rsidR="008F11F9">
        <w:t xml:space="preserve"> engagement that the members of the American Legion Post #166 have brought</w:t>
      </w:r>
      <w:r w:rsidR="00427510">
        <w:t xml:space="preserve"> </w:t>
      </w:r>
      <w:r w:rsidR="008F11F9">
        <w:t xml:space="preserve">to the Goose Creek community and look forward to hearing of their </w:t>
      </w:r>
      <w:r w:rsidR="00147D7E">
        <w:t xml:space="preserve">future endeavors.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53465F0">
      <w:pPr>
        <w:pStyle w:val="scresolutionbody"/>
      </w:pPr>
      <w:bookmarkStart w:name="up_d90848f6b"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96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EF423AB">
      <w:pPr>
        <w:pStyle w:val="scresolutionmembers"/>
      </w:pPr>
      <w:bookmarkStart w:name="up_c80c22cc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960">
            <w:rPr>
              <w:rStyle w:val="scresolutionbody1"/>
            </w:rPr>
            <w:t>House of Representatives</w:t>
          </w:r>
        </w:sdtContent>
      </w:sdt>
      <w:r w:rsidRPr="00040E43">
        <w:t xml:space="preserve">, by this resolution, </w:t>
      </w:r>
      <w:r w:rsidR="0065029B">
        <w:t xml:space="preserve">recognize and honor the American Legion Post #166 for their involvement </w:t>
      </w:r>
      <w:r w:rsidR="00147D7E">
        <w:t>in</w:t>
      </w:r>
      <w:r w:rsidR="0065029B">
        <w:t xml:space="preserve"> their community</w:t>
      </w:r>
      <w:r w:rsidR="00147D7E">
        <w:t>,</w:t>
      </w:r>
      <w:r w:rsidR="0065029B">
        <w:t xml:space="preserve"> and congratulate them </w:t>
      </w:r>
      <w:r w:rsidR="00EF3618">
        <w:t>for over fifty years of commitment to service, camaraderie, and advocacy for veterans</w:t>
      </w:r>
      <w:r w:rsidR="0065029B">
        <w:t>.</w:t>
      </w:r>
    </w:p>
    <w:p w:rsidRPr="00040E43" w:rsidR="00007116" w:rsidP="00B703CB" w:rsidRDefault="00007116" w14:paraId="48DB32E7" w14:textId="77777777">
      <w:pPr>
        <w:pStyle w:val="scresolutionbody"/>
      </w:pPr>
    </w:p>
    <w:p w:rsidRPr="00040E43" w:rsidR="00B9052D" w:rsidP="00B703CB" w:rsidRDefault="00007116" w14:paraId="48DB32E8" w14:textId="30073AAD">
      <w:pPr>
        <w:pStyle w:val="scresolutionbody"/>
      </w:pPr>
      <w:bookmarkStart w:name="up_5aad6a076" w:id="12"/>
      <w:r w:rsidRPr="00040E43">
        <w:t>B</w:t>
      </w:r>
      <w:bookmarkEnd w:id="12"/>
      <w:r w:rsidRPr="00040E43">
        <w:t>e it further resolved that a copy of this resolution be presented to</w:t>
      </w:r>
      <w:r w:rsidRPr="00040E43" w:rsidR="00B9105E">
        <w:t xml:space="preserve"> </w:t>
      </w:r>
      <w:r w:rsidR="00323B26">
        <w:t>the American Legion Post #166</w:t>
      </w:r>
      <w:r w:rsidR="00E12AB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3B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683684" w:rsidR="007003E1" w:rsidRDefault="0020308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7960">
              <w:rPr>
                <w:noProof/>
              </w:rPr>
              <w:t>LC-0393DG-EB26.docx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07A"/>
    <w:rsid w:val="00011869"/>
    <w:rsid w:val="00015CD6"/>
    <w:rsid w:val="00032E86"/>
    <w:rsid w:val="00040E43"/>
    <w:rsid w:val="00051DF6"/>
    <w:rsid w:val="000656FC"/>
    <w:rsid w:val="0008202C"/>
    <w:rsid w:val="000843D7"/>
    <w:rsid w:val="00084D53"/>
    <w:rsid w:val="000876D9"/>
    <w:rsid w:val="00091FD9"/>
    <w:rsid w:val="0009711F"/>
    <w:rsid w:val="00097234"/>
    <w:rsid w:val="00097C23"/>
    <w:rsid w:val="000C5BE4"/>
    <w:rsid w:val="000D0D3D"/>
    <w:rsid w:val="000E0100"/>
    <w:rsid w:val="000E1785"/>
    <w:rsid w:val="000E546A"/>
    <w:rsid w:val="000F1901"/>
    <w:rsid w:val="000F2E49"/>
    <w:rsid w:val="000F40FA"/>
    <w:rsid w:val="001035F1"/>
    <w:rsid w:val="0010776B"/>
    <w:rsid w:val="0012004D"/>
    <w:rsid w:val="00120C0C"/>
    <w:rsid w:val="00121897"/>
    <w:rsid w:val="00133E66"/>
    <w:rsid w:val="001347EE"/>
    <w:rsid w:val="00136B38"/>
    <w:rsid w:val="001373F6"/>
    <w:rsid w:val="001435A3"/>
    <w:rsid w:val="0014371F"/>
    <w:rsid w:val="00146ED3"/>
    <w:rsid w:val="00147D7E"/>
    <w:rsid w:val="00151044"/>
    <w:rsid w:val="00156E31"/>
    <w:rsid w:val="00174F6C"/>
    <w:rsid w:val="00185439"/>
    <w:rsid w:val="00187057"/>
    <w:rsid w:val="001A022F"/>
    <w:rsid w:val="001A1248"/>
    <w:rsid w:val="001A2C0B"/>
    <w:rsid w:val="001A72A6"/>
    <w:rsid w:val="001B6C3E"/>
    <w:rsid w:val="001C4F58"/>
    <w:rsid w:val="001D08F2"/>
    <w:rsid w:val="001D2A16"/>
    <w:rsid w:val="001D3A58"/>
    <w:rsid w:val="001D525B"/>
    <w:rsid w:val="001D68D8"/>
    <w:rsid w:val="001D7F4F"/>
    <w:rsid w:val="001F75F9"/>
    <w:rsid w:val="002017E6"/>
    <w:rsid w:val="00205238"/>
    <w:rsid w:val="00211B4F"/>
    <w:rsid w:val="002321B6"/>
    <w:rsid w:val="00232912"/>
    <w:rsid w:val="002343E0"/>
    <w:rsid w:val="0024357B"/>
    <w:rsid w:val="0025001F"/>
    <w:rsid w:val="00250967"/>
    <w:rsid w:val="002543C8"/>
    <w:rsid w:val="0025541D"/>
    <w:rsid w:val="002635C9"/>
    <w:rsid w:val="00265726"/>
    <w:rsid w:val="00271401"/>
    <w:rsid w:val="00284AAE"/>
    <w:rsid w:val="002B451A"/>
    <w:rsid w:val="002D55D2"/>
    <w:rsid w:val="002E2FFB"/>
    <w:rsid w:val="002E3EB5"/>
    <w:rsid w:val="002E5912"/>
    <w:rsid w:val="002F4473"/>
    <w:rsid w:val="00301B21"/>
    <w:rsid w:val="00323B26"/>
    <w:rsid w:val="00325348"/>
    <w:rsid w:val="0032732C"/>
    <w:rsid w:val="003321E4"/>
    <w:rsid w:val="00333370"/>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26C65"/>
    <w:rsid w:val="00427510"/>
    <w:rsid w:val="0043348E"/>
    <w:rsid w:val="00436096"/>
    <w:rsid w:val="004403BD"/>
    <w:rsid w:val="004502A6"/>
    <w:rsid w:val="004509F5"/>
    <w:rsid w:val="00461441"/>
    <w:rsid w:val="004623E6"/>
    <w:rsid w:val="0046488E"/>
    <w:rsid w:val="0046685D"/>
    <w:rsid w:val="004669F5"/>
    <w:rsid w:val="004754B1"/>
    <w:rsid w:val="004809EE"/>
    <w:rsid w:val="00486950"/>
    <w:rsid w:val="00492491"/>
    <w:rsid w:val="004A2A6C"/>
    <w:rsid w:val="004B7339"/>
    <w:rsid w:val="004E01C0"/>
    <w:rsid w:val="004E0807"/>
    <w:rsid w:val="004E7D54"/>
    <w:rsid w:val="00503B12"/>
    <w:rsid w:val="00507E0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960"/>
    <w:rsid w:val="005A506A"/>
    <w:rsid w:val="005A62FE"/>
    <w:rsid w:val="005C2FE2"/>
    <w:rsid w:val="005C3CF2"/>
    <w:rsid w:val="005E2BC9"/>
    <w:rsid w:val="00605102"/>
    <w:rsid w:val="006053F5"/>
    <w:rsid w:val="00611909"/>
    <w:rsid w:val="006215AA"/>
    <w:rsid w:val="00627DCA"/>
    <w:rsid w:val="0065029B"/>
    <w:rsid w:val="006533FA"/>
    <w:rsid w:val="00666E48"/>
    <w:rsid w:val="00670F2F"/>
    <w:rsid w:val="006913C9"/>
    <w:rsid w:val="0069470D"/>
    <w:rsid w:val="006B1590"/>
    <w:rsid w:val="006B3AF4"/>
    <w:rsid w:val="006D58AA"/>
    <w:rsid w:val="006E4451"/>
    <w:rsid w:val="006E655C"/>
    <w:rsid w:val="006E69E6"/>
    <w:rsid w:val="007003E1"/>
    <w:rsid w:val="0070513D"/>
    <w:rsid w:val="00706F31"/>
    <w:rsid w:val="007070AD"/>
    <w:rsid w:val="00733210"/>
    <w:rsid w:val="00734F00"/>
    <w:rsid w:val="007352A5"/>
    <w:rsid w:val="0073631E"/>
    <w:rsid w:val="00736959"/>
    <w:rsid w:val="0074375C"/>
    <w:rsid w:val="00746A58"/>
    <w:rsid w:val="007720AC"/>
    <w:rsid w:val="00772469"/>
    <w:rsid w:val="00781DF8"/>
    <w:rsid w:val="007836CC"/>
    <w:rsid w:val="00787728"/>
    <w:rsid w:val="007917CE"/>
    <w:rsid w:val="007959D3"/>
    <w:rsid w:val="007A70AE"/>
    <w:rsid w:val="007C0EE1"/>
    <w:rsid w:val="007C45EE"/>
    <w:rsid w:val="007C69B6"/>
    <w:rsid w:val="007C72ED"/>
    <w:rsid w:val="007E01B6"/>
    <w:rsid w:val="007F3C86"/>
    <w:rsid w:val="007F6D64"/>
    <w:rsid w:val="00810471"/>
    <w:rsid w:val="00821C71"/>
    <w:rsid w:val="008362E8"/>
    <w:rsid w:val="00836927"/>
    <w:rsid w:val="008410D3"/>
    <w:rsid w:val="00843D27"/>
    <w:rsid w:val="00846FE5"/>
    <w:rsid w:val="00851E40"/>
    <w:rsid w:val="0085786E"/>
    <w:rsid w:val="00870570"/>
    <w:rsid w:val="0088076B"/>
    <w:rsid w:val="008905D2"/>
    <w:rsid w:val="008A1768"/>
    <w:rsid w:val="008A489F"/>
    <w:rsid w:val="008A7625"/>
    <w:rsid w:val="008B0B15"/>
    <w:rsid w:val="008B4AC4"/>
    <w:rsid w:val="008C3A19"/>
    <w:rsid w:val="008D05D1"/>
    <w:rsid w:val="008E1DCA"/>
    <w:rsid w:val="008F0F33"/>
    <w:rsid w:val="008F11F9"/>
    <w:rsid w:val="008F4429"/>
    <w:rsid w:val="008F549D"/>
    <w:rsid w:val="008F733B"/>
    <w:rsid w:val="008F7B87"/>
    <w:rsid w:val="009059FF"/>
    <w:rsid w:val="00920A04"/>
    <w:rsid w:val="0092634F"/>
    <w:rsid w:val="009270BA"/>
    <w:rsid w:val="0094021A"/>
    <w:rsid w:val="009437D5"/>
    <w:rsid w:val="009535B3"/>
    <w:rsid w:val="00953783"/>
    <w:rsid w:val="009574BD"/>
    <w:rsid w:val="00960869"/>
    <w:rsid w:val="0096528D"/>
    <w:rsid w:val="00965B3F"/>
    <w:rsid w:val="00991008"/>
    <w:rsid w:val="009B44AF"/>
    <w:rsid w:val="009C6A0B"/>
    <w:rsid w:val="009C7F19"/>
    <w:rsid w:val="009E2BE4"/>
    <w:rsid w:val="009F0C77"/>
    <w:rsid w:val="009F4DD1"/>
    <w:rsid w:val="009F7B81"/>
    <w:rsid w:val="00A00847"/>
    <w:rsid w:val="00A02543"/>
    <w:rsid w:val="00A41684"/>
    <w:rsid w:val="00A41E09"/>
    <w:rsid w:val="00A64E80"/>
    <w:rsid w:val="00A66C6B"/>
    <w:rsid w:val="00A7261B"/>
    <w:rsid w:val="00A72BCD"/>
    <w:rsid w:val="00A74015"/>
    <w:rsid w:val="00A741D9"/>
    <w:rsid w:val="00A833AB"/>
    <w:rsid w:val="00A950EE"/>
    <w:rsid w:val="00A95560"/>
    <w:rsid w:val="00A9741D"/>
    <w:rsid w:val="00AB1254"/>
    <w:rsid w:val="00AB2CC0"/>
    <w:rsid w:val="00AC34A2"/>
    <w:rsid w:val="00AC74F4"/>
    <w:rsid w:val="00AD1C9A"/>
    <w:rsid w:val="00AD4B17"/>
    <w:rsid w:val="00AF0102"/>
    <w:rsid w:val="00AF1A81"/>
    <w:rsid w:val="00AF69EE"/>
    <w:rsid w:val="00B00C4F"/>
    <w:rsid w:val="00B03BCC"/>
    <w:rsid w:val="00B128F5"/>
    <w:rsid w:val="00B12ED1"/>
    <w:rsid w:val="00B31DA6"/>
    <w:rsid w:val="00B3602C"/>
    <w:rsid w:val="00B412D4"/>
    <w:rsid w:val="00B519D6"/>
    <w:rsid w:val="00B6480F"/>
    <w:rsid w:val="00B64FFF"/>
    <w:rsid w:val="00B703CB"/>
    <w:rsid w:val="00B7267F"/>
    <w:rsid w:val="00B879A5"/>
    <w:rsid w:val="00B9052D"/>
    <w:rsid w:val="00B9105E"/>
    <w:rsid w:val="00BA37DD"/>
    <w:rsid w:val="00BA6949"/>
    <w:rsid w:val="00BB5437"/>
    <w:rsid w:val="00BC1E62"/>
    <w:rsid w:val="00BC1FF9"/>
    <w:rsid w:val="00BC695A"/>
    <w:rsid w:val="00BD086A"/>
    <w:rsid w:val="00BD4498"/>
    <w:rsid w:val="00BE3C22"/>
    <w:rsid w:val="00BE46CD"/>
    <w:rsid w:val="00BF095C"/>
    <w:rsid w:val="00C02C1B"/>
    <w:rsid w:val="00C0345E"/>
    <w:rsid w:val="00C21775"/>
    <w:rsid w:val="00C21ABE"/>
    <w:rsid w:val="00C30759"/>
    <w:rsid w:val="00C31C95"/>
    <w:rsid w:val="00C3483A"/>
    <w:rsid w:val="00C41EB9"/>
    <w:rsid w:val="00C433D3"/>
    <w:rsid w:val="00C462BF"/>
    <w:rsid w:val="00C664FC"/>
    <w:rsid w:val="00C7322B"/>
    <w:rsid w:val="00C73AFC"/>
    <w:rsid w:val="00C74E9D"/>
    <w:rsid w:val="00C8079B"/>
    <w:rsid w:val="00C810E1"/>
    <w:rsid w:val="00C826DD"/>
    <w:rsid w:val="00C82FD3"/>
    <w:rsid w:val="00C860EA"/>
    <w:rsid w:val="00C92819"/>
    <w:rsid w:val="00C93C2C"/>
    <w:rsid w:val="00CA3BCF"/>
    <w:rsid w:val="00CB1E45"/>
    <w:rsid w:val="00CC6B7B"/>
    <w:rsid w:val="00CD2089"/>
    <w:rsid w:val="00CD7018"/>
    <w:rsid w:val="00CE4EE6"/>
    <w:rsid w:val="00CF44FA"/>
    <w:rsid w:val="00D1567E"/>
    <w:rsid w:val="00D31310"/>
    <w:rsid w:val="00D37AF8"/>
    <w:rsid w:val="00D55053"/>
    <w:rsid w:val="00D66B80"/>
    <w:rsid w:val="00D73A67"/>
    <w:rsid w:val="00D8028D"/>
    <w:rsid w:val="00D970A9"/>
    <w:rsid w:val="00DA7C20"/>
    <w:rsid w:val="00DB1F5E"/>
    <w:rsid w:val="00DC47B1"/>
    <w:rsid w:val="00DF3845"/>
    <w:rsid w:val="00E01FA1"/>
    <w:rsid w:val="00E071A0"/>
    <w:rsid w:val="00E10D58"/>
    <w:rsid w:val="00E12ABD"/>
    <w:rsid w:val="00E32D96"/>
    <w:rsid w:val="00E41911"/>
    <w:rsid w:val="00E44B57"/>
    <w:rsid w:val="00E52ED4"/>
    <w:rsid w:val="00E658FD"/>
    <w:rsid w:val="00E92EEF"/>
    <w:rsid w:val="00E95B4E"/>
    <w:rsid w:val="00E97AB4"/>
    <w:rsid w:val="00EA150E"/>
    <w:rsid w:val="00EA75F3"/>
    <w:rsid w:val="00EB0F12"/>
    <w:rsid w:val="00EF2368"/>
    <w:rsid w:val="00EF3015"/>
    <w:rsid w:val="00EF3618"/>
    <w:rsid w:val="00EF5F4D"/>
    <w:rsid w:val="00F02C5C"/>
    <w:rsid w:val="00F10BE4"/>
    <w:rsid w:val="00F24442"/>
    <w:rsid w:val="00F42BA9"/>
    <w:rsid w:val="00F477DA"/>
    <w:rsid w:val="00F50AE3"/>
    <w:rsid w:val="00F655B7"/>
    <w:rsid w:val="00F656BA"/>
    <w:rsid w:val="00F67CF1"/>
    <w:rsid w:val="00F7053B"/>
    <w:rsid w:val="00F728AA"/>
    <w:rsid w:val="00F77663"/>
    <w:rsid w:val="00F840F0"/>
    <w:rsid w:val="00F91CB4"/>
    <w:rsid w:val="00F935A0"/>
    <w:rsid w:val="00FA0B1D"/>
    <w:rsid w:val="00FB0D0D"/>
    <w:rsid w:val="00FB43B4"/>
    <w:rsid w:val="00FB6B0B"/>
    <w:rsid w:val="00FB6FC2"/>
    <w:rsid w:val="00FC39D8"/>
    <w:rsid w:val="00FD469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A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502A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A6"/>
    <w:rPr>
      <w:rFonts w:eastAsia="Times New Roman" w:cs="Times New Roman"/>
      <w:b/>
      <w:sz w:val="30"/>
      <w:szCs w:val="20"/>
    </w:rPr>
  </w:style>
  <w:style w:type="paragraph" w:styleId="Header">
    <w:name w:val="header"/>
    <w:basedOn w:val="Normal"/>
    <w:link w:val="HeaderChar"/>
    <w:uiPriority w:val="99"/>
    <w:unhideWhenUsed/>
    <w:rsid w:val="004502A6"/>
    <w:pPr>
      <w:tabs>
        <w:tab w:val="center" w:pos="4680"/>
        <w:tab w:val="right" w:pos="9360"/>
      </w:tabs>
    </w:pPr>
  </w:style>
  <w:style w:type="character" w:customStyle="1" w:styleId="HeaderChar">
    <w:name w:val="Header Char"/>
    <w:basedOn w:val="DefaultParagraphFont"/>
    <w:link w:val="Header"/>
    <w:uiPriority w:val="99"/>
    <w:rsid w:val="004502A6"/>
    <w:rPr>
      <w:rFonts w:eastAsia="Times New Roman" w:cs="Times New Roman"/>
      <w:szCs w:val="20"/>
    </w:rPr>
  </w:style>
  <w:style w:type="paragraph" w:styleId="Footer">
    <w:name w:val="footer"/>
    <w:basedOn w:val="Normal"/>
    <w:link w:val="FooterChar"/>
    <w:uiPriority w:val="99"/>
    <w:unhideWhenUsed/>
    <w:rsid w:val="004502A6"/>
    <w:pPr>
      <w:tabs>
        <w:tab w:val="center" w:pos="4680"/>
        <w:tab w:val="right" w:pos="9360"/>
      </w:tabs>
    </w:pPr>
  </w:style>
  <w:style w:type="character" w:customStyle="1" w:styleId="FooterChar">
    <w:name w:val="Footer Char"/>
    <w:basedOn w:val="DefaultParagraphFont"/>
    <w:link w:val="Footer"/>
    <w:uiPriority w:val="99"/>
    <w:rsid w:val="004502A6"/>
    <w:rPr>
      <w:rFonts w:eastAsia="Times New Roman" w:cs="Times New Roman"/>
      <w:szCs w:val="20"/>
    </w:rPr>
  </w:style>
  <w:style w:type="character" w:styleId="PageNumber">
    <w:name w:val="page number"/>
    <w:basedOn w:val="DefaultParagraphFont"/>
    <w:uiPriority w:val="99"/>
    <w:semiHidden/>
    <w:unhideWhenUsed/>
    <w:rsid w:val="004502A6"/>
  </w:style>
  <w:style w:type="character" w:styleId="LineNumber">
    <w:name w:val="line number"/>
    <w:basedOn w:val="DefaultParagraphFont"/>
    <w:uiPriority w:val="99"/>
    <w:semiHidden/>
    <w:unhideWhenUsed/>
    <w:rsid w:val="004502A6"/>
  </w:style>
  <w:style w:type="paragraph" w:customStyle="1" w:styleId="BillDots">
    <w:name w:val="Bill Dots"/>
    <w:basedOn w:val="Normal"/>
    <w:qFormat/>
    <w:rsid w:val="004502A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502A6"/>
    <w:pPr>
      <w:tabs>
        <w:tab w:val="right" w:pos="5904"/>
      </w:tabs>
    </w:pPr>
  </w:style>
  <w:style w:type="paragraph" w:styleId="BalloonText">
    <w:name w:val="Balloon Text"/>
    <w:basedOn w:val="Normal"/>
    <w:link w:val="BalloonTextChar"/>
    <w:uiPriority w:val="99"/>
    <w:semiHidden/>
    <w:unhideWhenUsed/>
    <w:rsid w:val="00450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2A6"/>
    <w:rPr>
      <w:rFonts w:ascii="Segoe UI" w:eastAsia="Times New Roman" w:hAnsi="Segoe UI" w:cs="Segoe UI"/>
      <w:sz w:val="18"/>
      <w:szCs w:val="18"/>
    </w:rPr>
  </w:style>
  <w:style w:type="paragraph" w:styleId="ListParagraph">
    <w:name w:val="List Paragraph"/>
    <w:basedOn w:val="Normal"/>
    <w:uiPriority w:val="34"/>
    <w:qFormat/>
    <w:rsid w:val="004502A6"/>
    <w:pPr>
      <w:ind w:left="720"/>
      <w:contextualSpacing/>
    </w:pPr>
  </w:style>
  <w:style w:type="paragraph" w:customStyle="1" w:styleId="scbillheader">
    <w:name w:val="sc_bill_header"/>
    <w:qFormat/>
    <w:rsid w:val="004502A6"/>
    <w:pPr>
      <w:widowControl w:val="0"/>
      <w:suppressAutoHyphens/>
      <w:spacing w:after="0" w:line="240" w:lineRule="auto"/>
      <w:jc w:val="center"/>
    </w:pPr>
    <w:rPr>
      <w:b/>
      <w:caps/>
      <w:sz w:val="30"/>
    </w:rPr>
  </w:style>
  <w:style w:type="paragraph" w:customStyle="1" w:styleId="schouseresolutionbythis">
    <w:name w:val="sc_house_resolution_by_this"/>
    <w:qFormat/>
    <w:rsid w:val="004502A6"/>
    <w:pPr>
      <w:widowControl w:val="0"/>
      <w:suppressAutoHyphens/>
      <w:spacing w:after="0" w:line="240" w:lineRule="auto"/>
      <w:jc w:val="both"/>
    </w:pPr>
  </w:style>
  <w:style w:type="paragraph" w:customStyle="1" w:styleId="schouseresolutionclippageattorney">
    <w:name w:val="sc_house_resolution_clip_page_attorney"/>
    <w:qFormat/>
    <w:rsid w:val="004502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502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502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502A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502A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502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502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502A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502A6"/>
    <w:pPr>
      <w:widowControl w:val="0"/>
      <w:suppressAutoHyphens/>
      <w:spacing w:after="0" w:line="240" w:lineRule="auto"/>
      <w:jc w:val="both"/>
    </w:pPr>
    <w:rPr>
      <w:caps/>
    </w:rPr>
  </w:style>
  <w:style w:type="paragraph" w:customStyle="1" w:styleId="schouseresolutionemptyline">
    <w:name w:val="sc_house_resolution_empty_line"/>
    <w:qFormat/>
    <w:rsid w:val="004502A6"/>
    <w:pPr>
      <w:widowControl w:val="0"/>
      <w:suppressAutoHyphens/>
      <w:spacing w:after="0" w:line="240" w:lineRule="auto"/>
      <w:jc w:val="both"/>
    </w:pPr>
  </w:style>
  <w:style w:type="paragraph" w:customStyle="1" w:styleId="schouseresolutionfurtherresolved">
    <w:name w:val="sc_house_resolution_further_resolved"/>
    <w:qFormat/>
    <w:rsid w:val="004502A6"/>
    <w:pPr>
      <w:widowControl w:val="0"/>
      <w:suppressAutoHyphens/>
      <w:spacing w:after="0" w:line="240" w:lineRule="auto"/>
      <w:jc w:val="both"/>
    </w:pPr>
  </w:style>
  <w:style w:type="paragraph" w:customStyle="1" w:styleId="schouseresolutionheader">
    <w:name w:val="sc_house_resolution_header"/>
    <w:qFormat/>
    <w:rsid w:val="004502A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502A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502A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502A6"/>
    <w:pPr>
      <w:widowControl w:val="0"/>
      <w:suppressLineNumbers/>
      <w:suppressAutoHyphens/>
      <w:jc w:val="left"/>
    </w:pPr>
    <w:rPr>
      <w:b/>
    </w:rPr>
  </w:style>
  <w:style w:type="paragraph" w:customStyle="1" w:styleId="schouseresolutionjackettitle">
    <w:name w:val="sc_house_resolution_jacket_title"/>
    <w:qFormat/>
    <w:rsid w:val="004502A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502A6"/>
    <w:pPr>
      <w:widowControl w:val="0"/>
      <w:suppressAutoHyphens/>
      <w:spacing w:after="0" w:line="360" w:lineRule="auto"/>
      <w:jc w:val="both"/>
    </w:pPr>
  </w:style>
  <w:style w:type="paragraph" w:customStyle="1" w:styleId="scresolutionwhereas">
    <w:name w:val="sc_resolution_whereas"/>
    <w:qFormat/>
    <w:rsid w:val="004502A6"/>
    <w:pPr>
      <w:widowControl w:val="0"/>
      <w:suppressAutoHyphens/>
      <w:spacing w:after="0" w:line="360" w:lineRule="auto"/>
      <w:jc w:val="both"/>
    </w:pPr>
  </w:style>
  <w:style w:type="paragraph" w:customStyle="1" w:styleId="schouseresolutionxx">
    <w:name w:val="sc_house_resolution_xx"/>
    <w:qFormat/>
    <w:rsid w:val="004502A6"/>
    <w:pPr>
      <w:widowControl w:val="0"/>
      <w:suppressAutoHyphens/>
      <w:spacing w:after="0" w:line="240" w:lineRule="auto"/>
      <w:jc w:val="center"/>
    </w:pPr>
  </w:style>
  <w:style w:type="paragraph" w:customStyle="1" w:styleId="BillDots0">
    <w:name w:val="BillDots"/>
    <w:basedOn w:val="Normal"/>
    <w:autoRedefine/>
    <w:qFormat/>
    <w:rsid w:val="004502A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502A6"/>
    <w:rPr>
      <w:color w:val="0000FF" w:themeColor="hyperlink"/>
      <w:u w:val="single"/>
    </w:rPr>
  </w:style>
  <w:style w:type="paragraph" w:customStyle="1" w:styleId="Numbers">
    <w:name w:val="Numbers"/>
    <w:basedOn w:val="BillDots0"/>
    <w:qFormat/>
    <w:rsid w:val="004502A6"/>
    <w:pPr>
      <w:tabs>
        <w:tab w:val="right" w:pos="5904"/>
      </w:tabs>
    </w:pPr>
  </w:style>
  <w:style w:type="character" w:customStyle="1" w:styleId="scclippagepath">
    <w:name w:val="sc_clip_page_path"/>
    <w:uiPriority w:val="1"/>
    <w:qFormat/>
    <w:rsid w:val="004502A6"/>
    <w:rPr>
      <w:rFonts w:ascii="Times New Roman" w:hAnsi="Times New Roman"/>
      <w:caps/>
      <w:smallCaps w:val="0"/>
      <w:sz w:val="22"/>
    </w:rPr>
  </w:style>
  <w:style w:type="paragraph" w:customStyle="1" w:styleId="scconresoattyda">
    <w:name w:val="sc_con_reso_atty_da"/>
    <w:qFormat/>
    <w:rsid w:val="004502A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502A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502A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502A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502A6"/>
    <w:pPr>
      <w:widowControl w:val="0"/>
      <w:suppressAutoHyphens/>
      <w:spacing w:after="0" w:line="240" w:lineRule="auto"/>
      <w:jc w:val="both"/>
    </w:pPr>
  </w:style>
  <w:style w:type="paragraph" w:customStyle="1" w:styleId="scjrregattydadocno">
    <w:name w:val="sc_jrreg_atty_da_docno"/>
    <w:basedOn w:val="Normal"/>
    <w:qFormat/>
    <w:rsid w:val="004502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502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502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502A6"/>
    <w:rPr>
      <w:rFonts w:ascii="Times New Roman" w:hAnsi="Times New Roman"/>
      <w:b/>
      <w:caps/>
      <w:smallCaps w:val="0"/>
      <w:sz w:val="24"/>
    </w:rPr>
  </w:style>
  <w:style w:type="paragraph" w:customStyle="1" w:styleId="scjrregfooter">
    <w:name w:val="sc_jrreg_footer"/>
    <w:qFormat/>
    <w:rsid w:val="004502A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502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502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502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50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502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502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502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502A6"/>
    <w:pPr>
      <w:widowControl w:val="0"/>
      <w:suppressAutoHyphens/>
      <w:spacing w:after="0" w:line="360" w:lineRule="auto"/>
      <w:jc w:val="both"/>
    </w:pPr>
  </w:style>
  <w:style w:type="paragraph" w:customStyle="1" w:styleId="scresolutionbody">
    <w:name w:val="sc_resolution_body"/>
    <w:qFormat/>
    <w:rsid w:val="004502A6"/>
    <w:pPr>
      <w:widowControl w:val="0"/>
      <w:suppressAutoHyphens/>
      <w:spacing w:after="0" w:line="360" w:lineRule="auto"/>
      <w:jc w:val="both"/>
    </w:pPr>
  </w:style>
  <w:style w:type="paragraph" w:customStyle="1" w:styleId="scresolutionclippagebottom">
    <w:name w:val="sc_resolution_clip_page_bottom"/>
    <w:qFormat/>
    <w:rsid w:val="004502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502A6"/>
    <w:pPr>
      <w:widowControl w:val="0"/>
      <w:suppressAutoHyphens/>
      <w:spacing w:after="0" w:line="240" w:lineRule="auto"/>
      <w:jc w:val="both"/>
    </w:pPr>
  </w:style>
  <w:style w:type="paragraph" w:customStyle="1" w:styleId="scresolutionfooter">
    <w:name w:val="sc_resolution_footer"/>
    <w:link w:val="scresolutionfooterChar"/>
    <w:qFormat/>
    <w:rsid w:val="004502A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502A6"/>
    <w:rPr>
      <w:rFonts w:eastAsia="Times New Roman" w:cs="Times New Roman"/>
      <w:szCs w:val="20"/>
    </w:rPr>
  </w:style>
  <w:style w:type="paragraph" w:customStyle="1" w:styleId="scresolutionheader">
    <w:name w:val="sc_resolution_header"/>
    <w:qFormat/>
    <w:rsid w:val="004502A6"/>
    <w:pPr>
      <w:widowControl w:val="0"/>
      <w:suppressAutoHyphens/>
      <w:spacing w:after="0" w:line="240" w:lineRule="auto"/>
      <w:jc w:val="center"/>
    </w:pPr>
    <w:rPr>
      <w:b/>
      <w:caps/>
      <w:sz w:val="30"/>
    </w:rPr>
  </w:style>
  <w:style w:type="paragraph" w:customStyle="1" w:styleId="scresolutiontitle">
    <w:name w:val="sc_resolution_title"/>
    <w:qFormat/>
    <w:rsid w:val="004502A6"/>
    <w:pPr>
      <w:widowControl w:val="0"/>
      <w:suppressAutoHyphens/>
      <w:spacing w:after="0" w:line="240" w:lineRule="auto"/>
      <w:jc w:val="both"/>
    </w:pPr>
    <w:rPr>
      <w:caps/>
    </w:rPr>
  </w:style>
  <w:style w:type="paragraph" w:customStyle="1" w:styleId="scresolutionxx">
    <w:name w:val="sc_resolution_xx"/>
    <w:qFormat/>
    <w:rsid w:val="004502A6"/>
    <w:pPr>
      <w:widowControl w:val="0"/>
      <w:suppressAutoHyphens/>
      <w:spacing w:after="0" w:line="240" w:lineRule="auto"/>
      <w:jc w:val="center"/>
    </w:pPr>
  </w:style>
  <w:style w:type="character" w:customStyle="1" w:styleId="scSECTIONS">
    <w:name w:val="sc_SECTIONS"/>
    <w:uiPriority w:val="1"/>
    <w:qFormat/>
    <w:rsid w:val="004502A6"/>
    <w:rPr>
      <w:rFonts w:ascii="Times New Roman" w:hAnsi="Times New Roman"/>
      <w:b w:val="0"/>
      <w:i w:val="0"/>
      <w:caps/>
      <w:smallCaps w:val="0"/>
      <w:color w:val="auto"/>
      <w:sz w:val="22"/>
    </w:rPr>
  </w:style>
  <w:style w:type="character" w:customStyle="1" w:styleId="scsenateclippagepath">
    <w:name w:val="sc_senate_clip_page_path"/>
    <w:uiPriority w:val="1"/>
    <w:qFormat/>
    <w:rsid w:val="004502A6"/>
    <w:rPr>
      <w:rFonts w:ascii="Times New Roman" w:hAnsi="Times New Roman"/>
      <w:caps/>
      <w:smallCaps w:val="0"/>
      <w:sz w:val="22"/>
    </w:rPr>
  </w:style>
  <w:style w:type="paragraph" w:customStyle="1" w:styleId="scsenateresolutionbody">
    <w:name w:val="sc_senate_resolution_body"/>
    <w:qFormat/>
    <w:rsid w:val="004502A6"/>
    <w:pPr>
      <w:widowControl w:val="0"/>
      <w:suppressAutoHyphens/>
      <w:spacing w:after="0" w:line="360" w:lineRule="auto"/>
      <w:jc w:val="both"/>
    </w:pPr>
  </w:style>
  <w:style w:type="paragraph" w:customStyle="1" w:styleId="scsenateresolutionclippagebottom">
    <w:name w:val="sc_senate_resolution_clip_page_bottom"/>
    <w:qFormat/>
    <w:rsid w:val="004502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502A6"/>
    <w:pPr>
      <w:widowControl w:val="0"/>
      <w:suppressLineNumbers/>
      <w:suppressAutoHyphens/>
    </w:pPr>
  </w:style>
  <w:style w:type="paragraph" w:customStyle="1" w:styleId="scsenateresolutionclippagerepdocumentname">
    <w:name w:val="sc_senate_resolution_clip_page_rep_document_name"/>
    <w:qFormat/>
    <w:rsid w:val="004502A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502A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502A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502A6"/>
    <w:rPr>
      <w:color w:val="808080"/>
    </w:rPr>
  </w:style>
  <w:style w:type="paragraph" w:customStyle="1" w:styleId="sctablecodifiedsection">
    <w:name w:val="sc_table_codified_section"/>
    <w:qFormat/>
    <w:rsid w:val="004502A6"/>
    <w:pPr>
      <w:widowControl w:val="0"/>
      <w:suppressAutoHyphens/>
      <w:spacing w:after="0" w:line="360" w:lineRule="auto"/>
    </w:pPr>
  </w:style>
  <w:style w:type="paragraph" w:customStyle="1" w:styleId="sctableln">
    <w:name w:val="sc_table_ln"/>
    <w:qFormat/>
    <w:rsid w:val="004502A6"/>
    <w:pPr>
      <w:widowControl w:val="0"/>
      <w:suppressAutoHyphens/>
      <w:spacing w:after="0" w:line="360" w:lineRule="auto"/>
      <w:jc w:val="right"/>
    </w:pPr>
  </w:style>
  <w:style w:type="paragraph" w:customStyle="1" w:styleId="sctablenoncodifiedsection">
    <w:name w:val="sc_table_non_codified_section"/>
    <w:qFormat/>
    <w:rsid w:val="004502A6"/>
    <w:pPr>
      <w:widowControl w:val="0"/>
      <w:suppressAutoHyphens/>
      <w:spacing w:after="0" w:line="360" w:lineRule="auto"/>
    </w:pPr>
  </w:style>
  <w:style w:type="paragraph" w:customStyle="1" w:styleId="scresolutionmembers">
    <w:name w:val="sc_resolution_members"/>
    <w:qFormat/>
    <w:rsid w:val="004502A6"/>
    <w:pPr>
      <w:widowControl w:val="0"/>
      <w:suppressAutoHyphens/>
      <w:spacing w:after="0" w:line="360" w:lineRule="auto"/>
      <w:jc w:val="both"/>
    </w:pPr>
  </w:style>
  <w:style w:type="paragraph" w:customStyle="1" w:styleId="scdraftheader">
    <w:name w:val="sc_draft_header"/>
    <w:qFormat/>
    <w:rsid w:val="004502A6"/>
    <w:pPr>
      <w:widowControl w:val="0"/>
      <w:suppressAutoHyphens/>
      <w:spacing w:after="0" w:line="240" w:lineRule="auto"/>
    </w:pPr>
  </w:style>
  <w:style w:type="paragraph" w:customStyle="1" w:styleId="scemptyline">
    <w:name w:val="sc_empty_line"/>
    <w:qFormat/>
    <w:rsid w:val="004502A6"/>
    <w:pPr>
      <w:widowControl w:val="0"/>
      <w:suppressAutoHyphens/>
      <w:spacing w:after="0" w:line="360" w:lineRule="auto"/>
      <w:jc w:val="both"/>
    </w:pPr>
  </w:style>
  <w:style w:type="paragraph" w:customStyle="1" w:styleId="scemptylineheader">
    <w:name w:val="sc_emptyline_header"/>
    <w:qFormat/>
    <w:rsid w:val="004502A6"/>
    <w:pPr>
      <w:widowControl w:val="0"/>
      <w:suppressAutoHyphens/>
      <w:spacing w:after="0" w:line="240" w:lineRule="auto"/>
      <w:jc w:val="both"/>
    </w:pPr>
  </w:style>
  <w:style w:type="character" w:customStyle="1" w:styleId="scinsert">
    <w:name w:val="sc_insert"/>
    <w:uiPriority w:val="1"/>
    <w:qFormat/>
    <w:rsid w:val="004502A6"/>
    <w:rPr>
      <w:caps w:val="0"/>
      <w:smallCaps w:val="0"/>
      <w:strike w:val="0"/>
      <w:dstrike w:val="0"/>
      <w:vanish w:val="0"/>
      <w:u w:val="single"/>
      <w:vertAlign w:val="baseline"/>
    </w:rPr>
  </w:style>
  <w:style w:type="character" w:customStyle="1" w:styleId="scinsertblue">
    <w:name w:val="sc_insert_blue"/>
    <w:uiPriority w:val="1"/>
    <w:qFormat/>
    <w:rsid w:val="004502A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502A6"/>
    <w:rPr>
      <w:caps w:val="0"/>
      <w:smallCaps w:val="0"/>
      <w:strike w:val="0"/>
      <w:dstrike w:val="0"/>
      <w:vanish w:val="0"/>
      <w:color w:val="0070C0"/>
      <w:u w:val="none"/>
      <w:vertAlign w:val="baseline"/>
    </w:rPr>
  </w:style>
  <w:style w:type="character" w:customStyle="1" w:styleId="scinsertred">
    <w:name w:val="sc_insert_red"/>
    <w:uiPriority w:val="1"/>
    <w:qFormat/>
    <w:rsid w:val="004502A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502A6"/>
    <w:rPr>
      <w:caps w:val="0"/>
      <w:smallCaps w:val="0"/>
      <w:strike w:val="0"/>
      <w:dstrike w:val="0"/>
      <w:vanish w:val="0"/>
      <w:color w:val="FF0000"/>
      <w:u w:val="none"/>
      <w:vertAlign w:val="baseline"/>
    </w:rPr>
  </w:style>
  <w:style w:type="character" w:customStyle="1" w:styleId="scstrike">
    <w:name w:val="sc_strike"/>
    <w:uiPriority w:val="1"/>
    <w:qFormat/>
    <w:rsid w:val="004502A6"/>
    <w:rPr>
      <w:strike/>
      <w:dstrike w:val="0"/>
    </w:rPr>
  </w:style>
  <w:style w:type="character" w:customStyle="1" w:styleId="scstrikeblue">
    <w:name w:val="sc_strike_blue"/>
    <w:uiPriority w:val="1"/>
    <w:qFormat/>
    <w:rsid w:val="004502A6"/>
    <w:rPr>
      <w:strike/>
      <w:dstrike w:val="0"/>
      <w:color w:val="0070C0"/>
    </w:rPr>
  </w:style>
  <w:style w:type="character" w:customStyle="1" w:styleId="scstrikered">
    <w:name w:val="sc_strike_red"/>
    <w:uiPriority w:val="1"/>
    <w:qFormat/>
    <w:rsid w:val="004502A6"/>
    <w:rPr>
      <w:strike/>
      <w:dstrike w:val="0"/>
      <w:color w:val="FF0000"/>
    </w:rPr>
  </w:style>
  <w:style w:type="character" w:customStyle="1" w:styleId="scstrikebluenoncodified">
    <w:name w:val="sc_strike_blue_non_codified"/>
    <w:uiPriority w:val="1"/>
    <w:qFormat/>
    <w:rsid w:val="004502A6"/>
    <w:rPr>
      <w:strike/>
      <w:dstrike w:val="0"/>
      <w:color w:val="0070C0"/>
      <w:lang w:val="en-US"/>
    </w:rPr>
  </w:style>
  <w:style w:type="character" w:customStyle="1" w:styleId="scstrikerednoncodified">
    <w:name w:val="sc_strike_red_non_codified"/>
    <w:uiPriority w:val="1"/>
    <w:qFormat/>
    <w:rsid w:val="004502A6"/>
    <w:rPr>
      <w:strike/>
      <w:dstrike w:val="0"/>
      <w:color w:val="FF0000"/>
    </w:rPr>
  </w:style>
  <w:style w:type="paragraph" w:customStyle="1" w:styleId="scnowthereforebold">
    <w:name w:val="sc_now_therefore_bold"/>
    <w:uiPriority w:val="1"/>
    <w:qFormat/>
    <w:rsid w:val="004502A6"/>
    <w:pPr>
      <w:widowControl w:val="0"/>
      <w:suppressAutoHyphens/>
      <w:spacing w:after="0" w:line="480" w:lineRule="auto"/>
    </w:pPr>
    <w:rPr>
      <w:rFonts w:eastAsia="Calibri" w:cs="Times New Roman"/>
    </w:rPr>
  </w:style>
  <w:style w:type="paragraph" w:customStyle="1" w:styleId="scbillsiglines">
    <w:name w:val="sc_bill_sig_lines"/>
    <w:qFormat/>
    <w:rsid w:val="004502A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502A6"/>
  </w:style>
  <w:style w:type="paragraph" w:customStyle="1" w:styleId="scbillendxx">
    <w:name w:val="sc_bill_end_xx"/>
    <w:qFormat/>
    <w:rsid w:val="004502A6"/>
    <w:pPr>
      <w:widowControl w:val="0"/>
      <w:suppressAutoHyphens/>
      <w:spacing w:after="0" w:line="240" w:lineRule="auto"/>
      <w:jc w:val="center"/>
    </w:pPr>
  </w:style>
  <w:style w:type="character" w:customStyle="1" w:styleId="scbillheader1">
    <w:name w:val="sc_bill_header1"/>
    <w:uiPriority w:val="1"/>
    <w:qFormat/>
    <w:rsid w:val="004502A6"/>
  </w:style>
  <w:style w:type="character" w:customStyle="1" w:styleId="scresolutionbody1">
    <w:name w:val="sc_resolution_body1"/>
    <w:uiPriority w:val="1"/>
    <w:qFormat/>
    <w:rsid w:val="004502A6"/>
  </w:style>
  <w:style w:type="character" w:styleId="Strong">
    <w:name w:val="Strong"/>
    <w:basedOn w:val="DefaultParagraphFont"/>
    <w:uiPriority w:val="22"/>
    <w:qFormat/>
    <w:rsid w:val="004502A6"/>
    <w:rPr>
      <w:b/>
      <w:bCs/>
    </w:rPr>
  </w:style>
  <w:style w:type="character" w:customStyle="1" w:styleId="scamendhouse">
    <w:name w:val="sc_amend_house"/>
    <w:uiPriority w:val="1"/>
    <w:qFormat/>
    <w:rsid w:val="004502A6"/>
    <w:rPr>
      <w:bdr w:val="none" w:sz="0" w:space="0" w:color="auto"/>
      <w:shd w:val="clear" w:color="auto" w:fill="FDE9D9" w:themeFill="accent6" w:themeFillTint="33"/>
    </w:rPr>
  </w:style>
  <w:style w:type="character" w:customStyle="1" w:styleId="scamendsenate">
    <w:name w:val="sc_amend_senate"/>
    <w:uiPriority w:val="1"/>
    <w:qFormat/>
    <w:rsid w:val="004502A6"/>
    <w:rPr>
      <w:bdr w:val="none" w:sz="0" w:space="0" w:color="auto"/>
      <w:shd w:val="clear" w:color="auto" w:fill="E5DFEC" w:themeFill="accent4" w:themeFillTint="33"/>
    </w:rPr>
  </w:style>
  <w:style w:type="paragraph" w:styleId="Revision">
    <w:name w:val="Revision"/>
    <w:hidden/>
    <w:uiPriority w:val="99"/>
    <w:semiHidden/>
    <w:rsid w:val="004502A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502A6"/>
    <w:pPr>
      <w:spacing w:after="0" w:line="240" w:lineRule="auto"/>
    </w:pPr>
    <w:rPr>
      <w:i/>
    </w:rPr>
  </w:style>
  <w:style w:type="paragraph" w:customStyle="1" w:styleId="sccoversheetsenate">
    <w:name w:val="sc_coversheet_senate"/>
    <w:qFormat/>
    <w:rsid w:val="004502A6"/>
    <w:pPr>
      <w:spacing w:after="0" w:line="240" w:lineRule="auto"/>
    </w:pPr>
    <w:rPr>
      <w:b/>
    </w:rPr>
  </w:style>
  <w:style w:type="character" w:styleId="FollowedHyperlink">
    <w:name w:val="FollowedHyperlink"/>
    <w:basedOn w:val="DefaultParagraphFont"/>
    <w:uiPriority w:val="99"/>
    <w:semiHidden/>
    <w:unhideWhenUsed/>
    <w:rsid w:val="00C860EA"/>
    <w:rPr>
      <w:color w:val="800080" w:themeColor="followedHyperlink"/>
      <w:u w:val="single"/>
    </w:rPr>
  </w:style>
  <w:style w:type="paragraph" w:styleId="NormalWeb">
    <w:name w:val="Normal (Web)"/>
    <w:basedOn w:val="Normal"/>
    <w:uiPriority w:val="99"/>
    <w:semiHidden/>
    <w:unhideWhenUsed/>
    <w:rsid w:val="00CB1E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9&amp;session=126&amp;summary=B" TargetMode="External" Id="Rdb4e88dab8a14af2" /><Relationship Type="http://schemas.openxmlformats.org/officeDocument/2006/relationships/hyperlink" Target="https://www.scstatehouse.gov/sess126_2025-2026/prever/4939_20260115.docx" TargetMode="External" Id="R58f30fbf5c9547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4F6C"/>
    <w:rsid w:val="00212BEF"/>
    <w:rsid w:val="002A3D45"/>
    <w:rsid w:val="00362988"/>
    <w:rsid w:val="00460640"/>
    <w:rsid w:val="004D1BF3"/>
    <w:rsid w:val="00573513"/>
    <w:rsid w:val="0072205F"/>
    <w:rsid w:val="00804B1A"/>
    <w:rsid w:val="008228BC"/>
    <w:rsid w:val="009437D5"/>
    <w:rsid w:val="00A22407"/>
    <w:rsid w:val="00AA6F82"/>
    <w:rsid w:val="00B35FB2"/>
    <w:rsid w:val="00BA6949"/>
    <w:rsid w:val="00BB543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f2b7ebb6-b071-4b51-adb6-e14ebbe6cde4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dce0cfe4-c2c0-44f8-8306-829888b8180a</T_BILL_REQUEST_REQUEST>
  <T_BILL_R_ORIGINALDRAFT>e0ebedc2-7083-4fce-b98f-ac9319210270</T_BILL_R_ORIGINALDRAFT>
  <T_BILL_SPONSOR_SPONSOR>c3d2a0f7-a0b4-43be-9db1-84e7ac6f87b4</T_BILL_SPONSOR_SPONSOR>
  <T_BILL_T_BILLNAME>[4939]</T_BILL_T_BILLNAME>
  <T_BILL_T_BILLNUMBER>4939</T_BILL_T_BILLNUMBER>
  <T_BILL_T_BILLTITLE>To Recognize and honor the American Legion Post #166 for their involvement in their community, and to congratulate them for over fifty years of commitment to service, camaraderie, and advocacy for veterans.</T_BILL_T_BILLTITLE>
  <T_BILL_T_CHAMBER>house</T_BILL_T_CHAMBER>
  <T_BILL_T_FILENAME> </T_BILL_T_FILENAME>
  <T_BILL_T_LEGTYPE>resolution</T_BILL_T_LEGTYPE>
  <T_BILL_T_RATNUMBERSTRING>HNone</T_BILL_T_RATNUMBERSTRING>
  <T_BILL_T_SUBJECT>Goose Creek American Legion Post #166</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7049C-1BDD-4459-8E85-237F080455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3917</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2026-01-14T15:41:00Z</cp:lastPrinted>
  <dcterms:created xsi:type="dcterms:W3CDTF">2026-01-14T16:33:00Z</dcterms:created>
  <dcterms:modified xsi:type="dcterms:W3CDTF">2026-01-14T16:33:00Z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