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Sanders, Cromer, Alexander, Anderson, Atkinson, Bailey, Ballentine, Bamberg, Bannister, Bauer, Beach, Bernstein, Bowers, Bradley, Brewer, Brittain, Burns, Bustos, Calhoon, Caskey, Chapman, Chumley, Clyburn, Cobb-Hunter, Collins, Cox, Crawford,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LC-0302HDB-EB26.docx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 L. Hanna Boys Golf</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71ecf43ff9164b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536e6379bb4945">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7490B" w14:paraId="48DB32D0" w14:textId="28DBF559">
          <w:pPr>
            <w:pStyle w:val="scresolutiontitle"/>
          </w:pPr>
          <w:r>
            <w:t>To congratulate the t.l. hanna boys golf team and coaches on their impressive win of the 2024-2025 south carolina high school league aaaaa division II state championship title and applaud them on a fantastic season.</w:t>
          </w:r>
        </w:p>
      </w:sdtContent>
    </w:sdt>
    <w:p w:rsidRPr="008A567B" w:rsidR="0010776B" w:rsidP="00A477AA" w:rsidRDefault="0010776B" w14:paraId="48DB32D1" w14:textId="77777777">
      <w:pPr>
        <w:pStyle w:val="scresolutiontitle"/>
      </w:pPr>
    </w:p>
    <w:p w:rsidRPr="00591EDD" w:rsidR="00591EDD" w:rsidP="00591EDD" w:rsidRDefault="00591EDD" w14:paraId="267E5071" w14:textId="7BF845DD">
      <w:pPr>
        <w:pStyle w:val="scresolutionwhereas"/>
      </w:pPr>
      <w:bookmarkStart w:name="wa_10c858ac1" w:id="1"/>
      <w:r w:rsidRPr="00591EDD">
        <w:t>W</w:t>
      </w:r>
      <w:bookmarkEnd w:id="1"/>
      <w:r w:rsidRPr="00591EDD">
        <w:t>hereas,</w:t>
      </w:r>
      <w:r w:rsidR="00A9569D">
        <w:t xml:space="preserve"> </w:t>
      </w:r>
      <w:r w:rsidR="00825F6B">
        <w:t xml:space="preserve">the members of the South Carolina General Assembly were pleased to hear that </w:t>
      </w:r>
      <w:r w:rsidR="004B300F">
        <w:t xml:space="preserve">on </w:t>
      </w:r>
      <w:r w:rsidR="00825F6B">
        <w:t>May 20, 2025</w:t>
      </w:r>
      <w:r w:rsidR="004B300F">
        <w:t>, at</w:t>
      </w:r>
      <w:r w:rsidR="00825F6B">
        <w:t xml:space="preserve"> the Cliffs Mountain Course in Greenville</w:t>
      </w:r>
      <w:r w:rsidR="005731C4">
        <w:t>,</w:t>
      </w:r>
      <w:r w:rsidR="004B300F">
        <w:t xml:space="preserve"> the T.L. Hanna boys golf team won their third consecutive </w:t>
      </w:r>
      <w:r w:rsidR="00DA0EC2">
        <w:t>s</w:t>
      </w:r>
      <w:r w:rsidR="004B300F">
        <w:t xml:space="preserve">tate </w:t>
      </w:r>
      <w:r w:rsidR="00DA0EC2">
        <w:t>c</w:t>
      </w:r>
      <w:r w:rsidR="004B300F">
        <w:t>hampionship</w:t>
      </w:r>
      <w:r w:rsidR="00825F6B">
        <w:t xml:space="preserve"> title</w:t>
      </w:r>
      <w:r w:rsidR="004B300F">
        <w:t xml:space="preserve">. The Yellow Jackets were favored going into the match, but </w:t>
      </w:r>
      <w:r w:rsidR="00825F6B">
        <w:t xml:space="preserve">they were </w:t>
      </w:r>
      <w:r w:rsidR="004B300F">
        <w:t>up against stiff competitio</w:t>
      </w:r>
      <w:r w:rsidR="00825F6B">
        <w:t>n. The T.L. Hanna golfers</w:t>
      </w:r>
      <w:r w:rsidR="004B300F">
        <w:t xml:space="preserve"> knew that they had to work hard</w:t>
      </w:r>
      <w:r w:rsidR="00825F6B">
        <w:t xml:space="preserve"> and concentrate</w:t>
      </w:r>
      <w:r w:rsidR="004B300F">
        <w:t xml:space="preserve"> to defend their state title</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5D3D51D3">
      <w:pPr>
        <w:pStyle w:val="scresolutionwhereas"/>
      </w:pPr>
      <w:bookmarkStart w:name="wa_1670558b1" w:id="2"/>
      <w:r w:rsidRPr="00591EDD">
        <w:t>W</w:t>
      </w:r>
      <w:bookmarkEnd w:id="2"/>
      <w:r w:rsidRPr="00591EDD">
        <w:t>hereas,</w:t>
      </w:r>
      <w:r w:rsidR="00825F6B">
        <w:t xml:space="preserve"> the Yellow Jackets had an impressive performance at the two‑day state match on May 19th and 20th, leading throughout the match. They were closely trailed by second place finisher Greenville High School up until the end. T.L. Hanna bested Greenville by one shot on the final day, finishing with a score of 570. Greenville came up short and tied for second place with Riverside</w:t>
      </w:r>
      <w:r w:rsidRPr="00591EDD">
        <w:t>; and</w:t>
      </w:r>
    </w:p>
    <w:p w:rsidRPr="00591EDD" w:rsidR="00591EDD" w:rsidP="00275D16" w:rsidRDefault="00591EDD" w14:paraId="36BFE9DF" w14:textId="58ABA93C">
      <w:pPr>
        <w:pStyle w:val="scemptyline"/>
      </w:pPr>
    </w:p>
    <w:p w:rsidR="00591EDD" w:rsidP="00591EDD" w:rsidRDefault="00591EDD" w14:paraId="4A4BA584" w14:textId="0EB0B4FD">
      <w:pPr>
        <w:pStyle w:val="scresolutionwhereas"/>
      </w:pPr>
      <w:bookmarkStart w:name="wa_0833c1188" w:id="3"/>
      <w:r w:rsidRPr="00591EDD">
        <w:t>W</w:t>
      </w:r>
      <w:bookmarkEnd w:id="3"/>
      <w:r w:rsidRPr="00591EDD">
        <w:t>hereas,</w:t>
      </w:r>
      <w:r w:rsidR="00825F6B">
        <w:t xml:space="preserve"> T.L. Hanna’s Eric Erlenk</w:t>
      </w:r>
      <w:r w:rsidR="00DA0EC2">
        <w:t>e</w:t>
      </w:r>
      <w:r w:rsidR="00825F6B">
        <w:t>user also took home the individual state title. After an impressive performance throughout both rounds, at the end of regulation he was tied for the first‑place spot with three other golfers. After competing in a fierce playoff to determine the winner, Erlenk</w:t>
      </w:r>
      <w:r w:rsidR="00DA0EC2">
        <w:t>e</w:t>
      </w:r>
      <w:r w:rsidR="00825F6B">
        <w:t>user was able to capture the individual medal for the 2024‑2025 AAAAA Division II State Champion</w:t>
      </w:r>
      <w:r w:rsidR="00DA0EC2">
        <w:t>ship</w:t>
      </w:r>
      <w:r w:rsidRPr="00591EDD">
        <w:t>; and</w:t>
      </w:r>
    </w:p>
    <w:p w:rsidR="004B300F" w:rsidP="00591EDD" w:rsidRDefault="004B300F" w14:paraId="642FE926" w14:textId="77777777">
      <w:pPr>
        <w:pStyle w:val="scresolutionwhereas"/>
      </w:pPr>
    </w:p>
    <w:p w:rsidRPr="00591EDD" w:rsidR="004B300F" w:rsidP="00591EDD" w:rsidRDefault="004B300F" w14:paraId="1746EC53" w14:textId="331BFFA9">
      <w:pPr>
        <w:pStyle w:val="scresolutionwhereas"/>
      </w:pPr>
      <w:bookmarkStart w:name="wa_f1d07fd72" w:id="4"/>
      <w:r>
        <w:t>W</w:t>
      </w:r>
      <w:bookmarkEnd w:id="4"/>
      <w:r>
        <w:t>hereas, in a sport that requires precision, concentration</w:t>
      </w:r>
      <w:r w:rsidR="00DA0EC2">
        <w:t>,</w:t>
      </w:r>
      <w:r>
        <w:t xml:space="preserve"> and mental strength, </w:t>
      </w:r>
      <w:r w:rsidR="00825F6B">
        <w:t>Head C</w:t>
      </w:r>
      <w:r>
        <w:t xml:space="preserve">oach </w:t>
      </w:r>
      <w:r w:rsidR="00825F6B">
        <w:t xml:space="preserve">Eric </w:t>
      </w:r>
      <w:r>
        <w:t xml:space="preserve">Bona </w:t>
      </w:r>
      <w:r w:rsidR="00825F6B">
        <w:t xml:space="preserve">and his dedicated staff </w:t>
      </w:r>
      <w:r>
        <w:t xml:space="preserve">utilized </w:t>
      </w:r>
      <w:r w:rsidR="00825F6B">
        <w:t>their</w:t>
      </w:r>
      <w:r>
        <w:t xml:space="preserve"> own experiences and passion for the sport to craft a championship</w:t>
      </w:r>
      <w:r w:rsidR="007A2B44">
        <w:t>‑</w:t>
      </w:r>
      <w:r>
        <w:t>caliber team. The discipline and</w:t>
      </w:r>
      <w:r w:rsidR="00825F6B">
        <w:t xml:space="preserve"> life</w:t>
      </w:r>
      <w:r>
        <w:t xml:space="preserve"> lessons that he and his staff have </w:t>
      </w:r>
      <w:r w:rsidR="00825F6B">
        <w:t>taught</w:t>
      </w:r>
      <w:r>
        <w:t xml:space="preserve"> their team will continue to shape them into well</w:t>
      </w:r>
      <w:r w:rsidR="00DA0EC2">
        <w:t>‑</w:t>
      </w:r>
      <w:r>
        <w:t>rounded student athletes on and off the course; and</w:t>
      </w:r>
    </w:p>
    <w:p w:rsidRPr="00591EDD" w:rsidR="00591EDD" w:rsidP="00275D16" w:rsidRDefault="00591EDD" w14:paraId="4C8837C4" w14:textId="6E5BAD59">
      <w:pPr>
        <w:pStyle w:val="scemptyline"/>
      </w:pPr>
    </w:p>
    <w:p w:rsidRPr="00591EDD" w:rsidR="00591EDD" w:rsidP="00591EDD" w:rsidRDefault="00591EDD" w14:paraId="19F735BD" w14:textId="5C030900">
      <w:pPr>
        <w:pStyle w:val="scresolutionwhereas"/>
      </w:pPr>
      <w:bookmarkStart w:name="wa_af3c68131" w:id="5"/>
      <w:r w:rsidRPr="00591EDD">
        <w:t>W</w:t>
      </w:r>
      <w:bookmarkEnd w:id="5"/>
      <w:r w:rsidRPr="00591EDD">
        <w:t>hereas,</w:t>
      </w:r>
      <w:r w:rsidR="00EE531B">
        <w:t xml:space="preserve"> the members of the South Carolina General Assembly value the pride and recognition that the T</w:t>
      </w:r>
      <w:r w:rsidR="00825F6B">
        <w:t>.</w:t>
      </w:r>
      <w:r w:rsidR="00EE531B">
        <w:t xml:space="preserve">L. Hanna boys golf team has brought to their school and community. The members look forward to hearing about the future accomplishments of these young </w:t>
      </w:r>
      <w:r w:rsidR="00845322">
        <w:t>athletes</w:t>
      </w:r>
      <w:r w:rsidR="00EE531B">
        <w:t>.</w:t>
      </w:r>
      <w:r w:rsidR="00B644A8">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d430054d7"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E55B5CD">
      <w:pPr>
        <w:pStyle w:val="scresolutionmembers"/>
      </w:pPr>
      <w:bookmarkStart w:name="up_fd923db63" w:id="7"/>
      <w:r w:rsidRPr="008A567B">
        <w:t>T</w:t>
      </w:r>
      <w:bookmarkEnd w:id="7"/>
      <w:r w:rsidRPr="008A567B">
        <w:t xml:space="preserve">hat the members of the South Carolina General Assembly, by this resolution, </w:t>
      </w:r>
      <w:r w:rsidR="00F02879">
        <w:t xml:space="preserve">congratulate the T. L. Hanna boys golf team and coaches on their impressive win of the </w:t>
      </w:r>
      <w:r w:rsidR="00825F6B">
        <w:t>2024‑</w:t>
      </w:r>
      <w:r w:rsidR="00F02879">
        <w:t xml:space="preserve">2025 South Carolina High School League AAAAA Division II State Championship title and </w:t>
      </w:r>
      <w:r w:rsidR="004B300F">
        <w:t>applaud</w:t>
      </w:r>
      <w:r w:rsidR="00F02879">
        <w:t xml:space="preserve"> them on a fantastic season.</w:t>
      </w:r>
    </w:p>
    <w:p w:rsidRPr="008A567B" w:rsidR="00B36D5A" w:rsidP="00634744" w:rsidRDefault="00B36D5A" w14:paraId="2A880412" w14:textId="77777777">
      <w:pPr>
        <w:pStyle w:val="scresolutionmembers"/>
      </w:pPr>
    </w:p>
    <w:p w:rsidRPr="008A567B" w:rsidR="00B9052D" w:rsidP="00386AE9" w:rsidRDefault="00007116" w14:paraId="48DB32E8" w14:textId="6F8FEFB3">
      <w:pPr>
        <w:pStyle w:val="scresolutionbody"/>
      </w:pPr>
      <w:bookmarkStart w:name="up_2941c762e"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825F6B">
        <w:t xml:space="preserve"> T.L. Hanna Princip</w:t>
      </w:r>
      <w:r w:rsidR="0047490B">
        <w:t>a</w:t>
      </w:r>
      <w:r w:rsidR="00825F6B">
        <w:t>l Walter Mayfi</w:t>
      </w:r>
      <w:r w:rsidR="00DA0EC2">
        <w:t>e</w:t>
      </w:r>
      <w:r w:rsidR="00825F6B">
        <w:t>ld and Head Coach Eric Bona.</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F690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60157E0" w:rsidR="005955A6" w:rsidRDefault="002448A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72A4">
          <w:t>LC-0302HDB-EB26.docx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827"/>
    <w:rsid w:val="00015CD6"/>
    <w:rsid w:val="000218A8"/>
    <w:rsid w:val="00032C17"/>
    <w:rsid w:val="00032E86"/>
    <w:rsid w:val="00036613"/>
    <w:rsid w:val="000420BD"/>
    <w:rsid w:val="00097234"/>
    <w:rsid w:val="00097C23"/>
    <w:rsid w:val="000A53B4"/>
    <w:rsid w:val="000A641D"/>
    <w:rsid w:val="000C11D6"/>
    <w:rsid w:val="000C3AD5"/>
    <w:rsid w:val="000D1C4F"/>
    <w:rsid w:val="000E0100"/>
    <w:rsid w:val="000E1785"/>
    <w:rsid w:val="000E7F69"/>
    <w:rsid w:val="000F045E"/>
    <w:rsid w:val="000F1901"/>
    <w:rsid w:val="000F2E49"/>
    <w:rsid w:val="000F40FA"/>
    <w:rsid w:val="001035F1"/>
    <w:rsid w:val="00104752"/>
    <w:rsid w:val="001072A4"/>
    <w:rsid w:val="0010776B"/>
    <w:rsid w:val="00110EDC"/>
    <w:rsid w:val="00111693"/>
    <w:rsid w:val="00115FB0"/>
    <w:rsid w:val="00133E66"/>
    <w:rsid w:val="001435A3"/>
    <w:rsid w:val="00146ED3"/>
    <w:rsid w:val="00151044"/>
    <w:rsid w:val="0017332E"/>
    <w:rsid w:val="001734E7"/>
    <w:rsid w:val="00177C51"/>
    <w:rsid w:val="00195CF3"/>
    <w:rsid w:val="001A022F"/>
    <w:rsid w:val="001A7F04"/>
    <w:rsid w:val="001B2B2F"/>
    <w:rsid w:val="001C27EE"/>
    <w:rsid w:val="001C5986"/>
    <w:rsid w:val="001C5ADF"/>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379AD"/>
    <w:rsid w:val="0025001F"/>
    <w:rsid w:val="00250967"/>
    <w:rsid w:val="002543C8"/>
    <w:rsid w:val="0025541D"/>
    <w:rsid w:val="00275D16"/>
    <w:rsid w:val="00277173"/>
    <w:rsid w:val="00284AAE"/>
    <w:rsid w:val="00286676"/>
    <w:rsid w:val="002A3211"/>
    <w:rsid w:val="002A6D3F"/>
    <w:rsid w:val="002B0837"/>
    <w:rsid w:val="002D241B"/>
    <w:rsid w:val="002D55D2"/>
    <w:rsid w:val="002E5912"/>
    <w:rsid w:val="002F3C96"/>
    <w:rsid w:val="002F4473"/>
    <w:rsid w:val="00301B21"/>
    <w:rsid w:val="00315663"/>
    <w:rsid w:val="003213C6"/>
    <w:rsid w:val="00325348"/>
    <w:rsid w:val="0032732C"/>
    <w:rsid w:val="00335C24"/>
    <w:rsid w:val="00336AD0"/>
    <w:rsid w:val="00347376"/>
    <w:rsid w:val="00347459"/>
    <w:rsid w:val="003507CC"/>
    <w:rsid w:val="0037079A"/>
    <w:rsid w:val="00386AE9"/>
    <w:rsid w:val="003A4798"/>
    <w:rsid w:val="003A4F41"/>
    <w:rsid w:val="003C4DAB"/>
    <w:rsid w:val="003D01E8"/>
    <w:rsid w:val="003E5288"/>
    <w:rsid w:val="003F6D79"/>
    <w:rsid w:val="0041760A"/>
    <w:rsid w:val="00417C01"/>
    <w:rsid w:val="004252D4"/>
    <w:rsid w:val="00436096"/>
    <w:rsid w:val="004403BD"/>
    <w:rsid w:val="004542E7"/>
    <w:rsid w:val="0045524E"/>
    <w:rsid w:val="00461441"/>
    <w:rsid w:val="0047490B"/>
    <w:rsid w:val="00474ED4"/>
    <w:rsid w:val="004809EE"/>
    <w:rsid w:val="00494085"/>
    <w:rsid w:val="004B300F"/>
    <w:rsid w:val="004D63AC"/>
    <w:rsid w:val="004E057F"/>
    <w:rsid w:val="004E7D54"/>
    <w:rsid w:val="00510BBD"/>
    <w:rsid w:val="005273C6"/>
    <w:rsid w:val="005275A2"/>
    <w:rsid w:val="00530A69"/>
    <w:rsid w:val="00545593"/>
    <w:rsid w:val="00545C09"/>
    <w:rsid w:val="00551C74"/>
    <w:rsid w:val="00556EBF"/>
    <w:rsid w:val="0055760A"/>
    <w:rsid w:val="00562A62"/>
    <w:rsid w:val="005708C8"/>
    <w:rsid w:val="00573170"/>
    <w:rsid w:val="005731C4"/>
    <w:rsid w:val="00574EC5"/>
    <w:rsid w:val="0057560B"/>
    <w:rsid w:val="00577C6C"/>
    <w:rsid w:val="005834ED"/>
    <w:rsid w:val="005863AB"/>
    <w:rsid w:val="00591EDD"/>
    <w:rsid w:val="005955A6"/>
    <w:rsid w:val="00597B6E"/>
    <w:rsid w:val="005A62FE"/>
    <w:rsid w:val="005B3681"/>
    <w:rsid w:val="005C1B8E"/>
    <w:rsid w:val="005C2FE2"/>
    <w:rsid w:val="005C7500"/>
    <w:rsid w:val="005D160B"/>
    <w:rsid w:val="005D24EF"/>
    <w:rsid w:val="005E2BC9"/>
    <w:rsid w:val="00605102"/>
    <w:rsid w:val="00611909"/>
    <w:rsid w:val="006215AA"/>
    <w:rsid w:val="00634744"/>
    <w:rsid w:val="006419F9"/>
    <w:rsid w:val="0064653B"/>
    <w:rsid w:val="00666E48"/>
    <w:rsid w:val="00681C97"/>
    <w:rsid w:val="00685C84"/>
    <w:rsid w:val="006913C9"/>
    <w:rsid w:val="0069470D"/>
    <w:rsid w:val="006A5A6F"/>
    <w:rsid w:val="006B2EA0"/>
    <w:rsid w:val="006B5B5F"/>
    <w:rsid w:val="006C05B4"/>
    <w:rsid w:val="006D58AA"/>
    <w:rsid w:val="006E2D46"/>
    <w:rsid w:val="006E6997"/>
    <w:rsid w:val="007070AD"/>
    <w:rsid w:val="00734C08"/>
    <w:rsid w:val="00734F00"/>
    <w:rsid w:val="00736959"/>
    <w:rsid w:val="007465E9"/>
    <w:rsid w:val="00771DDA"/>
    <w:rsid w:val="00776E76"/>
    <w:rsid w:val="00781DF8"/>
    <w:rsid w:val="00787728"/>
    <w:rsid w:val="007917CE"/>
    <w:rsid w:val="007A1AE8"/>
    <w:rsid w:val="007A2B44"/>
    <w:rsid w:val="007A70AE"/>
    <w:rsid w:val="007E01B6"/>
    <w:rsid w:val="007F6D64"/>
    <w:rsid w:val="007F7D1C"/>
    <w:rsid w:val="00800D17"/>
    <w:rsid w:val="0080793D"/>
    <w:rsid w:val="00825F6B"/>
    <w:rsid w:val="008362E8"/>
    <w:rsid w:val="00836D39"/>
    <w:rsid w:val="00845322"/>
    <w:rsid w:val="0085786E"/>
    <w:rsid w:val="008833A1"/>
    <w:rsid w:val="00885C25"/>
    <w:rsid w:val="008A1768"/>
    <w:rsid w:val="008A489F"/>
    <w:rsid w:val="008A567B"/>
    <w:rsid w:val="008A6483"/>
    <w:rsid w:val="008B4AC4"/>
    <w:rsid w:val="008B7957"/>
    <w:rsid w:val="008C145E"/>
    <w:rsid w:val="008D05D1"/>
    <w:rsid w:val="008D7534"/>
    <w:rsid w:val="008E1DCA"/>
    <w:rsid w:val="008F0F33"/>
    <w:rsid w:val="008F4429"/>
    <w:rsid w:val="009059FF"/>
    <w:rsid w:val="0094021A"/>
    <w:rsid w:val="00956C29"/>
    <w:rsid w:val="009B44AF"/>
    <w:rsid w:val="009C6A0B"/>
    <w:rsid w:val="009C7137"/>
    <w:rsid w:val="009F0C77"/>
    <w:rsid w:val="009F4DD1"/>
    <w:rsid w:val="00A02543"/>
    <w:rsid w:val="00A37371"/>
    <w:rsid w:val="00A41684"/>
    <w:rsid w:val="00A477AA"/>
    <w:rsid w:val="00A50395"/>
    <w:rsid w:val="00A64E80"/>
    <w:rsid w:val="00A72BCD"/>
    <w:rsid w:val="00A74015"/>
    <w:rsid w:val="00A741D9"/>
    <w:rsid w:val="00A77F77"/>
    <w:rsid w:val="00A833AB"/>
    <w:rsid w:val="00A9569D"/>
    <w:rsid w:val="00A9741D"/>
    <w:rsid w:val="00AB2CC0"/>
    <w:rsid w:val="00AB5424"/>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93EA5"/>
    <w:rsid w:val="00BA36EE"/>
    <w:rsid w:val="00BA562E"/>
    <w:rsid w:val="00BC65D1"/>
    <w:rsid w:val="00BD4498"/>
    <w:rsid w:val="00BE3C22"/>
    <w:rsid w:val="00BE5420"/>
    <w:rsid w:val="00BE6417"/>
    <w:rsid w:val="00C02C1B"/>
    <w:rsid w:val="00C0345E"/>
    <w:rsid w:val="00C1482A"/>
    <w:rsid w:val="00C168BE"/>
    <w:rsid w:val="00C21ABE"/>
    <w:rsid w:val="00C30377"/>
    <w:rsid w:val="00C31C95"/>
    <w:rsid w:val="00C3483A"/>
    <w:rsid w:val="00C36078"/>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112D9"/>
    <w:rsid w:val="00D137BE"/>
    <w:rsid w:val="00D4291B"/>
    <w:rsid w:val="00D56A5B"/>
    <w:rsid w:val="00D62528"/>
    <w:rsid w:val="00D66B80"/>
    <w:rsid w:val="00D73A67"/>
    <w:rsid w:val="00D8028D"/>
    <w:rsid w:val="00D970A9"/>
    <w:rsid w:val="00DA0EC2"/>
    <w:rsid w:val="00DB2A32"/>
    <w:rsid w:val="00DB6626"/>
    <w:rsid w:val="00DC47B1"/>
    <w:rsid w:val="00DF2DD4"/>
    <w:rsid w:val="00DF3845"/>
    <w:rsid w:val="00DF64D9"/>
    <w:rsid w:val="00DF690A"/>
    <w:rsid w:val="00E06412"/>
    <w:rsid w:val="00E1282A"/>
    <w:rsid w:val="00E308FC"/>
    <w:rsid w:val="00E32D96"/>
    <w:rsid w:val="00E41911"/>
    <w:rsid w:val="00E42AB8"/>
    <w:rsid w:val="00E44B57"/>
    <w:rsid w:val="00E848B1"/>
    <w:rsid w:val="00E92EEF"/>
    <w:rsid w:val="00E967A7"/>
    <w:rsid w:val="00E97571"/>
    <w:rsid w:val="00EE531B"/>
    <w:rsid w:val="00EF094E"/>
    <w:rsid w:val="00EF2368"/>
    <w:rsid w:val="00EF2A33"/>
    <w:rsid w:val="00F02879"/>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C6CF4"/>
    <w:rsid w:val="00FE6EF1"/>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2D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112D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2D9"/>
    <w:rPr>
      <w:rFonts w:eastAsia="Times New Roman" w:cs="Times New Roman"/>
      <w:b/>
      <w:sz w:val="30"/>
      <w:szCs w:val="20"/>
    </w:rPr>
  </w:style>
  <w:style w:type="paragraph" w:styleId="Header">
    <w:name w:val="header"/>
    <w:basedOn w:val="Normal"/>
    <w:link w:val="HeaderChar"/>
    <w:uiPriority w:val="99"/>
    <w:unhideWhenUsed/>
    <w:rsid w:val="00D112D9"/>
    <w:pPr>
      <w:tabs>
        <w:tab w:val="center" w:pos="4320"/>
        <w:tab w:val="right" w:pos="8640"/>
      </w:tabs>
    </w:pPr>
  </w:style>
  <w:style w:type="character" w:customStyle="1" w:styleId="HeaderChar">
    <w:name w:val="Header Char"/>
    <w:basedOn w:val="DefaultParagraphFont"/>
    <w:link w:val="Header"/>
    <w:uiPriority w:val="99"/>
    <w:rsid w:val="00D112D9"/>
    <w:rPr>
      <w:rFonts w:eastAsia="Times New Roman" w:cs="Times New Roman"/>
      <w:szCs w:val="20"/>
    </w:rPr>
  </w:style>
  <w:style w:type="paragraph" w:styleId="Footer">
    <w:name w:val="footer"/>
    <w:basedOn w:val="Normal"/>
    <w:link w:val="FooterChar"/>
    <w:uiPriority w:val="99"/>
    <w:unhideWhenUsed/>
    <w:rsid w:val="00D112D9"/>
    <w:pPr>
      <w:tabs>
        <w:tab w:val="center" w:pos="4680"/>
        <w:tab w:val="right" w:pos="9360"/>
      </w:tabs>
    </w:pPr>
  </w:style>
  <w:style w:type="character" w:customStyle="1" w:styleId="FooterChar">
    <w:name w:val="Footer Char"/>
    <w:basedOn w:val="DefaultParagraphFont"/>
    <w:link w:val="Footer"/>
    <w:uiPriority w:val="99"/>
    <w:rsid w:val="00D112D9"/>
    <w:rPr>
      <w:rFonts w:eastAsia="Times New Roman" w:cs="Times New Roman"/>
      <w:szCs w:val="20"/>
    </w:rPr>
  </w:style>
  <w:style w:type="character" w:styleId="PageNumber">
    <w:name w:val="page number"/>
    <w:basedOn w:val="DefaultParagraphFont"/>
    <w:uiPriority w:val="99"/>
    <w:semiHidden/>
    <w:unhideWhenUsed/>
    <w:rsid w:val="00D112D9"/>
  </w:style>
  <w:style w:type="character" w:styleId="LineNumber">
    <w:name w:val="line number"/>
    <w:basedOn w:val="DefaultParagraphFont"/>
    <w:uiPriority w:val="99"/>
    <w:semiHidden/>
    <w:unhideWhenUsed/>
    <w:rsid w:val="00D112D9"/>
  </w:style>
  <w:style w:type="paragraph" w:customStyle="1" w:styleId="BillDots">
    <w:name w:val="Bill Dots"/>
    <w:basedOn w:val="Normal"/>
    <w:qFormat/>
    <w:rsid w:val="00D112D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112D9"/>
    <w:pPr>
      <w:tabs>
        <w:tab w:val="right" w:pos="5904"/>
      </w:tabs>
    </w:pPr>
  </w:style>
  <w:style w:type="paragraph" w:styleId="BalloonText">
    <w:name w:val="Balloon Text"/>
    <w:basedOn w:val="Normal"/>
    <w:link w:val="BalloonTextChar"/>
    <w:uiPriority w:val="99"/>
    <w:semiHidden/>
    <w:unhideWhenUsed/>
    <w:rsid w:val="00D112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2D9"/>
    <w:rPr>
      <w:rFonts w:ascii="Segoe UI" w:eastAsia="Times New Roman" w:hAnsi="Segoe UI" w:cs="Segoe UI"/>
      <w:sz w:val="18"/>
      <w:szCs w:val="18"/>
    </w:rPr>
  </w:style>
  <w:style w:type="paragraph" w:styleId="ListParagraph">
    <w:name w:val="List Paragraph"/>
    <w:basedOn w:val="Normal"/>
    <w:uiPriority w:val="34"/>
    <w:qFormat/>
    <w:rsid w:val="00D112D9"/>
    <w:pPr>
      <w:ind w:left="720"/>
      <w:contextualSpacing/>
    </w:pPr>
  </w:style>
  <w:style w:type="paragraph" w:customStyle="1" w:styleId="scbillheader">
    <w:name w:val="sc_bill_header"/>
    <w:qFormat/>
    <w:rsid w:val="00D112D9"/>
    <w:pPr>
      <w:widowControl w:val="0"/>
      <w:suppressAutoHyphens/>
      <w:spacing w:after="0" w:line="240" w:lineRule="auto"/>
      <w:jc w:val="center"/>
    </w:pPr>
    <w:rPr>
      <w:b/>
      <w:caps/>
      <w:sz w:val="30"/>
    </w:rPr>
  </w:style>
  <w:style w:type="paragraph" w:customStyle="1" w:styleId="schouseresolutionbythis">
    <w:name w:val="sc_house_resolution_by_this"/>
    <w:qFormat/>
    <w:rsid w:val="00D112D9"/>
    <w:pPr>
      <w:widowControl w:val="0"/>
      <w:suppressAutoHyphens/>
      <w:spacing w:after="0" w:line="240" w:lineRule="auto"/>
      <w:jc w:val="both"/>
    </w:pPr>
  </w:style>
  <w:style w:type="paragraph" w:customStyle="1" w:styleId="schouseresolutionclippageattorney">
    <w:name w:val="sc_house_resolution_clip_page_attorney"/>
    <w:qFormat/>
    <w:rsid w:val="00D112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112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112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112D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112D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112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112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112D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112D9"/>
    <w:pPr>
      <w:widowControl w:val="0"/>
      <w:suppressAutoHyphens/>
      <w:spacing w:after="0" w:line="240" w:lineRule="auto"/>
      <w:jc w:val="both"/>
    </w:pPr>
  </w:style>
  <w:style w:type="paragraph" w:customStyle="1" w:styleId="schouseresolutionemptyline">
    <w:name w:val="sc_house_resolution_empty_line"/>
    <w:qFormat/>
    <w:rsid w:val="00D112D9"/>
    <w:pPr>
      <w:widowControl w:val="0"/>
      <w:suppressAutoHyphens/>
      <w:spacing w:after="0" w:line="240" w:lineRule="auto"/>
      <w:jc w:val="both"/>
    </w:pPr>
  </w:style>
  <w:style w:type="paragraph" w:customStyle="1" w:styleId="schouseresolutionfurtherresolved">
    <w:name w:val="sc_house_resolution_further_resolved"/>
    <w:qFormat/>
    <w:rsid w:val="00D112D9"/>
    <w:pPr>
      <w:widowControl w:val="0"/>
      <w:suppressAutoHyphens/>
      <w:spacing w:after="0" w:line="240" w:lineRule="auto"/>
      <w:jc w:val="both"/>
    </w:pPr>
  </w:style>
  <w:style w:type="paragraph" w:customStyle="1" w:styleId="schouseresolutionheader">
    <w:name w:val="sc_house_resolution_header"/>
    <w:qFormat/>
    <w:rsid w:val="00D112D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112D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112D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112D9"/>
    <w:pPr>
      <w:widowControl w:val="0"/>
      <w:suppressLineNumbers/>
      <w:suppressAutoHyphens/>
      <w:jc w:val="left"/>
    </w:pPr>
    <w:rPr>
      <w:b/>
    </w:rPr>
  </w:style>
  <w:style w:type="paragraph" w:customStyle="1" w:styleId="schouseresolutionjackettitle">
    <w:name w:val="sc_house_resolution_jacket_title"/>
    <w:qFormat/>
    <w:rsid w:val="00D112D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112D9"/>
    <w:pPr>
      <w:widowControl w:val="0"/>
      <w:suppressAutoHyphens/>
      <w:spacing w:after="0" w:line="360" w:lineRule="auto"/>
      <w:jc w:val="both"/>
    </w:pPr>
  </w:style>
  <w:style w:type="paragraph" w:customStyle="1" w:styleId="scresolutionwhereas">
    <w:name w:val="sc_resolution_whereas"/>
    <w:qFormat/>
    <w:rsid w:val="00D112D9"/>
    <w:pPr>
      <w:widowControl w:val="0"/>
      <w:suppressAutoHyphens/>
      <w:spacing w:after="0" w:line="360" w:lineRule="auto"/>
      <w:jc w:val="both"/>
    </w:pPr>
  </w:style>
  <w:style w:type="paragraph" w:customStyle="1" w:styleId="schouseresolutionxx">
    <w:name w:val="sc_house_resolution_xx"/>
    <w:qFormat/>
    <w:rsid w:val="00D112D9"/>
    <w:pPr>
      <w:widowControl w:val="0"/>
      <w:suppressAutoHyphens/>
      <w:spacing w:after="0" w:line="240" w:lineRule="auto"/>
      <w:jc w:val="center"/>
    </w:pPr>
  </w:style>
  <w:style w:type="paragraph" w:customStyle="1" w:styleId="scconresoattyda">
    <w:name w:val="sc_con_reso_atty_da"/>
    <w:qFormat/>
    <w:rsid w:val="00D112D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112D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D112D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D112D9"/>
    <w:pPr>
      <w:widowControl w:val="0"/>
      <w:suppressAutoHyphens/>
      <w:spacing w:after="0" w:line="360" w:lineRule="auto"/>
      <w:jc w:val="both"/>
    </w:pPr>
  </w:style>
  <w:style w:type="paragraph" w:customStyle="1" w:styleId="scresolutionemptyline">
    <w:name w:val="sc_resolution_empty_line"/>
    <w:qFormat/>
    <w:rsid w:val="00D112D9"/>
    <w:pPr>
      <w:widowControl w:val="0"/>
      <w:suppressAutoHyphens/>
      <w:spacing w:after="0" w:line="240" w:lineRule="auto"/>
      <w:jc w:val="both"/>
    </w:pPr>
  </w:style>
  <w:style w:type="paragraph" w:customStyle="1" w:styleId="scresolutionfooter">
    <w:name w:val="sc_resolution_footer"/>
    <w:link w:val="scresolutionfooterChar"/>
    <w:qFormat/>
    <w:rsid w:val="00D112D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112D9"/>
    <w:rPr>
      <w:rFonts w:eastAsia="Times New Roman" w:cs="Times New Roman"/>
      <w:szCs w:val="20"/>
    </w:rPr>
  </w:style>
  <w:style w:type="paragraph" w:customStyle="1" w:styleId="scresolutionheader">
    <w:name w:val="sc_resolution_header"/>
    <w:qFormat/>
    <w:rsid w:val="00D112D9"/>
    <w:pPr>
      <w:widowControl w:val="0"/>
      <w:suppressAutoHyphens/>
      <w:spacing w:after="0" w:line="240" w:lineRule="auto"/>
      <w:jc w:val="center"/>
    </w:pPr>
    <w:rPr>
      <w:b/>
      <w:caps/>
      <w:sz w:val="30"/>
    </w:rPr>
  </w:style>
  <w:style w:type="paragraph" w:customStyle="1" w:styleId="scresolutiontitle">
    <w:name w:val="sc_resolution_title"/>
    <w:qFormat/>
    <w:rsid w:val="00D112D9"/>
    <w:pPr>
      <w:widowControl w:val="0"/>
      <w:suppressAutoHyphens/>
      <w:spacing w:after="0" w:line="240" w:lineRule="auto"/>
      <w:jc w:val="both"/>
    </w:pPr>
    <w:rPr>
      <w:caps/>
    </w:rPr>
  </w:style>
  <w:style w:type="paragraph" w:customStyle="1" w:styleId="scresolutionxx">
    <w:name w:val="sc_resolution_xx"/>
    <w:qFormat/>
    <w:rsid w:val="00D112D9"/>
    <w:pPr>
      <w:widowControl w:val="0"/>
      <w:suppressAutoHyphens/>
      <w:spacing w:after="0" w:line="240" w:lineRule="auto"/>
      <w:jc w:val="center"/>
    </w:pPr>
  </w:style>
  <w:style w:type="character" w:customStyle="1" w:styleId="scsenateclippagepath">
    <w:name w:val="sc_senate_clip_page_path"/>
    <w:uiPriority w:val="1"/>
    <w:qFormat/>
    <w:rsid w:val="00D112D9"/>
    <w:rPr>
      <w:rFonts w:ascii="Times New Roman" w:hAnsi="Times New Roman"/>
      <w:caps/>
      <w:smallCaps w:val="0"/>
      <w:sz w:val="22"/>
    </w:rPr>
  </w:style>
  <w:style w:type="paragraph" w:customStyle="1" w:styleId="scsenateresolutionclippagebottom">
    <w:name w:val="sc_senate_resolution_clip_page_bottom"/>
    <w:qFormat/>
    <w:rsid w:val="00D112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112D9"/>
    <w:pPr>
      <w:widowControl w:val="0"/>
      <w:suppressLineNumbers/>
      <w:suppressAutoHyphens/>
    </w:pPr>
  </w:style>
  <w:style w:type="paragraph" w:customStyle="1" w:styleId="scsenateresolutionclippagerepdocumentname">
    <w:name w:val="sc_senate_resolution_clip_page_rep_document_name"/>
    <w:qFormat/>
    <w:rsid w:val="00D112D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112D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D112D9"/>
    <w:rPr>
      <w:color w:val="808080"/>
    </w:rPr>
  </w:style>
  <w:style w:type="paragraph" w:customStyle="1" w:styleId="scbillfooter">
    <w:name w:val="sc_bill_footer"/>
    <w:qFormat/>
    <w:rsid w:val="00D112D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D112D9"/>
    <w:pPr>
      <w:widowControl w:val="0"/>
      <w:suppressAutoHyphens/>
      <w:spacing w:after="0" w:line="360" w:lineRule="auto"/>
      <w:jc w:val="both"/>
    </w:pPr>
  </w:style>
  <w:style w:type="paragraph" w:customStyle="1" w:styleId="scdraftheader">
    <w:name w:val="sc_draft_header"/>
    <w:qFormat/>
    <w:rsid w:val="00D112D9"/>
    <w:pPr>
      <w:widowControl w:val="0"/>
      <w:suppressAutoHyphens/>
      <w:spacing w:after="0" w:line="240" w:lineRule="auto"/>
    </w:pPr>
  </w:style>
  <w:style w:type="paragraph" w:customStyle="1" w:styleId="scemptyline">
    <w:name w:val="sc_empty_line"/>
    <w:qFormat/>
    <w:rsid w:val="00D112D9"/>
    <w:pPr>
      <w:widowControl w:val="0"/>
      <w:suppressAutoHyphens/>
      <w:spacing w:after="0" w:line="360" w:lineRule="auto"/>
      <w:jc w:val="both"/>
    </w:pPr>
  </w:style>
  <w:style w:type="paragraph" w:customStyle="1" w:styleId="scemptylineheader">
    <w:name w:val="sc_emptyline_header"/>
    <w:qFormat/>
    <w:rsid w:val="00D112D9"/>
    <w:pPr>
      <w:widowControl w:val="0"/>
      <w:suppressAutoHyphens/>
      <w:spacing w:after="0" w:line="240" w:lineRule="auto"/>
      <w:jc w:val="both"/>
    </w:pPr>
  </w:style>
  <w:style w:type="character" w:customStyle="1" w:styleId="scstrike">
    <w:name w:val="sc_strike"/>
    <w:uiPriority w:val="1"/>
    <w:qFormat/>
    <w:rsid w:val="00D112D9"/>
    <w:rPr>
      <w:strike/>
      <w:dstrike w:val="0"/>
    </w:rPr>
  </w:style>
  <w:style w:type="character" w:customStyle="1" w:styleId="scstrikeblue">
    <w:name w:val="sc_strike_blue"/>
    <w:uiPriority w:val="1"/>
    <w:qFormat/>
    <w:rsid w:val="00D112D9"/>
    <w:rPr>
      <w:strike/>
      <w:dstrike w:val="0"/>
      <w:color w:val="0070C0"/>
    </w:rPr>
  </w:style>
  <w:style w:type="character" w:customStyle="1" w:styleId="scstrikebluenoncodified">
    <w:name w:val="sc_strike_blue_non_codified"/>
    <w:uiPriority w:val="1"/>
    <w:qFormat/>
    <w:rsid w:val="00D112D9"/>
    <w:rPr>
      <w:strike/>
      <w:dstrike w:val="0"/>
      <w:color w:val="0070C0"/>
      <w:lang w:val="en-US"/>
    </w:rPr>
  </w:style>
  <w:style w:type="character" w:customStyle="1" w:styleId="scstrikered">
    <w:name w:val="sc_strike_red"/>
    <w:uiPriority w:val="1"/>
    <w:qFormat/>
    <w:rsid w:val="00D112D9"/>
    <w:rPr>
      <w:strike/>
      <w:dstrike w:val="0"/>
      <w:color w:val="FF0000"/>
    </w:rPr>
  </w:style>
  <w:style w:type="character" w:customStyle="1" w:styleId="scstrikerednoncodified">
    <w:name w:val="sc_strike_red_non_codified"/>
    <w:uiPriority w:val="1"/>
    <w:qFormat/>
    <w:rsid w:val="00D112D9"/>
    <w:rPr>
      <w:strike/>
      <w:dstrike w:val="0"/>
      <w:color w:val="FF0000"/>
    </w:rPr>
  </w:style>
  <w:style w:type="paragraph" w:customStyle="1" w:styleId="sctablecodifiedsection">
    <w:name w:val="sc_table_codified_section"/>
    <w:qFormat/>
    <w:rsid w:val="00D112D9"/>
    <w:pPr>
      <w:widowControl w:val="0"/>
      <w:suppressAutoHyphens/>
      <w:spacing w:after="0" w:line="360" w:lineRule="auto"/>
    </w:pPr>
  </w:style>
  <w:style w:type="paragraph" w:customStyle="1" w:styleId="sctableln">
    <w:name w:val="sc_table_ln"/>
    <w:qFormat/>
    <w:rsid w:val="00D112D9"/>
    <w:pPr>
      <w:widowControl w:val="0"/>
      <w:suppressAutoHyphens/>
      <w:spacing w:after="0" w:line="360" w:lineRule="auto"/>
      <w:jc w:val="right"/>
    </w:pPr>
  </w:style>
  <w:style w:type="paragraph" w:customStyle="1" w:styleId="sctablenoncodifiedsection">
    <w:name w:val="sc_table_non_codified_section"/>
    <w:qFormat/>
    <w:rsid w:val="00D112D9"/>
    <w:pPr>
      <w:widowControl w:val="0"/>
      <w:suppressAutoHyphens/>
      <w:spacing w:after="0" w:line="360" w:lineRule="auto"/>
    </w:pPr>
  </w:style>
  <w:style w:type="paragraph" w:customStyle="1" w:styleId="scnowthereforebold">
    <w:name w:val="sc_now_therefore_bold"/>
    <w:uiPriority w:val="1"/>
    <w:qFormat/>
    <w:rsid w:val="00D112D9"/>
    <w:pPr>
      <w:widowControl w:val="0"/>
      <w:suppressAutoHyphens/>
      <w:spacing w:after="0" w:line="480" w:lineRule="auto"/>
    </w:pPr>
    <w:rPr>
      <w:rFonts w:eastAsia="Calibri" w:cs="Times New Roman"/>
    </w:rPr>
  </w:style>
  <w:style w:type="paragraph" w:customStyle="1" w:styleId="scbillsiglines">
    <w:name w:val="sc_bill_sig_lines"/>
    <w:qFormat/>
    <w:rsid w:val="00D112D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D112D9"/>
    <w:pPr>
      <w:widowControl w:val="0"/>
      <w:suppressAutoHyphens/>
      <w:spacing w:after="0" w:line="240" w:lineRule="auto"/>
      <w:jc w:val="center"/>
    </w:pPr>
  </w:style>
  <w:style w:type="character" w:customStyle="1" w:styleId="scinsertblue">
    <w:name w:val="sc_insert_blue"/>
    <w:uiPriority w:val="1"/>
    <w:qFormat/>
    <w:rsid w:val="00D112D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112D9"/>
    <w:rPr>
      <w:caps w:val="0"/>
      <w:smallCaps w:val="0"/>
      <w:strike w:val="0"/>
      <w:dstrike w:val="0"/>
      <w:vanish w:val="0"/>
      <w:color w:val="0070C0"/>
      <w:u w:val="none"/>
      <w:vertAlign w:val="baseline"/>
    </w:rPr>
  </w:style>
  <w:style w:type="character" w:customStyle="1" w:styleId="scinsert">
    <w:name w:val="sc_insert"/>
    <w:uiPriority w:val="1"/>
    <w:qFormat/>
    <w:rsid w:val="00D112D9"/>
    <w:rPr>
      <w:caps w:val="0"/>
      <w:smallCaps w:val="0"/>
      <w:strike w:val="0"/>
      <w:dstrike w:val="0"/>
      <w:vanish w:val="0"/>
      <w:u w:val="single"/>
      <w:vertAlign w:val="baseline"/>
    </w:rPr>
  </w:style>
  <w:style w:type="character" w:customStyle="1" w:styleId="scinsertred">
    <w:name w:val="sc_insert_red"/>
    <w:uiPriority w:val="1"/>
    <w:qFormat/>
    <w:rsid w:val="00D112D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112D9"/>
    <w:rPr>
      <w:caps w:val="0"/>
      <w:smallCaps w:val="0"/>
      <w:strike w:val="0"/>
      <w:dstrike w:val="0"/>
      <w:vanish w:val="0"/>
      <w:color w:val="FF0000"/>
      <w:u w:val="none"/>
      <w:vertAlign w:val="baseline"/>
    </w:rPr>
  </w:style>
  <w:style w:type="character" w:customStyle="1" w:styleId="scamendhouse">
    <w:name w:val="sc_amend_house"/>
    <w:uiPriority w:val="1"/>
    <w:qFormat/>
    <w:rsid w:val="00D112D9"/>
    <w:rPr>
      <w:bdr w:val="none" w:sz="0" w:space="0" w:color="auto"/>
      <w:shd w:val="clear" w:color="auto" w:fill="FDE9D9" w:themeFill="accent6" w:themeFillTint="33"/>
    </w:rPr>
  </w:style>
  <w:style w:type="character" w:customStyle="1" w:styleId="scamendsenate">
    <w:name w:val="sc_amend_senate"/>
    <w:uiPriority w:val="1"/>
    <w:qFormat/>
    <w:rsid w:val="00D112D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D112D9"/>
    <w:pPr>
      <w:spacing w:after="0" w:line="240" w:lineRule="auto"/>
    </w:pPr>
    <w:rPr>
      <w:i/>
    </w:rPr>
  </w:style>
  <w:style w:type="paragraph" w:customStyle="1" w:styleId="sccoversheetsenate">
    <w:name w:val="sc_coversheet_senate"/>
    <w:qFormat/>
    <w:rsid w:val="00D112D9"/>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1&amp;session=126&amp;summary=B" TargetMode="External" Id="R71ecf43ff9164b2d" /><Relationship Type="http://schemas.openxmlformats.org/officeDocument/2006/relationships/hyperlink" Target="https://www.scstatehouse.gov/sess126_2025-2026/prever/4961_20260115.docx" TargetMode="External" Id="R4f536e6379bb49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45524E"/>
    <w:rsid w:val="005708C8"/>
    <w:rsid w:val="00591B1E"/>
    <w:rsid w:val="005D24EF"/>
    <w:rsid w:val="0070758B"/>
    <w:rsid w:val="00734C08"/>
    <w:rsid w:val="00767F3F"/>
    <w:rsid w:val="008679A5"/>
    <w:rsid w:val="00885C25"/>
    <w:rsid w:val="008A0DC7"/>
    <w:rsid w:val="008B6DEB"/>
    <w:rsid w:val="00923B72"/>
    <w:rsid w:val="00933812"/>
    <w:rsid w:val="00983571"/>
    <w:rsid w:val="00A17AE2"/>
    <w:rsid w:val="00AD5948"/>
    <w:rsid w:val="00B32D1D"/>
    <w:rsid w:val="00B961CE"/>
    <w:rsid w:val="00C87589"/>
    <w:rsid w:val="00D36FFC"/>
    <w:rsid w:val="00D41BDA"/>
    <w:rsid w:val="00D56A5B"/>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e3883911-9c7c-452e-9e41-538f1280bcbd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2be238b5-5aed-4397-b66f-0ac0d22deb62</T_BILL_REQUEST_REQUEST>
  <T_BILL_R_ORIGINALDRAFT>556f07ab-4fac-43ca-8e9a-9e5bb983fe04</T_BILL_R_ORIGINALDRAFT>
  <T_BILL_SPONSOR_SPONSOR>7b204e55-2b33-427b-9c6b-35f78e003996</T_BILL_SPONSOR_SPONSOR>
  <T_BILL_T_BILLNAME>[4961]</T_BILL_T_BILLNAME>
  <T_BILL_T_BILLNUMBER>4961</T_BILL_T_BILLNUMBER>
  <T_BILL_T_BILLTITLE>To congratulate the t.l. hanna boys golf team and coaches on their impressive win of the 2024-2025 south carolina high school league aaaaa division II state championship title and applaud them on a fantastic season.</T_BILL_T_BILLTITLE>
  <T_BILL_T_CHAMBER>house</T_BILL_T_CHAMBER>
  <T_BILL_T_FILENAME> </T_BILL_T_FILENAME>
  <T_BILL_T_LEGTYPE>concurrent_resolution</T_BILL_T_LEGTYPE>
  <T_BILL_T_RATNUMBERSTRING>HNone</T_BILL_T_RATNUMBERSTRING>
  <T_BILL_T_SUBJECT>T. L. Hanna Boys Golf</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4392D639-4A4B-4DFF-ABD1-1E473AE36D9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2225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2025-12-01T18:19:00Z</cp:lastPrinted>
  <dcterms:created xsi:type="dcterms:W3CDTF">2026-01-07T14:36:00Z</dcterms:created>
  <dcterms:modified xsi:type="dcterms:W3CDTF">2026-01-07T14:36:00Z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