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Crawford, Brittain, Guest, McGinnis, Hardee, Schuessler, Bailey and J.E. Johnson</w:t>
      </w:r>
    </w:p>
    <w:p>
      <w:pPr>
        <w:widowControl w:val="false"/>
        <w:spacing w:after="0"/>
        <w:jc w:val="left"/>
      </w:pPr>
      <w:r>
        <w:rPr>
          <w:rFonts w:ascii="Times New Roman"/>
          <w:sz w:val="22"/>
        </w:rPr>
        <w:t xml:space="preserve">Document Path: LC-0434CM-GT26.docx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President Donald J. Trump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w:t>
      </w:r>
      <w:r>
        <w:t xml:space="preserve"> (</w:t>
      </w:r>
      <w:hyperlink w:history="true" r:id="R07116bbdf85944c5">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Invitations and Memorial Resolutions</w:t>
      </w:r>
      <w:r>
        <w:t xml:space="preserve"> (</w:t>
      </w:r>
      <w:hyperlink w:history="true" r:id="R50cf79ca5e504fc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3f5949c57144d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f5211fb92c408f">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317178" w:rsidRDefault="002F4473" w14:paraId="48DB32C6" w14:textId="6E11EC17">
      <w:pPr>
        <w:pStyle w:val="scemptylineheader"/>
      </w:pPr>
      <w:bookmarkStart w:name="open_doc_here" w:id="0"/>
      <w:bookmarkEnd w:id="0"/>
    </w:p>
    <w:p w:rsidRPr="008A567B" w:rsidR="002F4473" w:rsidP="00317178" w:rsidRDefault="002F4473" w14:paraId="48DB32C7" w14:textId="409B17C8">
      <w:pPr>
        <w:pStyle w:val="scemptylineheader"/>
      </w:pPr>
    </w:p>
    <w:p w:rsidRPr="008A567B" w:rsidR="002F4473" w:rsidP="00317178" w:rsidRDefault="002F4473" w14:paraId="48DB32C8" w14:textId="18EC1D04">
      <w:pPr>
        <w:pStyle w:val="scemptylineheader"/>
      </w:pPr>
    </w:p>
    <w:p w:rsidRPr="008A567B" w:rsidR="002F4473" w:rsidP="00317178" w:rsidRDefault="002F4473" w14:paraId="48DB32C9" w14:textId="3521CF43">
      <w:pPr>
        <w:pStyle w:val="scemptylineheader"/>
      </w:pPr>
    </w:p>
    <w:p w:rsidRPr="008A567B" w:rsidR="002F4473" w:rsidP="00317178" w:rsidRDefault="002F4473" w14:paraId="48DB32CA" w14:textId="6D1908A4">
      <w:pPr>
        <w:pStyle w:val="scemptylineheader"/>
      </w:pPr>
    </w:p>
    <w:p w:rsidRPr="008A567B" w:rsidR="002F4473" w:rsidP="00317178" w:rsidRDefault="002F4473" w14:paraId="48DB32CB" w14:textId="746D6A78">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D76A2" w14:paraId="48DB32D0" w14:textId="58A40B39">
          <w:pPr>
            <w:pStyle w:val="scresolutiontitle"/>
          </w:pPr>
          <w:r w:rsidRPr="00FD76A2">
            <w:t>t</w:t>
          </w:r>
          <w:r>
            <w:t>o</w:t>
          </w:r>
          <w:r w:rsidRPr="00FD76A2">
            <w:t xml:space="preserve"> request the Department of Transportation name the portion of Interstate Highway 73 </w:t>
          </w:r>
          <w:r w:rsidR="00A83BDF">
            <w:t xml:space="preserve">also known as “future 73” </w:t>
          </w:r>
          <w:r w:rsidRPr="00FD76A2">
            <w:t>that will serve Dillon, Horry, Marion</w:t>
          </w:r>
          <w:r>
            <w:t>,</w:t>
          </w:r>
          <w:r w:rsidRPr="00FD76A2">
            <w:t xml:space="preserve"> and Marlboro Counties</w:t>
          </w:r>
          <w:r w:rsidR="006D1AFA">
            <w:t>, the state of south carolina, and the united states of america</w:t>
          </w:r>
          <w:r w:rsidRPr="00FD76A2">
            <w:t xml:space="preserve"> “President Donald J. Trump Highway</w:t>
          </w:r>
          <w:r w:rsidR="00C271D3">
            <w:t>”</w:t>
          </w:r>
          <w:r w:rsidRPr="00FD76A2">
            <w:t xml:space="preserve"> and erect appropriate markers or signs along this highway containing these words.</w:t>
          </w:r>
        </w:p>
      </w:sdtContent>
    </w:sdt>
    <w:p w:rsidRPr="008A567B" w:rsidR="0010776B" w:rsidP="00A477AA" w:rsidRDefault="0010776B" w14:paraId="48DB32D1" w14:textId="77777777">
      <w:pPr>
        <w:pStyle w:val="scresolutiontitle"/>
      </w:pPr>
    </w:p>
    <w:p w:rsidR="00375D46" w:rsidP="00591EDD" w:rsidRDefault="00591EDD" w14:paraId="24A13E4E" w14:textId="77777777">
      <w:pPr>
        <w:pStyle w:val="scresolutionwhereas"/>
      </w:pPr>
      <w:bookmarkStart w:name="wa_2b1773888" w:id="1"/>
      <w:r w:rsidRPr="00591EDD">
        <w:t>W</w:t>
      </w:r>
      <w:bookmarkEnd w:id="1"/>
      <w:r w:rsidRPr="00591EDD">
        <w:t>hereas,</w:t>
      </w:r>
      <w:r w:rsidR="00375D46">
        <w:t xml:space="preserve"> t</w:t>
      </w:r>
      <w:r w:rsidRPr="00375D46" w:rsidR="00375D46">
        <w:t>he I</w:t>
      </w:r>
      <w:r w:rsidR="00375D46">
        <w:t xml:space="preserve">nterstate Highway </w:t>
      </w:r>
      <w:r w:rsidRPr="00375D46" w:rsidR="00375D46">
        <w:t>73/74/75 Corridor spans six states from Michigan to South Carolina, linking the Midwest to the Southeast with a modern, high-capacity highway system</w:t>
      </w:r>
      <w:r w:rsidR="00375D46">
        <w:t>; and</w:t>
      </w:r>
    </w:p>
    <w:p w:rsidR="00375D46" w:rsidP="00591EDD" w:rsidRDefault="00375D46" w14:paraId="544EF64D" w14:textId="77777777">
      <w:pPr>
        <w:pStyle w:val="scresolutionwhereas"/>
      </w:pPr>
    </w:p>
    <w:p w:rsidRPr="00591EDD" w:rsidR="00591EDD" w:rsidP="00591EDD" w:rsidRDefault="00375D46" w14:paraId="267E5071" w14:textId="52547E0C">
      <w:pPr>
        <w:pStyle w:val="scresolutionwhereas"/>
      </w:pPr>
      <w:bookmarkStart w:name="wa_8505c9fde" w:id="2"/>
      <w:r>
        <w:t>W</w:t>
      </w:r>
      <w:bookmarkEnd w:id="2"/>
      <w:r>
        <w:t>hereas, d</w:t>
      </w:r>
      <w:r w:rsidRPr="00375D46">
        <w:t>esigned to improve regional mobility and national trade, the route connects major interstates, ports, and rail networks while providing safer, faster travel for millions of residents and visitors. This corridor is more than a road</w:t>
      </w:r>
      <w:r>
        <w:t xml:space="preserve">, </w:t>
      </w:r>
      <w:r w:rsidRPr="00375D46">
        <w:t xml:space="preserve">it is a catalyst for economic growth, job creation, and stronger communities across the </w:t>
      </w:r>
      <w:r w:rsidR="005C282D">
        <w:t>E</w:t>
      </w:r>
      <w:r w:rsidRPr="00375D46">
        <w:t>astern United States</w:t>
      </w:r>
      <w:r w:rsidRPr="00591EDD" w:rsidR="00591EDD">
        <w:t>; and</w:t>
      </w:r>
    </w:p>
    <w:p w:rsidRPr="00591EDD" w:rsidR="00591EDD" w:rsidP="00275D16" w:rsidRDefault="00591EDD" w14:paraId="09ABE716" w14:textId="01731381">
      <w:pPr>
        <w:pStyle w:val="scemptyline"/>
      </w:pPr>
    </w:p>
    <w:p w:rsidR="00375D46" w:rsidP="00591EDD" w:rsidRDefault="00591EDD" w14:paraId="12CE81A1" w14:textId="6122D2EC">
      <w:pPr>
        <w:pStyle w:val="scresolutionwhereas"/>
      </w:pPr>
      <w:bookmarkStart w:name="wa_f450892ad" w:id="3"/>
      <w:r w:rsidRPr="00591EDD">
        <w:t>W</w:t>
      </w:r>
      <w:bookmarkEnd w:id="3"/>
      <w:r w:rsidRPr="00591EDD">
        <w:t>hereas,</w:t>
      </w:r>
      <w:r w:rsidR="00A9569D">
        <w:t xml:space="preserve"> </w:t>
      </w:r>
      <w:r w:rsidR="00375D46">
        <w:t>t</w:t>
      </w:r>
      <w:r w:rsidRPr="00375D46" w:rsidR="00375D46">
        <w:t>he South Carolina segment of I</w:t>
      </w:r>
      <w:r w:rsidR="00375D46">
        <w:t xml:space="preserve">nterstate Highway </w:t>
      </w:r>
      <w:r w:rsidRPr="00375D46" w:rsidR="00375D46">
        <w:t>73 is especially significant, providing a direct link to Myrtle Beach and the Grand Strand region</w:t>
      </w:r>
      <w:r w:rsidR="00DE34C7">
        <w:t>—</w:t>
      </w:r>
      <w:r w:rsidRPr="00375D46" w:rsidR="00375D46">
        <w:t xml:space="preserve">one of the </w:t>
      </w:r>
      <w:r w:rsidR="00375D46">
        <w:t>S</w:t>
      </w:r>
      <w:r w:rsidRPr="00375D46" w:rsidR="00375D46">
        <w:t>tate</w:t>
      </w:r>
      <w:r w:rsidR="00375D46">
        <w:t>’</w:t>
      </w:r>
      <w:r w:rsidRPr="00375D46" w:rsidR="00375D46">
        <w:t>s most important economic and tourism hubs</w:t>
      </w:r>
      <w:r w:rsidR="00B01AF0">
        <w:t xml:space="preserve">. Horry County is the state’s largest county without interstate access. The construction of Interstate </w:t>
      </w:r>
      <w:r w:rsidR="00CA5643">
        <w:t xml:space="preserve">Highway </w:t>
      </w:r>
      <w:r w:rsidR="00B01AF0">
        <w:t>73 would reshape transportation in Horry County, have an estimated financial impact of $3.6 billion, and sustain some 20,528 jobs by 2040. On average, I</w:t>
      </w:r>
      <w:r w:rsidR="00CA5643">
        <w:t xml:space="preserve">nterstate Highway </w:t>
      </w:r>
      <w:r w:rsidR="00B01AF0">
        <w:t>73 would provide motorist a thirty-three</w:t>
      </w:r>
      <w:r w:rsidR="00ED444D">
        <w:t>-</w:t>
      </w:r>
      <w:r w:rsidR="00B01AF0">
        <w:t>percent time savings</w:t>
      </w:r>
      <w:r w:rsidR="008D5070">
        <w:t xml:space="preserve"> which would result in cost savings that could reach $172 million in 2040</w:t>
      </w:r>
      <w:r w:rsidR="00375D46">
        <w:t>; and</w:t>
      </w:r>
    </w:p>
    <w:p w:rsidR="00375D46" w:rsidP="00591EDD" w:rsidRDefault="00375D46" w14:paraId="08B993CF" w14:textId="77777777">
      <w:pPr>
        <w:pStyle w:val="scresolutionwhereas"/>
      </w:pPr>
    </w:p>
    <w:p w:rsidR="00591EDD" w:rsidP="00591EDD" w:rsidRDefault="00375D46" w14:paraId="2D9FDA39" w14:textId="0E990DFB">
      <w:pPr>
        <w:pStyle w:val="scresolutionwhereas"/>
      </w:pPr>
      <w:bookmarkStart w:name="wa_60ccb9e3a" w:id="4"/>
      <w:r>
        <w:t>W</w:t>
      </w:r>
      <w:bookmarkEnd w:id="4"/>
      <w:r>
        <w:t>hereas, o</w:t>
      </w:r>
      <w:r w:rsidRPr="00375D46">
        <w:t>nce complete</w:t>
      </w:r>
      <w:r w:rsidR="005C282D">
        <w:t>d</w:t>
      </w:r>
      <w:r w:rsidRPr="00375D46">
        <w:t>, I</w:t>
      </w:r>
      <w:r>
        <w:t xml:space="preserve">nterstate Highway </w:t>
      </w:r>
      <w:r w:rsidRPr="00375D46">
        <w:t>73 will improve mobility, strengthen hurricane evacuation capacity, and support long-term growth for both local residents and millions of annual visitors</w:t>
      </w:r>
      <w:r>
        <w:t xml:space="preserve"> to our State</w:t>
      </w:r>
      <w:r w:rsidR="008D5070">
        <w:t>. This direct route from I</w:t>
      </w:r>
      <w:r w:rsidR="00CA5643">
        <w:t xml:space="preserve">nterstate Highway </w:t>
      </w:r>
      <w:r w:rsidR="008D5070">
        <w:t>95 would boost regional</w:t>
      </w:r>
      <w:r w:rsidR="00ED444D">
        <w:t xml:space="preserve"> volume by some 6.8 percent resulting in an estimated $548.4 million, and supporting over fourteen thousand jobs in 2040</w:t>
      </w:r>
      <w:r w:rsidRPr="00591EDD" w:rsidR="00591EDD">
        <w:t>; and</w:t>
      </w:r>
    </w:p>
    <w:p w:rsidR="00375D46" w:rsidP="00591EDD" w:rsidRDefault="00375D46" w14:paraId="324E9554" w14:textId="77777777">
      <w:pPr>
        <w:pStyle w:val="scresolutionwhereas"/>
      </w:pPr>
    </w:p>
    <w:p w:rsidRPr="00591EDD" w:rsidR="00375D46" w:rsidP="00591EDD" w:rsidRDefault="00375D46" w14:paraId="3D543A32" w14:textId="76BA6FD9">
      <w:pPr>
        <w:pStyle w:val="scresolutionwhereas"/>
      </w:pPr>
      <w:bookmarkStart w:name="wa_0d155688e" w:id="5"/>
      <w:r>
        <w:t>W</w:t>
      </w:r>
      <w:bookmarkEnd w:id="5"/>
      <w:r>
        <w:t>hereas, t</w:t>
      </w:r>
      <w:r w:rsidRPr="00375D46">
        <w:t>he corridor would directly serve Dillon, Horry, Marion, and Marlboro counties, connecting inland communities to coastal destinations and creating stronger economic opportunities across northeastern South Carolina</w:t>
      </w:r>
      <w:r>
        <w:t>; and</w:t>
      </w:r>
    </w:p>
    <w:p w:rsidRPr="00591EDD" w:rsidR="00591EDD" w:rsidP="00275D16" w:rsidRDefault="00591EDD" w14:paraId="36BFE9DF" w14:textId="58ABA93C">
      <w:pPr>
        <w:pStyle w:val="scemptyline"/>
      </w:pPr>
    </w:p>
    <w:p w:rsidR="00591EDD" w:rsidP="00591EDD" w:rsidRDefault="00591EDD" w14:paraId="4A4BA584" w14:textId="330A8179">
      <w:pPr>
        <w:pStyle w:val="scresolutionwhereas"/>
      </w:pPr>
      <w:bookmarkStart w:name="wa_399ebc36f" w:id="6"/>
      <w:r w:rsidRPr="00591EDD">
        <w:t>W</w:t>
      </w:r>
      <w:bookmarkEnd w:id="6"/>
      <w:r w:rsidRPr="00591EDD">
        <w:t>hereas,</w:t>
      </w:r>
      <w:r w:rsidR="00A9569D">
        <w:t xml:space="preserve"> </w:t>
      </w:r>
      <w:r w:rsidRPr="00375D46" w:rsidR="00375D46">
        <w:t>I</w:t>
      </w:r>
      <w:r w:rsidR="00375D46">
        <w:t xml:space="preserve">nterstate Highway </w:t>
      </w:r>
      <w:r w:rsidRPr="00375D46" w:rsidR="00375D46">
        <w:t xml:space="preserve">73 is included on the State Transportation Improvement Program </w:t>
      </w:r>
      <w:r w:rsidR="00375D46">
        <w:t>l</w:t>
      </w:r>
      <w:r w:rsidRPr="00375D46" w:rsidR="00375D46">
        <w:t xml:space="preserve">ist and has received </w:t>
      </w:r>
      <w:r w:rsidR="00B01AF0">
        <w:t>local,</w:t>
      </w:r>
      <w:r w:rsidRPr="00375D46" w:rsidR="00375D46">
        <w:t xml:space="preserve"> state</w:t>
      </w:r>
      <w:r w:rsidR="00B01AF0">
        <w:t>,</w:t>
      </w:r>
      <w:r w:rsidRPr="00375D46" w:rsidR="00375D46">
        <w:t xml:space="preserve"> and federal funding. In 2005, I</w:t>
      </w:r>
      <w:r w:rsidR="00375D46">
        <w:t xml:space="preserve">nterstate Highway </w:t>
      </w:r>
      <w:r w:rsidRPr="00375D46" w:rsidR="00375D46">
        <w:t>73 was named a Project of National and Regional Significance by the U</w:t>
      </w:r>
      <w:r w:rsidR="005C282D">
        <w:t>nited States</w:t>
      </w:r>
      <w:r w:rsidRPr="00375D46" w:rsidR="00375D46">
        <w:t xml:space="preserve"> Congress. Because the Myrtle Beach area carries great economic importance for the entire </w:t>
      </w:r>
      <w:r w:rsidR="00375D46">
        <w:t>S</w:t>
      </w:r>
      <w:r w:rsidRPr="00375D46" w:rsidR="00375D46">
        <w:t>tate, leaders in nearly every branch of government recognize that investment in this infrastructure is essential</w:t>
      </w:r>
      <w:r w:rsidRPr="00591EDD">
        <w:t>; and</w:t>
      </w:r>
    </w:p>
    <w:p w:rsidR="00375D46" w:rsidP="00591EDD" w:rsidRDefault="00375D46" w14:paraId="5F023C8E" w14:textId="77777777">
      <w:pPr>
        <w:pStyle w:val="scresolutionwhereas"/>
      </w:pPr>
    </w:p>
    <w:p w:rsidR="00375D46" w:rsidP="00591EDD" w:rsidRDefault="00375D46" w14:paraId="4476CCD5" w14:textId="0F3E2FEF">
      <w:pPr>
        <w:pStyle w:val="scresolutionwhereas"/>
      </w:pPr>
      <w:bookmarkStart w:name="wa_789e4aa10" w:id="7"/>
      <w:r>
        <w:t>W</w:t>
      </w:r>
      <w:bookmarkEnd w:id="7"/>
      <w:r>
        <w:t>hereas, during his first administration and continuing into his second administration, President Donald J. Trump</w:t>
      </w:r>
      <w:r w:rsidR="00ED444D">
        <w:t xml:space="preserve">, with his </w:t>
      </w:r>
      <w:r w:rsidR="004B2190">
        <w:t xml:space="preserve">renowned </w:t>
      </w:r>
      <w:r w:rsidR="00ED444D">
        <w:t xml:space="preserve">business savvy and financial acumen, </w:t>
      </w:r>
      <w:r>
        <w:t xml:space="preserve">has championed this project. </w:t>
      </w:r>
      <w:r w:rsidR="00B01AF0">
        <w:t xml:space="preserve">Interstate Highway 73 has been talked about for </w:t>
      </w:r>
      <w:r w:rsidR="00CA5643">
        <w:t>decades,</w:t>
      </w:r>
      <w:r w:rsidR="00B01AF0">
        <w:t xml:space="preserve"> but it took the vision and fortitude of the president to turn talk into action when his administration issued a federal permit for construction in June 2017 of his first administration. </w:t>
      </w:r>
      <w:r w:rsidR="0040532A">
        <w:t xml:space="preserve">His </w:t>
      </w:r>
      <w:r w:rsidR="00ED444D">
        <w:t xml:space="preserve">staunch </w:t>
      </w:r>
      <w:r w:rsidR="0040532A">
        <w:t>support has been essential as the State and nation move toward</w:t>
      </w:r>
      <w:r w:rsidR="00E25066">
        <w:t xml:space="preserve"> the</w:t>
      </w:r>
      <w:r w:rsidR="0040532A">
        <w:t xml:space="preserve"> completion</w:t>
      </w:r>
      <w:r w:rsidR="00B86037">
        <w:t xml:space="preserve"> of this important project</w:t>
      </w:r>
      <w:r w:rsidR="0040532A">
        <w:t>; and</w:t>
      </w:r>
    </w:p>
    <w:p w:rsidR="00B01AF0" w:rsidP="00591EDD" w:rsidRDefault="00B01AF0" w14:paraId="4EB036EB" w14:textId="77777777">
      <w:pPr>
        <w:pStyle w:val="scresolutionwhereas"/>
      </w:pPr>
    </w:p>
    <w:p w:rsidR="00B01AF0" w:rsidP="00591EDD" w:rsidRDefault="00B01AF0" w14:paraId="053E1850" w14:textId="238602AE">
      <w:pPr>
        <w:pStyle w:val="scresolutionwhereas"/>
      </w:pPr>
      <w:bookmarkStart w:name="wa_800a8fc18" w:id="8"/>
      <w:r>
        <w:t>W</w:t>
      </w:r>
      <w:bookmarkEnd w:id="8"/>
      <w:r>
        <w:t xml:space="preserve">hereas, </w:t>
      </w:r>
      <w:r w:rsidR="00CA5643">
        <w:t xml:space="preserve">several </w:t>
      </w:r>
      <w:r>
        <w:t>organizations sue</w:t>
      </w:r>
      <w:r w:rsidR="00CA5643">
        <w:t>d</w:t>
      </w:r>
      <w:r>
        <w:t xml:space="preserve"> the Trump administration in federal court over the permit</w:t>
      </w:r>
      <w:r w:rsidR="00CA5643">
        <w:t>. However,</w:t>
      </w:r>
      <w:r>
        <w:t xml:space="preserve"> the State of South Carolina and the administration prevailed, paving the way for progress for South Carolinians and all Americans, making this road truly shovel ready; and</w:t>
      </w:r>
    </w:p>
    <w:p w:rsidR="0040532A" w:rsidP="00591EDD" w:rsidRDefault="0040532A" w14:paraId="28371541" w14:textId="77777777">
      <w:pPr>
        <w:pStyle w:val="scresolutionwhereas"/>
      </w:pPr>
    </w:p>
    <w:p w:rsidRPr="00591EDD" w:rsidR="00591EDD" w:rsidP="00591EDD" w:rsidRDefault="00591EDD" w14:paraId="19F735BD" w14:textId="7F415D2D">
      <w:pPr>
        <w:pStyle w:val="scresolutionwhereas"/>
      </w:pPr>
      <w:bookmarkStart w:name="wa_981b525c3" w:id="9"/>
      <w:r w:rsidRPr="00591EDD">
        <w:t>W</w:t>
      </w:r>
      <w:bookmarkEnd w:id="9"/>
      <w:r w:rsidRPr="00591EDD">
        <w:t>hereas,</w:t>
      </w:r>
      <w:r w:rsidR="00B644A8">
        <w:t xml:space="preserve"> </w:t>
      </w:r>
      <w:r w:rsidR="0040532A">
        <w:t xml:space="preserve">it would be fitting and proper </w:t>
      </w:r>
      <w:r w:rsidR="00B86037">
        <w:t xml:space="preserve">to recognize President Trump’s commitment to making the South Carolina portion of Interstate Highway 73 a reality by naming this segment of highway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0c838d88"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98A2D07">
      <w:pPr>
        <w:pStyle w:val="scresolutionmembers"/>
      </w:pPr>
      <w:bookmarkStart w:name="up_739667faa" w:id="11"/>
      <w:r w:rsidRPr="008A567B">
        <w:t>T</w:t>
      </w:r>
      <w:bookmarkEnd w:id="11"/>
      <w:r w:rsidRPr="008A567B">
        <w:t xml:space="preserve">hat the members of the South Carolina General Assembly, by this resolution, </w:t>
      </w:r>
      <w:r w:rsidR="00CC5EA3">
        <w:t xml:space="preserve">request the Department of Transportation name the portion of Interstate Highway 73 </w:t>
      </w:r>
      <w:r w:rsidR="00A83BDF">
        <w:t xml:space="preserve">also known as “Future 73” </w:t>
      </w:r>
      <w:r w:rsidR="00CC5EA3">
        <w:t>that will serve Dillon, Horry, Marion and Marlboro Counties</w:t>
      </w:r>
      <w:r w:rsidR="006D1AFA">
        <w:t>, the State of South Carolina, and the United States of America</w:t>
      </w:r>
      <w:r w:rsidR="00CC5EA3">
        <w:t xml:space="preserve"> “President Donald J. Trump Highway</w:t>
      </w:r>
      <w:r w:rsidR="00C271D3">
        <w:t>”</w:t>
      </w:r>
      <w:r w:rsidR="00FD76A2">
        <w:t xml:space="preserve"> and erect appropriate markers or signs along this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3DC8DEA">
      <w:pPr>
        <w:pStyle w:val="scresolutionbody"/>
      </w:pPr>
      <w:bookmarkStart w:name="up_b1a578a5a"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FD76A2">
        <w:t>forwarded</w:t>
      </w:r>
      <w:r w:rsidRPr="00510BBD" w:rsidR="00510BBD">
        <w:t xml:space="preserve"> to</w:t>
      </w:r>
      <w:r w:rsidR="00FD76A2">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627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2C3560" w:rsidR="005955A6" w:rsidRDefault="004E10B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4C60">
          <w:t>LC-0434CM-GT26.docx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4C5"/>
    <w:rsid w:val="00015CD6"/>
    <w:rsid w:val="000218A8"/>
    <w:rsid w:val="00032C17"/>
    <w:rsid w:val="00032E86"/>
    <w:rsid w:val="00036613"/>
    <w:rsid w:val="00066170"/>
    <w:rsid w:val="000779A7"/>
    <w:rsid w:val="00095205"/>
    <w:rsid w:val="00097234"/>
    <w:rsid w:val="00097C23"/>
    <w:rsid w:val="000A53B4"/>
    <w:rsid w:val="000A641D"/>
    <w:rsid w:val="000C2C3E"/>
    <w:rsid w:val="000C48A2"/>
    <w:rsid w:val="000D1C4F"/>
    <w:rsid w:val="000E0100"/>
    <w:rsid w:val="000E1785"/>
    <w:rsid w:val="000F045E"/>
    <w:rsid w:val="000F1901"/>
    <w:rsid w:val="000F2E49"/>
    <w:rsid w:val="000F40FA"/>
    <w:rsid w:val="000F7C4E"/>
    <w:rsid w:val="001035F1"/>
    <w:rsid w:val="00104752"/>
    <w:rsid w:val="0010776B"/>
    <w:rsid w:val="00110EDC"/>
    <w:rsid w:val="00111693"/>
    <w:rsid w:val="00115FB0"/>
    <w:rsid w:val="00133E66"/>
    <w:rsid w:val="001435A3"/>
    <w:rsid w:val="00144C60"/>
    <w:rsid w:val="00146ED3"/>
    <w:rsid w:val="00151044"/>
    <w:rsid w:val="00154682"/>
    <w:rsid w:val="001734E7"/>
    <w:rsid w:val="001752C9"/>
    <w:rsid w:val="00177C51"/>
    <w:rsid w:val="001A022F"/>
    <w:rsid w:val="001A7F04"/>
    <w:rsid w:val="001B2B2F"/>
    <w:rsid w:val="001C27EE"/>
    <w:rsid w:val="001C396D"/>
    <w:rsid w:val="001C5986"/>
    <w:rsid w:val="001C6E2D"/>
    <w:rsid w:val="001D08F2"/>
    <w:rsid w:val="001D3A58"/>
    <w:rsid w:val="001D3B6F"/>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7F30"/>
    <w:rsid w:val="002A3211"/>
    <w:rsid w:val="002B0837"/>
    <w:rsid w:val="002C7976"/>
    <w:rsid w:val="002D241B"/>
    <w:rsid w:val="002D55D2"/>
    <w:rsid w:val="002E5912"/>
    <w:rsid w:val="002F3C96"/>
    <w:rsid w:val="002F4473"/>
    <w:rsid w:val="002F5FA5"/>
    <w:rsid w:val="00301B21"/>
    <w:rsid w:val="003069EA"/>
    <w:rsid w:val="00314CBC"/>
    <w:rsid w:val="00317178"/>
    <w:rsid w:val="0032060E"/>
    <w:rsid w:val="003213C6"/>
    <w:rsid w:val="00325348"/>
    <w:rsid w:val="0032732C"/>
    <w:rsid w:val="00336AD0"/>
    <w:rsid w:val="00347376"/>
    <w:rsid w:val="0037079A"/>
    <w:rsid w:val="00375D46"/>
    <w:rsid w:val="00386AE9"/>
    <w:rsid w:val="003A4798"/>
    <w:rsid w:val="003A4F41"/>
    <w:rsid w:val="003C4DAB"/>
    <w:rsid w:val="003D01E8"/>
    <w:rsid w:val="003E5288"/>
    <w:rsid w:val="003E6028"/>
    <w:rsid w:val="003F6D79"/>
    <w:rsid w:val="0040532A"/>
    <w:rsid w:val="0041760A"/>
    <w:rsid w:val="00417C01"/>
    <w:rsid w:val="004252D4"/>
    <w:rsid w:val="00436096"/>
    <w:rsid w:val="004403BD"/>
    <w:rsid w:val="0044467A"/>
    <w:rsid w:val="00461441"/>
    <w:rsid w:val="00474ED4"/>
    <w:rsid w:val="004809EE"/>
    <w:rsid w:val="00486B63"/>
    <w:rsid w:val="00490EDD"/>
    <w:rsid w:val="00494085"/>
    <w:rsid w:val="004B2190"/>
    <w:rsid w:val="004C0BCE"/>
    <w:rsid w:val="004D3FEE"/>
    <w:rsid w:val="004D63AC"/>
    <w:rsid w:val="004E7D54"/>
    <w:rsid w:val="00501D10"/>
    <w:rsid w:val="00510BBD"/>
    <w:rsid w:val="00514565"/>
    <w:rsid w:val="005211A8"/>
    <w:rsid w:val="005273C6"/>
    <w:rsid w:val="005275A2"/>
    <w:rsid w:val="00530A69"/>
    <w:rsid w:val="00532235"/>
    <w:rsid w:val="0053592D"/>
    <w:rsid w:val="00545593"/>
    <w:rsid w:val="00545C09"/>
    <w:rsid w:val="00551C74"/>
    <w:rsid w:val="00556EBF"/>
    <w:rsid w:val="0055760A"/>
    <w:rsid w:val="00562751"/>
    <w:rsid w:val="00570C4A"/>
    <w:rsid w:val="00574EC5"/>
    <w:rsid w:val="0057560B"/>
    <w:rsid w:val="00577C6C"/>
    <w:rsid w:val="005834ED"/>
    <w:rsid w:val="00591EDD"/>
    <w:rsid w:val="005955A6"/>
    <w:rsid w:val="00597B6E"/>
    <w:rsid w:val="005A34B9"/>
    <w:rsid w:val="005A62FE"/>
    <w:rsid w:val="005C282D"/>
    <w:rsid w:val="005C2FE2"/>
    <w:rsid w:val="005C7306"/>
    <w:rsid w:val="005C7500"/>
    <w:rsid w:val="005E2BC9"/>
    <w:rsid w:val="00605102"/>
    <w:rsid w:val="00611909"/>
    <w:rsid w:val="006215AA"/>
    <w:rsid w:val="00634744"/>
    <w:rsid w:val="00635D9D"/>
    <w:rsid w:val="00640D9B"/>
    <w:rsid w:val="0064158A"/>
    <w:rsid w:val="006419F9"/>
    <w:rsid w:val="00655902"/>
    <w:rsid w:val="00666E48"/>
    <w:rsid w:val="00681C97"/>
    <w:rsid w:val="00685C84"/>
    <w:rsid w:val="006913C9"/>
    <w:rsid w:val="006927E8"/>
    <w:rsid w:val="0069470D"/>
    <w:rsid w:val="006A676F"/>
    <w:rsid w:val="006B2EA0"/>
    <w:rsid w:val="006C05B4"/>
    <w:rsid w:val="006D06B0"/>
    <w:rsid w:val="006D1AFA"/>
    <w:rsid w:val="006D58AA"/>
    <w:rsid w:val="006D7257"/>
    <w:rsid w:val="006E681E"/>
    <w:rsid w:val="006E6997"/>
    <w:rsid w:val="007070AD"/>
    <w:rsid w:val="00734F00"/>
    <w:rsid w:val="00736959"/>
    <w:rsid w:val="007465E9"/>
    <w:rsid w:val="00767836"/>
    <w:rsid w:val="00776E76"/>
    <w:rsid w:val="00781DF8"/>
    <w:rsid w:val="00786959"/>
    <w:rsid w:val="00787728"/>
    <w:rsid w:val="007917CE"/>
    <w:rsid w:val="0079311A"/>
    <w:rsid w:val="007A1AE8"/>
    <w:rsid w:val="007A70AE"/>
    <w:rsid w:val="007C1A31"/>
    <w:rsid w:val="007C2D42"/>
    <w:rsid w:val="007E01B6"/>
    <w:rsid w:val="007E1BEC"/>
    <w:rsid w:val="007E5266"/>
    <w:rsid w:val="007F6D64"/>
    <w:rsid w:val="007F7D1C"/>
    <w:rsid w:val="00800D17"/>
    <w:rsid w:val="008020C5"/>
    <w:rsid w:val="008031BD"/>
    <w:rsid w:val="00805A92"/>
    <w:rsid w:val="0080793D"/>
    <w:rsid w:val="00810E3B"/>
    <w:rsid w:val="00820BCD"/>
    <w:rsid w:val="00826D51"/>
    <w:rsid w:val="008362E8"/>
    <w:rsid w:val="0085786E"/>
    <w:rsid w:val="008833A1"/>
    <w:rsid w:val="008A1768"/>
    <w:rsid w:val="008A4851"/>
    <w:rsid w:val="008A489F"/>
    <w:rsid w:val="008A567B"/>
    <w:rsid w:val="008A6483"/>
    <w:rsid w:val="008B4AC4"/>
    <w:rsid w:val="008B526E"/>
    <w:rsid w:val="008B6FCF"/>
    <w:rsid w:val="008B7957"/>
    <w:rsid w:val="008C145E"/>
    <w:rsid w:val="008D05D1"/>
    <w:rsid w:val="008D5070"/>
    <w:rsid w:val="008E1DCA"/>
    <w:rsid w:val="008F0747"/>
    <w:rsid w:val="008F0F33"/>
    <w:rsid w:val="008F4429"/>
    <w:rsid w:val="00905635"/>
    <w:rsid w:val="009059FF"/>
    <w:rsid w:val="009150AC"/>
    <w:rsid w:val="00925DAB"/>
    <w:rsid w:val="00930B25"/>
    <w:rsid w:val="0094021A"/>
    <w:rsid w:val="00942671"/>
    <w:rsid w:val="009458D9"/>
    <w:rsid w:val="00956C29"/>
    <w:rsid w:val="00957A6C"/>
    <w:rsid w:val="00971626"/>
    <w:rsid w:val="00971DF4"/>
    <w:rsid w:val="00972CDD"/>
    <w:rsid w:val="009744F7"/>
    <w:rsid w:val="00976F4E"/>
    <w:rsid w:val="009B44AF"/>
    <w:rsid w:val="009C6A0B"/>
    <w:rsid w:val="009C7137"/>
    <w:rsid w:val="009F0C77"/>
    <w:rsid w:val="009F4DD1"/>
    <w:rsid w:val="00A02543"/>
    <w:rsid w:val="00A12887"/>
    <w:rsid w:val="00A41684"/>
    <w:rsid w:val="00A41F8C"/>
    <w:rsid w:val="00A456AE"/>
    <w:rsid w:val="00A477AA"/>
    <w:rsid w:val="00A50395"/>
    <w:rsid w:val="00A52A2C"/>
    <w:rsid w:val="00A60D9B"/>
    <w:rsid w:val="00A64E80"/>
    <w:rsid w:val="00A702A4"/>
    <w:rsid w:val="00A72BCD"/>
    <w:rsid w:val="00A74015"/>
    <w:rsid w:val="00A741D9"/>
    <w:rsid w:val="00A76F9A"/>
    <w:rsid w:val="00A805DF"/>
    <w:rsid w:val="00A833AB"/>
    <w:rsid w:val="00A83BDF"/>
    <w:rsid w:val="00A9569D"/>
    <w:rsid w:val="00A9741D"/>
    <w:rsid w:val="00AB2CC0"/>
    <w:rsid w:val="00AB7656"/>
    <w:rsid w:val="00AC0502"/>
    <w:rsid w:val="00AC34A2"/>
    <w:rsid w:val="00AC6EDA"/>
    <w:rsid w:val="00AC7080"/>
    <w:rsid w:val="00AD1C9A"/>
    <w:rsid w:val="00AD4B17"/>
    <w:rsid w:val="00AD5948"/>
    <w:rsid w:val="00AE2603"/>
    <w:rsid w:val="00AE5C8E"/>
    <w:rsid w:val="00AF0102"/>
    <w:rsid w:val="00B01AF0"/>
    <w:rsid w:val="00B21A04"/>
    <w:rsid w:val="00B3407E"/>
    <w:rsid w:val="00B35F71"/>
    <w:rsid w:val="00B36D5A"/>
    <w:rsid w:val="00B412D4"/>
    <w:rsid w:val="00B63381"/>
    <w:rsid w:val="00B644A8"/>
    <w:rsid w:val="00B6480F"/>
    <w:rsid w:val="00B64FFF"/>
    <w:rsid w:val="00B7267F"/>
    <w:rsid w:val="00B769D8"/>
    <w:rsid w:val="00B82744"/>
    <w:rsid w:val="00B86037"/>
    <w:rsid w:val="00B9052D"/>
    <w:rsid w:val="00BA28FE"/>
    <w:rsid w:val="00BA36EE"/>
    <w:rsid w:val="00BA562E"/>
    <w:rsid w:val="00BC0474"/>
    <w:rsid w:val="00BC65D1"/>
    <w:rsid w:val="00BD3967"/>
    <w:rsid w:val="00BD4498"/>
    <w:rsid w:val="00BD6800"/>
    <w:rsid w:val="00BE29EF"/>
    <w:rsid w:val="00BE346E"/>
    <w:rsid w:val="00BE3C22"/>
    <w:rsid w:val="00BE5420"/>
    <w:rsid w:val="00BE6417"/>
    <w:rsid w:val="00C02C1B"/>
    <w:rsid w:val="00C0345E"/>
    <w:rsid w:val="00C06D56"/>
    <w:rsid w:val="00C168BE"/>
    <w:rsid w:val="00C21ABE"/>
    <w:rsid w:val="00C271D3"/>
    <w:rsid w:val="00C30377"/>
    <w:rsid w:val="00C31C95"/>
    <w:rsid w:val="00C3483A"/>
    <w:rsid w:val="00C56A5C"/>
    <w:rsid w:val="00C71EB2"/>
    <w:rsid w:val="00C73AFC"/>
    <w:rsid w:val="00C74E9D"/>
    <w:rsid w:val="00C826DD"/>
    <w:rsid w:val="00C82FD3"/>
    <w:rsid w:val="00C831DE"/>
    <w:rsid w:val="00C87589"/>
    <w:rsid w:val="00C92819"/>
    <w:rsid w:val="00CA5643"/>
    <w:rsid w:val="00CA5944"/>
    <w:rsid w:val="00CA7D84"/>
    <w:rsid w:val="00CB0582"/>
    <w:rsid w:val="00CC5EA3"/>
    <w:rsid w:val="00CC6B7B"/>
    <w:rsid w:val="00CD2089"/>
    <w:rsid w:val="00CD3D92"/>
    <w:rsid w:val="00CE02D9"/>
    <w:rsid w:val="00CE36AF"/>
    <w:rsid w:val="00CE4EE6"/>
    <w:rsid w:val="00CF63F1"/>
    <w:rsid w:val="00D4291B"/>
    <w:rsid w:val="00D4717E"/>
    <w:rsid w:val="00D47A85"/>
    <w:rsid w:val="00D62528"/>
    <w:rsid w:val="00D66B80"/>
    <w:rsid w:val="00D67A56"/>
    <w:rsid w:val="00D7085E"/>
    <w:rsid w:val="00D73A67"/>
    <w:rsid w:val="00D8028D"/>
    <w:rsid w:val="00D970A9"/>
    <w:rsid w:val="00DC47B1"/>
    <w:rsid w:val="00DE34C7"/>
    <w:rsid w:val="00DF2DD4"/>
    <w:rsid w:val="00DF3845"/>
    <w:rsid w:val="00DF64D9"/>
    <w:rsid w:val="00E019FC"/>
    <w:rsid w:val="00E1282A"/>
    <w:rsid w:val="00E25066"/>
    <w:rsid w:val="00E32D96"/>
    <w:rsid w:val="00E41911"/>
    <w:rsid w:val="00E42AB8"/>
    <w:rsid w:val="00E44B57"/>
    <w:rsid w:val="00E848B1"/>
    <w:rsid w:val="00E92EEF"/>
    <w:rsid w:val="00E967A7"/>
    <w:rsid w:val="00E97571"/>
    <w:rsid w:val="00EC5965"/>
    <w:rsid w:val="00ED444D"/>
    <w:rsid w:val="00EF094E"/>
    <w:rsid w:val="00EF2368"/>
    <w:rsid w:val="00EF2A33"/>
    <w:rsid w:val="00F045BB"/>
    <w:rsid w:val="00F22C11"/>
    <w:rsid w:val="00F24442"/>
    <w:rsid w:val="00F3245B"/>
    <w:rsid w:val="00F50AE3"/>
    <w:rsid w:val="00F655B7"/>
    <w:rsid w:val="00F656BA"/>
    <w:rsid w:val="00F66A78"/>
    <w:rsid w:val="00F67CF1"/>
    <w:rsid w:val="00F728AA"/>
    <w:rsid w:val="00F73729"/>
    <w:rsid w:val="00F8202C"/>
    <w:rsid w:val="00F840F0"/>
    <w:rsid w:val="00F86836"/>
    <w:rsid w:val="00F95302"/>
    <w:rsid w:val="00FA38D4"/>
    <w:rsid w:val="00FB0D0D"/>
    <w:rsid w:val="00FB43B4"/>
    <w:rsid w:val="00FB6B0B"/>
    <w:rsid w:val="00FC184F"/>
    <w:rsid w:val="00FD76A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8683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836"/>
    <w:rPr>
      <w:rFonts w:eastAsia="Times New Roman" w:cs="Times New Roman"/>
      <w:b/>
      <w:sz w:val="30"/>
      <w:szCs w:val="20"/>
    </w:rPr>
  </w:style>
  <w:style w:type="paragraph" w:styleId="Header">
    <w:name w:val="header"/>
    <w:basedOn w:val="Normal"/>
    <w:link w:val="HeaderChar"/>
    <w:uiPriority w:val="99"/>
    <w:unhideWhenUsed/>
    <w:rsid w:val="00F86836"/>
    <w:pPr>
      <w:tabs>
        <w:tab w:val="center" w:pos="4320"/>
        <w:tab w:val="right" w:pos="8640"/>
      </w:tabs>
    </w:pPr>
  </w:style>
  <w:style w:type="character" w:customStyle="1" w:styleId="HeaderChar">
    <w:name w:val="Header Char"/>
    <w:basedOn w:val="DefaultParagraphFont"/>
    <w:link w:val="Header"/>
    <w:uiPriority w:val="99"/>
    <w:rsid w:val="00F86836"/>
    <w:rPr>
      <w:rFonts w:eastAsia="Times New Roman" w:cs="Times New Roman"/>
      <w:szCs w:val="20"/>
    </w:rPr>
  </w:style>
  <w:style w:type="paragraph" w:styleId="Footer">
    <w:name w:val="footer"/>
    <w:basedOn w:val="Normal"/>
    <w:link w:val="FooterChar"/>
    <w:uiPriority w:val="99"/>
    <w:unhideWhenUsed/>
    <w:rsid w:val="00F86836"/>
    <w:pPr>
      <w:tabs>
        <w:tab w:val="center" w:pos="4680"/>
        <w:tab w:val="right" w:pos="9360"/>
      </w:tabs>
    </w:pPr>
  </w:style>
  <w:style w:type="character" w:customStyle="1" w:styleId="FooterChar">
    <w:name w:val="Footer Char"/>
    <w:basedOn w:val="DefaultParagraphFont"/>
    <w:link w:val="Footer"/>
    <w:uiPriority w:val="99"/>
    <w:rsid w:val="00F86836"/>
    <w:rPr>
      <w:rFonts w:eastAsia="Times New Roman" w:cs="Times New Roman"/>
      <w:szCs w:val="20"/>
    </w:rPr>
  </w:style>
  <w:style w:type="character" w:styleId="PageNumber">
    <w:name w:val="page number"/>
    <w:basedOn w:val="DefaultParagraphFont"/>
    <w:uiPriority w:val="99"/>
    <w:semiHidden/>
    <w:unhideWhenUsed/>
    <w:rsid w:val="00F86836"/>
  </w:style>
  <w:style w:type="character" w:styleId="LineNumber">
    <w:name w:val="line number"/>
    <w:basedOn w:val="DefaultParagraphFont"/>
    <w:uiPriority w:val="99"/>
    <w:semiHidden/>
    <w:unhideWhenUsed/>
    <w:rsid w:val="00F86836"/>
  </w:style>
  <w:style w:type="paragraph" w:customStyle="1" w:styleId="BillDots">
    <w:name w:val="Bill Dots"/>
    <w:basedOn w:val="Normal"/>
    <w:qFormat/>
    <w:rsid w:val="00F868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86836"/>
    <w:pPr>
      <w:tabs>
        <w:tab w:val="right" w:pos="5904"/>
      </w:tabs>
    </w:pPr>
  </w:style>
  <w:style w:type="paragraph" w:styleId="BalloonText">
    <w:name w:val="Balloon Text"/>
    <w:basedOn w:val="Normal"/>
    <w:link w:val="BalloonTextChar"/>
    <w:uiPriority w:val="99"/>
    <w:semiHidden/>
    <w:unhideWhenUsed/>
    <w:rsid w:val="00F86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836"/>
    <w:rPr>
      <w:rFonts w:ascii="Segoe UI" w:eastAsia="Times New Roman" w:hAnsi="Segoe UI" w:cs="Segoe UI"/>
      <w:sz w:val="18"/>
      <w:szCs w:val="18"/>
    </w:rPr>
  </w:style>
  <w:style w:type="paragraph" w:styleId="ListParagraph">
    <w:name w:val="List Paragraph"/>
    <w:basedOn w:val="Normal"/>
    <w:uiPriority w:val="34"/>
    <w:qFormat/>
    <w:rsid w:val="00F86836"/>
    <w:pPr>
      <w:ind w:left="720"/>
      <w:contextualSpacing/>
    </w:pPr>
  </w:style>
  <w:style w:type="paragraph" w:customStyle="1" w:styleId="scbillheader">
    <w:name w:val="sc_bill_header"/>
    <w:qFormat/>
    <w:rsid w:val="00F86836"/>
    <w:pPr>
      <w:widowControl w:val="0"/>
      <w:suppressAutoHyphens/>
      <w:spacing w:after="0" w:line="240" w:lineRule="auto"/>
      <w:jc w:val="center"/>
    </w:pPr>
    <w:rPr>
      <w:b/>
      <w:caps/>
      <w:sz w:val="30"/>
    </w:rPr>
  </w:style>
  <w:style w:type="paragraph" w:customStyle="1" w:styleId="schouseresolutionbythis">
    <w:name w:val="sc_house_resolution_by_this"/>
    <w:qFormat/>
    <w:rsid w:val="00F86836"/>
    <w:pPr>
      <w:widowControl w:val="0"/>
      <w:suppressAutoHyphens/>
      <w:spacing w:after="0" w:line="240" w:lineRule="auto"/>
      <w:jc w:val="both"/>
    </w:pPr>
  </w:style>
  <w:style w:type="paragraph" w:customStyle="1" w:styleId="schouseresolutionclippageattorney">
    <w:name w:val="sc_house_resolution_clip_page_attorney"/>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868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868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8683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86836"/>
    <w:pPr>
      <w:widowControl w:val="0"/>
      <w:suppressAutoHyphens/>
      <w:spacing w:after="0" w:line="240" w:lineRule="auto"/>
      <w:jc w:val="both"/>
    </w:pPr>
  </w:style>
  <w:style w:type="paragraph" w:customStyle="1" w:styleId="schouseresolutionemptyline">
    <w:name w:val="sc_house_resolution_empty_line"/>
    <w:qFormat/>
    <w:rsid w:val="00F86836"/>
    <w:pPr>
      <w:widowControl w:val="0"/>
      <w:suppressAutoHyphens/>
      <w:spacing w:after="0" w:line="240" w:lineRule="auto"/>
      <w:jc w:val="both"/>
    </w:pPr>
  </w:style>
  <w:style w:type="paragraph" w:customStyle="1" w:styleId="schouseresolutionfurtherresolved">
    <w:name w:val="sc_house_resolution_further_resolved"/>
    <w:qFormat/>
    <w:rsid w:val="00F86836"/>
    <w:pPr>
      <w:widowControl w:val="0"/>
      <w:suppressAutoHyphens/>
      <w:spacing w:after="0" w:line="240" w:lineRule="auto"/>
      <w:jc w:val="both"/>
    </w:pPr>
  </w:style>
  <w:style w:type="paragraph" w:customStyle="1" w:styleId="schouseresolutionheader">
    <w:name w:val="sc_house_resolution_header"/>
    <w:qFormat/>
    <w:rsid w:val="00F868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868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868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86836"/>
    <w:pPr>
      <w:widowControl w:val="0"/>
      <w:suppressLineNumbers/>
      <w:suppressAutoHyphens/>
      <w:jc w:val="left"/>
    </w:pPr>
    <w:rPr>
      <w:b/>
    </w:rPr>
  </w:style>
  <w:style w:type="paragraph" w:customStyle="1" w:styleId="schouseresolutionjackettitle">
    <w:name w:val="sc_house_resolution_jacket_title"/>
    <w:qFormat/>
    <w:rsid w:val="00F868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86836"/>
    <w:pPr>
      <w:widowControl w:val="0"/>
      <w:suppressAutoHyphens/>
      <w:spacing w:after="0" w:line="360" w:lineRule="auto"/>
      <w:jc w:val="both"/>
    </w:pPr>
  </w:style>
  <w:style w:type="paragraph" w:customStyle="1" w:styleId="scresolutionwhereas">
    <w:name w:val="sc_resolution_whereas"/>
    <w:qFormat/>
    <w:rsid w:val="00F86836"/>
    <w:pPr>
      <w:widowControl w:val="0"/>
      <w:suppressAutoHyphens/>
      <w:spacing w:after="0" w:line="360" w:lineRule="auto"/>
      <w:jc w:val="both"/>
    </w:pPr>
  </w:style>
  <w:style w:type="paragraph" w:customStyle="1" w:styleId="schouseresolutionxx">
    <w:name w:val="sc_house_resolution_xx"/>
    <w:qFormat/>
    <w:rsid w:val="00F86836"/>
    <w:pPr>
      <w:widowControl w:val="0"/>
      <w:suppressAutoHyphens/>
      <w:spacing w:after="0" w:line="240" w:lineRule="auto"/>
      <w:jc w:val="center"/>
    </w:pPr>
  </w:style>
  <w:style w:type="paragraph" w:customStyle="1" w:styleId="scconresoattyda">
    <w:name w:val="sc_con_reso_atty_da"/>
    <w:qFormat/>
    <w:rsid w:val="00F868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868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8683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86836"/>
    <w:pPr>
      <w:widowControl w:val="0"/>
      <w:suppressAutoHyphens/>
      <w:spacing w:after="0" w:line="360" w:lineRule="auto"/>
      <w:jc w:val="both"/>
    </w:pPr>
  </w:style>
  <w:style w:type="paragraph" w:customStyle="1" w:styleId="scresolutionemptyline">
    <w:name w:val="sc_resolution_empty_line"/>
    <w:qFormat/>
    <w:rsid w:val="00F86836"/>
    <w:pPr>
      <w:widowControl w:val="0"/>
      <w:suppressAutoHyphens/>
      <w:spacing w:after="0" w:line="240" w:lineRule="auto"/>
      <w:jc w:val="both"/>
    </w:pPr>
  </w:style>
  <w:style w:type="paragraph" w:customStyle="1" w:styleId="scresolutionfooter">
    <w:name w:val="sc_resolution_footer"/>
    <w:link w:val="scresolutionfooterChar"/>
    <w:qFormat/>
    <w:rsid w:val="00F868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86836"/>
    <w:rPr>
      <w:rFonts w:eastAsia="Times New Roman" w:cs="Times New Roman"/>
      <w:szCs w:val="20"/>
    </w:rPr>
  </w:style>
  <w:style w:type="paragraph" w:customStyle="1" w:styleId="scresolutionheader">
    <w:name w:val="sc_resolution_header"/>
    <w:qFormat/>
    <w:rsid w:val="00F86836"/>
    <w:pPr>
      <w:widowControl w:val="0"/>
      <w:suppressAutoHyphens/>
      <w:spacing w:after="0" w:line="240" w:lineRule="auto"/>
      <w:jc w:val="center"/>
    </w:pPr>
    <w:rPr>
      <w:b/>
      <w:caps/>
      <w:sz w:val="30"/>
    </w:rPr>
  </w:style>
  <w:style w:type="paragraph" w:customStyle="1" w:styleId="scresolutiontitle">
    <w:name w:val="sc_resolution_title"/>
    <w:qFormat/>
    <w:rsid w:val="00F86836"/>
    <w:pPr>
      <w:widowControl w:val="0"/>
      <w:suppressAutoHyphens/>
      <w:spacing w:after="0" w:line="240" w:lineRule="auto"/>
      <w:jc w:val="both"/>
    </w:pPr>
    <w:rPr>
      <w:caps/>
    </w:rPr>
  </w:style>
  <w:style w:type="paragraph" w:customStyle="1" w:styleId="scresolutionxx">
    <w:name w:val="sc_resolution_xx"/>
    <w:qFormat/>
    <w:rsid w:val="00F86836"/>
    <w:pPr>
      <w:widowControl w:val="0"/>
      <w:suppressAutoHyphens/>
      <w:spacing w:after="0" w:line="240" w:lineRule="auto"/>
      <w:jc w:val="center"/>
    </w:pPr>
  </w:style>
  <w:style w:type="character" w:customStyle="1" w:styleId="scsenateclippagepath">
    <w:name w:val="sc_senate_clip_page_path"/>
    <w:uiPriority w:val="1"/>
    <w:qFormat/>
    <w:rsid w:val="00F86836"/>
    <w:rPr>
      <w:rFonts w:ascii="Times New Roman" w:hAnsi="Times New Roman"/>
      <w:caps/>
      <w:smallCaps w:val="0"/>
      <w:sz w:val="22"/>
    </w:rPr>
  </w:style>
  <w:style w:type="paragraph" w:customStyle="1" w:styleId="scsenateresolutionclippagebottom">
    <w:name w:val="sc_senate_resolution_clip_page_bottom"/>
    <w:qFormat/>
    <w:rsid w:val="00F868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86836"/>
    <w:pPr>
      <w:widowControl w:val="0"/>
      <w:suppressLineNumbers/>
      <w:suppressAutoHyphens/>
    </w:pPr>
  </w:style>
  <w:style w:type="paragraph" w:customStyle="1" w:styleId="scsenateresolutionclippagerepdocumentname">
    <w:name w:val="sc_senate_resolution_clip_page_rep_document_name"/>
    <w:qFormat/>
    <w:rsid w:val="00F868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8683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86836"/>
    <w:rPr>
      <w:color w:val="808080"/>
    </w:rPr>
  </w:style>
  <w:style w:type="paragraph" w:customStyle="1" w:styleId="scbillfooter">
    <w:name w:val="sc_bill_footer"/>
    <w:qFormat/>
    <w:rsid w:val="00F8683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86836"/>
    <w:pPr>
      <w:widowControl w:val="0"/>
      <w:suppressAutoHyphens/>
      <w:spacing w:after="0" w:line="360" w:lineRule="auto"/>
      <w:jc w:val="both"/>
    </w:pPr>
  </w:style>
  <w:style w:type="paragraph" w:customStyle="1" w:styleId="scdraftheader">
    <w:name w:val="sc_draft_header"/>
    <w:qFormat/>
    <w:rsid w:val="00F86836"/>
    <w:pPr>
      <w:widowControl w:val="0"/>
      <w:suppressAutoHyphens/>
      <w:spacing w:after="0" w:line="240" w:lineRule="auto"/>
    </w:pPr>
  </w:style>
  <w:style w:type="paragraph" w:customStyle="1" w:styleId="scemptyline">
    <w:name w:val="sc_empty_line"/>
    <w:qFormat/>
    <w:rsid w:val="00F86836"/>
    <w:pPr>
      <w:widowControl w:val="0"/>
      <w:suppressAutoHyphens/>
      <w:spacing w:after="0" w:line="360" w:lineRule="auto"/>
      <w:jc w:val="both"/>
    </w:pPr>
  </w:style>
  <w:style w:type="paragraph" w:customStyle="1" w:styleId="scemptylineheader">
    <w:name w:val="sc_emptyline_header"/>
    <w:qFormat/>
    <w:rsid w:val="00F86836"/>
    <w:pPr>
      <w:widowControl w:val="0"/>
      <w:suppressAutoHyphens/>
      <w:spacing w:after="0" w:line="240" w:lineRule="auto"/>
      <w:jc w:val="both"/>
    </w:pPr>
  </w:style>
  <w:style w:type="character" w:customStyle="1" w:styleId="scstrike">
    <w:name w:val="sc_strike"/>
    <w:uiPriority w:val="1"/>
    <w:qFormat/>
    <w:rsid w:val="00F86836"/>
    <w:rPr>
      <w:strike/>
      <w:dstrike w:val="0"/>
    </w:rPr>
  </w:style>
  <w:style w:type="character" w:customStyle="1" w:styleId="scstrikeblue">
    <w:name w:val="sc_strike_blue"/>
    <w:uiPriority w:val="1"/>
    <w:qFormat/>
    <w:rsid w:val="00F86836"/>
    <w:rPr>
      <w:strike/>
      <w:dstrike w:val="0"/>
      <w:color w:val="0070C0"/>
    </w:rPr>
  </w:style>
  <w:style w:type="character" w:customStyle="1" w:styleId="scstrikebluenoncodified">
    <w:name w:val="sc_strike_blue_non_codified"/>
    <w:uiPriority w:val="1"/>
    <w:qFormat/>
    <w:rsid w:val="00F86836"/>
    <w:rPr>
      <w:strike/>
      <w:dstrike w:val="0"/>
      <w:color w:val="0070C0"/>
      <w:lang w:val="en-US"/>
    </w:rPr>
  </w:style>
  <w:style w:type="character" w:customStyle="1" w:styleId="scstrikered">
    <w:name w:val="sc_strike_red"/>
    <w:uiPriority w:val="1"/>
    <w:qFormat/>
    <w:rsid w:val="00F86836"/>
    <w:rPr>
      <w:strike/>
      <w:dstrike w:val="0"/>
      <w:color w:val="FF0000"/>
    </w:rPr>
  </w:style>
  <w:style w:type="character" w:customStyle="1" w:styleId="scstrikerednoncodified">
    <w:name w:val="sc_strike_red_non_codified"/>
    <w:uiPriority w:val="1"/>
    <w:qFormat/>
    <w:rsid w:val="00F86836"/>
    <w:rPr>
      <w:strike/>
      <w:dstrike w:val="0"/>
      <w:color w:val="FF0000"/>
    </w:rPr>
  </w:style>
  <w:style w:type="paragraph" w:customStyle="1" w:styleId="sctablecodifiedsection">
    <w:name w:val="sc_table_codified_section"/>
    <w:qFormat/>
    <w:rsid w:val="00F86836"/>
    <w:pPr>
      <w:widowControl w:val="0"/>
      <w:suppressAutoHyphens/>
      <w:spacing w:after="0" w:line="360" w:lineRule="auto"/>
    </w:pPr>
  </w:style>
  <w:style w:type="paragraph" w:customStyle="1" w:styleId="sctableln">
    <w:name w:val="sc_table_ln"/>
    <w:qFormat/>
    <w:rsid w:val="00F86836"/>
    <w:pPr>
      <w:widowControl w:val="0"/>
      <w:suppressAutoHyphens/>
      <w:spacing w:after="0" w:line="360" w:lineRule="auto"/>
      <w:jc w:val="right"/>
    </w:pPr>
  </w:style>
  <w:style w:type="paragraph" w:customStyle="1" w:styleId="sctablenoncodifiedsection">
    <w:name w:val="sc_table_non_codified_section"/>
    <w:qFormat/>
    <w:rsid w:val="00F86836"/>
    <w:pPr>
      <w:widowControl w:val="0"/>
      <w:suppressAutoHyphens/>
      <w:spacing w:after="0" w:line="360" w:lineRule="auto"/>
    </w:pPr>
  </w:style>
  <w:style w:type="paragraph" w:customStyle="1" w:styleId="scnowthereforebold">
    <w:name w:val="sc_now_therefore_bold"/>
    <w:uiPriority w:val="1"/>
    <w:qFormat/>
    <w:rsid w:val="00F86836"/>
    <w:pPr>
      <w:widowControl w:val="0"/>
      <w:suppressAutoHyphens/>
      <w:spacing w:after="0" w:line="480" w:lineRule="auto"/>
    </w:pPr>
    <w:rPr>
      <w:rFonts w:eastAsia="Calibri" w:cs="Times New Roman"/>
    </w:rPr>
  </w:style>
  <w:style w:type="paragraph" w:customStyle="1" w:styleId="scbillsiglines">
    <w:name w:val="sc_bill_sig_lines"/>
    <w:qFormat/>
    <w:rsid w:val="00F8683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86836"/>
    <w:pPr>
      <w:widowControl w:val="0"/>
      <w:suppressAutoHyphens/>
      <w:spacing w:after="0" w:line="240" w:lineRule="auto"/>
      <w:jc w:val="center"/>
    </w:pPr>
  </w:style>
  <w:style w:type="character" w:customStyle="1" w:styleId="scinsertblue">
    <w:name w:val="sc_insert_blue"/>
    <w:uiPriority w:val="1"/>
    <w:qFormat/>
    <w:rsid w:val="00F868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86836"/>
    <w:rPr>
      <w:caps w:val="0"/>
      <w:smallCaps w:val="0"/>
      <w:strike w:val="0"/>
      <w:dstrike w:val="0"/>
      <w:vanish w:val="0"/>
      <w:color w:val="0070C0"/>
      <w:u w:val="none"/>
      <w:vertAlign w:val="baseline"/>
    </w:rPr>
  </w:style>
  <w:style w:type="character" w:customStyle="1" w:styleId="scinsert">
    <w:name w:val="sc_insert"/>
    <w:uiPriority w:val="1"/>
    <w:qFormat/>
    <w:rsid w:val="00F86836"/>
    <w:rPr>
      <w:caps w:val="0"/>
      <w:smallCaps w:val="0"/>
      <w:strike w:val="0"/>
      <w:dstrike w:val="0"/>
      <w:vanish w:val="0"/>
      <w:u w:val="single"/>
      <w:vertAlign w:val="baseline"/>
    </w:rPr>
  </w:style>
  <w:style w:type="character" w:customStyle="1" w:styleId="scinsertred">
    <w:name w:val="sc_insert_red"/>
    <w:uiPriority w:val="1"/>
    <w:qFormat/>
    <w:rsid w:val="00F868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86836"/>
    <w:rPr>
      <w:caps w:val="0"/>
      <w:smallCaps w:val="0"/>
      <w:strike w:val="0"/>
      <w:dstrike w:val="0"/>
      <w:vanish w:val="0"/>
      <w:color w:val="FF0000"/>
      <w:u w:val="none"/>
      <w:vertAlign w:val="baseline"/>
    </w:rPr>
  </w:style>
  <w:style w:type="character" w:customStyle="1" w:styleId="scamendhouse">
    <w:name w:val="sc_amend_house"/>
    <w:uiPriority w:val="1"/>
    <w:qFormat/>
    <w:rsid w:val="00F86836"/>
    <w:rPr>
      <w:bdr w:val="none" w:sz="0" w:space="0" w:color="auto"/>
      <w:shd w:val="clear" w:color="auto" w:fill="FDE9D9" w:themeFill="accent6" w:themeFillTint="33"/>
    </w:rPr>
  </w:style>
  <w:style w:type="character" w:customStyle="1" w:styleId="scamendsenate">
    <w:name w:val="sc_amend_senate"/>
    <w:uiPriority w:val="1"/>
    <w:qFormat/>
    <w:rsid w:val="00F8683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86836"/>
    <w:pPr>
      <w:spacing w:after="0" w:line="240" w:lineRule="auto"/>
    </w:pPr>
    <w:rPr>
      <w:i/>
    </w:rPr>
  </w:style>
  <w:style w:type="paragraph" w:customStyle="1" w:styleId="sccoversheetsenate">
    <w:name w:val="sc_coversheet_senate"/>
    <w:qFormat/>
    <w:rsid w:val="00F8683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2&amp;session=126&amp;summary=B" TargetMode="External" Id="Rd3f5949c57144dbf" /><Relationship Type="http://schemas.openxmlformats.org/officeDocument/2006/relationships/hyperlink" Target="https://www.scstatehouse.gov/sess126_2025-2026/prever/4982_20260120.docx" TargetMode="External" Id="Re1f5211fb92c408f" /><Relationship Type="http://schemas.openxmlformats.org/officeDocument/2006/relationships/hyperlink" Target="h:\hj\20260120.docx" TargetMode="External" Id="R07116bbdf85944c5" /><Relationship Type="http://schemas.openxmlformats.org/officeDocument/2006/relationships/hyperlink" Target="h:\hj\20260120.docx" TargetMode="External" Id="R50cf79ca5e504f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D3B6F"/>
    <w:rsid w:val="00314CBC"/>
    <w:rsid w:val="003E6028"/>
    <w:rsid w:val="00436448"/>
    <w:rsid w:val="0048429C"/>
    <w:rsid w:val="005211A8"/>
    <w:rsid w:val="00591B1E"/>
    <w:rsid w:val="00640D9B"/>
    <w:rsid w:val="00655902"/>
    <w:rsid w:val="0070758B"/>
    <w:rsid w:val="00767F3F"/>
    <w:rsid w:val="007C2D42"/>
    <w:rsid w:val="007E1BEC"/>
    <w:rsid w:val="008679A5"/>
    <w:rsid w:val="008A0DC7"/>
    <w:rsid w:val="008B6DEB"/>
    <w:rsid w:val="00923B72"/>
    <w:rsid w:val="00933812"/>
    <w:rsid w:val="00983571"/>
    <w:rsid w:val="00A17AE2"/>
    <w:rsid w:val="00A702A4"/>
    <w:rsid w:val="00AC0502"/>
    <w:rsid w:val="00AD5948"/>
    <w:rsid w:val="00B21A04"/>
    <w:rsid w:val="00B32D1D"/>
    <w:rsid w:val="00B961CE"/>
    <w:rsid w:val="00BA28FE"/>
    <w:rsid w:val="00C54858"/>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fc3276a0-ec72-4e12-af8a-42ee08859b63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48916c03-1009-4061-903d-3b8a7f5652cf</T_BILL_REQUEST_REQUEST>
  <T_BILL_R_ORIGINALDRAFT>b96ffcae-499b-4d73-8ede-f8b2fee1f8b8</T_BILL_R_ORIGINALDRAFT>
  <T_BILL_SPONSOR_SPONSOR>041125af-cfdd-4f87-bf75-a1685f2d29c2</T_BILL_SPONSOR_SPONSOR>
  <T_BILL_T_BILLNAME>[4982]</T_BILL_T_BILLNAME>
  <T_BILL_T_BILLNUMBER>4982</T_BILL_T_BILLNUMBER>
  <T_BILL_T_BILLTITLE>to request the Department of Transportation name the portion of Interstate Highway 73 also known as “future 73” that will serve Dillon, Horry, Marion, and Marlboro Counties, the state of south carolina, and the united states of america “President Donald J. Trump Highway” and erect appropriate markers or signs along this highway containing these words.</T_BILL_T_BILLTITLE>
  <T_BILL_T_CHAMBER>house</T_BILL_T_CHAMBER>
  <T_BILL_T_FILENAME> </T_BILL_T_FILENAME>
  <T_BILL_T_LEGTYPE>concurrent_resolution</T_BILL_T_LEGTYPE>
  <T_BILL_T_RATNUMBERSTRING>HNone</T_BILL_T_RATNUMBERSTRING>
  <T_BILL_T_SUBJECT>President Donald J. Trump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8F24E819-E095-4557-9ACE-430CC936A1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3692</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2026-01-20T14:58:00Z</cp:lastPrinted>
  <dcterms:created xsi:type="dcterms:W3CDTF">2026-01-20T15:00:00Z</dcterms:created>
  <dcterms:modified xsi:type="dcterms:W3CDTF">2026-01-20T15:00:00Z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