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LC-0334HDB-GM26.docx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Rev. Dr. Lillie Burgess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adopted</w:t>
      </w:r>
      <w:r>
        <w:t xml:space="preserve"> (</w:t>
      </w:r>
      <w:hyperlink w:history="true" r:id="R4ac7aac50d6f4db7">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8872cf6cad47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04843961864300">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56C3B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46F3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4621F" w14:paraId="48DB32D0" w14:textId="6C498BD5">
          <w:pPr>
            <w:pStyle w:val="scresolutiontitle"/>
          </w:pPr>
          <w:r w:rsidRPr="00E4621F">
            <w:t>t</w:t>
          </w:r>
          <w:r>
            <w:t>o</w:t>
          </w:r>
          <w:r w:rsidRPr="00E4621F">
            <w:t xml:space="preserve"> EXPRESS THE PROFOUND SORROW OF THE MEMBERS OF THE SOUTH CAROLINA HOUSE OF REPRESENTATIVES UPON THE PASSING OF </w:t>
          </w:r>
          <w:r>
            <w:t xml:space="preserve">rEVEREND dR. Lillie </w:t>
          </w:r>
          <w:r w:rsidR="00FA1F26">
            <w:t xml:space="preserve">a. </w:t>
          </w:r>
          <w:r>
            <w:t>bURGESS</w:t>
          </w:r>
          <w:r w:rsidRPr="00E4621F">
            <w:t xml:space="preserve"> OF </w:t>
          </w:r>
          <w:r>
            <w:t>Richland</w:t>
          </w:r>
          <w:r w:rsidRPr="00E4621F">
            <w:t xml:space="preserve"> COUNTY AND TO EXTEND THEIR DEEPEST SYMPATHY TO HER LOVING FAMILY</w:t>
          </w:r>
          <w:r>
            <w:t xml:space="preserve"> and church members</w:t>
          </w:r>
          <w:r w:rsidRPr="00E4621F">
            <w:t xml:space="preserve"> AND </w:t>
          </w:r>
          <w:r>
            <w:t xml:space="preserve">to </w:t>
          </w:r>
          <w:r w:rsidRPr="00E4621F">
            <w:t>HER MANY FRIENDS.</w:t>
          </w:r>
        </w:p>
      </w:sdtContent>
    </w:sdt>
    <w:p w:rsidR="0010776B" w:rsidP="00091FD9" w:rsidRDefault="0010776B" w14:paraId="48DB32D1" w14:textId="56627158">
      <w:pPr>
        <w:pStyle w:val="scresolutiontitle"/>
      </w:pPr>
    </w:p>
    <w:p w:rsidR="00E4621F" w:rsidP="00E4621F" w:rsidRDefault="008C3A19" w14:paraId="386B0F04" w14:textId="0F66357F">
      <w:pPr>
        <w:pStyle w:val="scresolutionwhereas"/>
      </w:pPr>
      <w:bookmarkStart w:name="wa_2978694d3" w:id="1"/>
      <w:r w:rsidRPr="00084D53">
        <w:t>W</w:t>
      </w:r>
      <w:bookmarkEnd w:id="1"/>
      <w:r w:rsidRPr="00084D53">
        <w:t>hereas,</w:t>
      </w:r>
      <w:r w:rsidR="001347EE">
        <w:t xml:space="preserve"> </w:t>
      </w:r>
      <w:r w:rsidR="00E4621F">
        <w:t xml:space="preserve">the members of the South Carolina House of Representatives were saddened to learn of the death of </w:t>
      </w:r>
      <w:r w:rsidR="00FA1F26">
        <w:t>Lillie Burgess</w:t>
      </w:r>
      <w:r w:rsidR="00E4621F">
        <w:t xml:space="preserve"> on </w:t>
      </w:r>
      <w:r w:rsidR="00FA1F26">
        <w:t>Wednesday, January 14, 2026</w:t>
      </w:r>
      <w:r w:rsidR="005101DE">
        <w:t>. O</w:t>
      </w:r>
      <w:r w:rsidRPr="0015780C" w:rsidR="0015780C">
        <w:t>ne of six chil</w:t>
      </w:r>
      <w:r w:rsidR="0015780C">
        <w:t>d</w:t>
      </w:r>
      <w:r w:rsidRPr="0015780C" w:rsidR="0015780C">
        <w:t xml:space="preserve">ren </w:t>
      </w:r>
      <w:r w:rsidR="0015780C">
        <w:t xml:space="preserve">born to </w:t>
      </w:r>
      <w:r w:rsidRPr="0015780C" w:rsidR="0015780C">
        <w:t>the late John and Eloise Thomas</w:t>
      </w:r>
      <w:r w:rsidR="0015780C">
        <w:t>,</w:t>
      </w:r>
      <w:r w:rsidRPr="0015780C" w:rsidR="0015780C">
        <w:t xml:space="preserve"> </w:t>
      </w:r>
      <w:r w:rsidR="0015780C">
        <w:t>she was reared in a loving home with five siblings; and</w:t>
      </w:r>
    </w:p>
    <w:p w:rsidR="0015780C" w:rsidP="0015780C" w:rsidRDefault="0015780C" w14:paraId="19AD5FE3" w14:textId="77777777">
      <w:pPr>
        <w:pStyle w:val="scresolutionwhereas"/>
      </w:pPr>
    </w:p>
    <w:p w:rsidR="0015780C" w:rsidP="0015780C" w:rsidRDefault="001B1386" w14:paraId="3E9EF7D8" w14:textId="42F8B812">
      <w:pPr>
        <w:pStyle w:val="scresolutionwhereas"/>
      </w:pPr>
      <w:bookmarkStart w:name="wa_1ce3c3eed" w:id="2"/>
      <w:r>
        <w:t>W</w:t>
      </w:r>
      <w:bookmarkEnd w:id="2"/>
      <w:r>
        <w:t>hereas,</w:t>
      </w:r>
      <w:r w:rsidRPr="001B1386">
        <w:t xml:space="preserve"> in preparation for her distinguished career in academia, Dr. Burgess </w:t>
      </w:r>
      <w:r>
        <w:t>earn</w:t>
      </w:r>
      <w:r w:rsidRPr="001B1386">
        <w:t>ed a</w:t>
      </w:r>
      <w:r>
        <w:t xml:space="preserve"> bachelor’s </w:t>
      </w:r>
      <w:r w:rsidRPr="001B1386">
        <w:t xml:space="preserve">degree in Bible and church ministries and a </w:t>
      </w:r>
      <w:r>
        <w:t>m</w:t>
      </w:r>
      <w:r w:rsidRPr="001B1386">
        <w:t>aster</w:t>
      </w:r>
      <w:r>
        <w:t>’s degree</w:t>
      </w:r>
      <w:r w:rsidRPr="001B1386">
        <w:t xml:space="preserve"> </w:t>
      </w:r>
      <w:r w:rsidR="00045040">
        <w:t>in</w:t>
      </w:r>
      <w:r w:rsidRPr="001B1386">
        <w:t xml:space="preserve"> Christian </w:t>
      </w:r>
      <w:r>
        <w:t>e</w:t>
      </w:r>
      <w:r w:rsidRPr="001B1386">
        <w:t>ducation and biblical studies from Columbia International University</w:t>
      </w:r>
      <w:r>
        <w:t xml:space="preserve"> and</w:t>
      </w:r>
      <w:r w:rsidRPr="001B1386">
        <w:t xml:space="preserve"> a doctora</w:t>
      </w:r>
      <w:r>
        <w:t>te</w:t>
      </w:r>
      <w:r w:rsidRPr="001B1386">
        <w:t xml:space="preserve"> in comparative religion with </w:t>
      </w:r>
      <w:r w:rsidR="007D6A95">
        <w:t xml:space="preserve">a </w:t>
      </w:r>
      <w:r w:rsidRPr="001B1386">
        <w:t>concentration in Islam</w:t>
      </w:r>
      <w:r w:rsidR="007D6A95">
        <w:t>ic</w:t>
      </w:r>
      <w:r w:rsidRPr="001B1386">
        <w:t xml:space="preserve"> </w:t>
      </w:r>
      <w:r>
        <w:t>r</w:t>
      </w:r>
      <w:r w:rsidRPr="001B1386">
        <w:t>eligion at Union Institute and University</w:t>
      </w:r>
      <w:r w:rsidR="00045040">
        <w:t xml:space="preserve"> in</w:t>
      </w:r>
      <w:r w:rsidRPr="001B1386">
        <w:t xml:space="preserve"> Cincinnati, O</w:t>
      </w:r>
      <w:r>
        <w:t>hio; and</w:t>
      </w:r>
    </w:p>
    <w:p w:rsidR="001B1386" w:rsidP="0015780C" w:rsidRDefault="001B1386" w14:paraId="66078ABD" w14:textId="77777777">
      <w:pPr>
        <w:pStyle w:val="scresolutionwhereas"/>
      </w:pPr>
    </w:p>
    <w:p w:rsidR="0015780C" w:rsidP="0015780C" w:rsidRDefault="0015780C" w14:paraId="6AEA462B" w14:textId="0E2DE839">
      <w:pPr>
        <w:pStyle w:val="scresolutionwhereas"/>
      </w:pPr>
      <w:bookmarkStart w:name="wa_06b71cba8" w:id="3"/>
      <w:r>
        <w:t>W</w:t>
      </w:r>
      <w:bookmarkEnd w:id="3"/>
      <w:r>
        <w:t>hereas, a faithful member of Ridgewood Baptist Church</w:t>
      </w:r>
      <w:r w:rsidRPr="00045040" w:rsidR="00045040">
        <w:t xml:space="preserve"> in Columbia</w:t>
      </w:r>
      <w:r>
        <w:t xml:space="preserve">, </w:t>
      </w:r>
      <w:r w:rsidRPr="00E8725F" w:rsidR="00E8725F">
        <w:t xml:space="preserve">she served </w:t>
      </w:r>
      <w:r w:rsidR="00045040">
        <w:t xml:space="preserve">there </w:t>
      </w:r>
      <w:r w:rsidRPr="00E8725F" w:rsidR="00E8725F">
        <w:t xml:space="preserve">as an associate minister, </w:t>
      </w:r>
      <w:r w:rsidR="00E8725F">
        <w:t>advis</w:t>
      </w:r>
      <w:r w:rsidR="00045040">
        <w:t>ing</w:t>
      </w:r>
      <w:r w:rsidR="00E8725F">
        <w:t xml:space="preserve"> and </w:t>
      </w:r>
      <w:r>
        <w:t>serv</w:t>
      </w:r>
      <w:r w:rsidR="00045040">
        <w:t>ing</w:t>
      </w:r>
      <w:r>
        <w:t xml:space="preserve"> as president of </w:t>
      </w:r>
      <w:r w:rsidR="00045040">
        <w:t xml:space="preserve">the </w:t>
      </w:r>
      <w:r>
        <w:t xml:space="preserve">Senior Women Mission team and </w:t>
      </w:r>
      <w:r w:rsidR="00E8725F">
        <w:t xml:space="preserve">as </w:t>
      </w:r>
      <w:r>
        <w:t xml:space="preserve">president of the Foreign Mission board. </w:t>
      </w:r>
      <w:r w:rsidR="00F46B18">
        <w:t>She also served as</w:t>
      </w:r>
      <w:r>
        <w:t xml:space="preserve"> president of the Gethsemane Women</w:t>
      </w:r>
      <w:r w:rsidR="00F46B18">
        <w:t xml:space="preserve"> </w:t>
      </w:r>
      <w:r w:rsidR="009C4E0E">
        <w:t>and</w:t>
      </w:r>
      <w:r>
        <w:t xml:space="preserve"> she led thirty‑three </w:t>
      </w:r>
      <w:r w:rsidRPr="00E8725F" w:rsidR="00E8725F">
        <w:t xml:space="preserve">volunteer </w:t>
      </w:r>
      <w:r>
        <w:t xml:space="preserve">foreign mission teams to East Kenya, </w:t>
      </w:r>
      <w:r w:rsidRPr="0015780C">
        <w:t>Tanzania, and Uganda</w:t>
      </w:r>
      <w:r w:rsidR="00E8725F">
        <w:t>,</w:t>
      </w:r>
      <w:r w:rsidRPr="0015780C">
        <w:t xml:space="preserve"> </w:t>
      </w:r>
      <w:r>
        <w:t>Africa; South Africa; Haiti</w:t>
      </w:r>
      <w:r w:rsidR="00E8725F">
        <w:t xml:space="preserve">; and </w:t>
      </w:r>
      <w:r w:rsidRPr="00E8725F" w:rsidR="00E8725F">
        <w:t>Santo Domingo</w:t>
      </w:r>
      <w:r w:rsidR="00E8725F">
        <w:t xml:space="preserve"> in the Dominican Republic</w:t>
      </w:r>
      <w:r>
        <w:t>; and</w:t>
      </w:r>
    </w:p>
    <w:p w:rsidR="001B1386" w:rsidP="0015780C" w:rsidRDefault="001B1386" w14:paraId="303FD015" w14:textId="77777777">
      <w:pPr>
        <w:pStyle w:val="scresolutionwhereas"/>
      </w:pPr>
    </w:p>
    <w:p w:rsidR="001B1386" w:rsidP="0015780C" w:rsidRDefault="001B1386" w14:paraId="31E8C0A4" w14:textId="7BB9EE7D">
      <w:pPr>
        <w:pStyle w:val="scresolutionwhereas"/>
      </w:pPr>
      <w:bookmarkStart w:name="wa_44a5e5633" w:id="4"/>
      <w:r>
        <w:t>W</w:t>
      </w:r>
      <w:bookmarkEnd w:id="4"/>
      <w:r>
        <w:t>hereas, t</w:t>
      </w:r>
      <w:r w:rsidRPr="001B1386">
        <w:t xml:space="preserve">hrough </w:t>
      </w:r>
      <w:r>
        <w:t>these</w:t>
      </w:r>
      <w:r w:rsidRPr="001B1386">
        <w:t xml:space="preserve"> missions, </w:t>
      </w:r>
      <w:r w:rsidR="00207CD9">
        <w:t>Dr. Burgess</w:t>
      </w:r>
      <w:r w:rsidRPr="001B1386">
        <w:t xml:space="preserve"> became a prominent speaker on enhancing spiritual growth and international religious studies, using her firsthand knowledge of East African religious landscapes to educate audiences in the U</w:t>
      </w:r>
      <w:r>
        <w:t xml:space="preserve">nited </w:t>
      </w:r>
      <w:r w:rsidRPr="001B1386">
        <w:t>S</w:t>
      </w:r>
      <w:r>
        <w:t>tates; and</w:t>
      </w:r>
    </w:p>
    <w:p w:rsidR="0015780C" w:rsidP="0015780C" w:rsidRDefault="0015780C" w14:paraId="47F175F2" w14:textId="77777777">
      <w:pPr>
        <w:pStyle w:val="scresolutionwhereas"/>
      </w:pPr>
    </w:p>
    <w:p w:rsidR="0015780C" w:rsidP="0015780C" w:rsidRDefault="0015780C" w14:paraId="244DE23E" w14:textId="0B430964">
      <w:pPr>
        <w:pStyle w:val="scresolutionwhereas"/>
      </w:pPr>
      <w:bookmarkStart w:name="wa_36d475193" w:id="5"/>
      <w:r>
        <w:t>W</w:t>
      </w:r>
      <w:bookmarkEnd w:id="5"/>
      <w:r>
        <w:t xml:space="preserve">hereas, </w:t>
      </w:r>
      <w:r w:rsidRPr="0015780C">
        <w:t>recognized for her contributions to higher education</w:t>
      </w:r>
      <w:r>
        <w:t>,</w:t>
      </w:r>
      <w:r w:rsidRPr="0015780C">
        <w:t xml:space="preserve"> </w:t>
      </w:r>
      <w:r>
        <w:t xml:space="preserve">she </w:t>
      </w:r>
      <w:r w:rsidR="009F33BB">
        <w:t>w</w:t>
      </w:r>
      <w:r>
        <w:t xml:space="preserve">as a professor of </w:t>
      </w:r>
      <w:r w:rsidRPr="009F33BB" w:rsidR="009F33BB">
        <w:t>philosophy</w:t>
      </w:r>
      <w:r w:rsidR="009F33BB">
        <w:t xml:space="preserve"> and </w:t>
      </w:r>
      <w:r w:rsidRPr="00E8725F" w:rsidR="00E8725F">
        <w:t xml:space="preserve">religion </w:t>
      </w:r>
      <w:r>
        <w:t>at Benedict College for twenty years</w:t>
      </w:r>
      <w:r w:rsidRPr="001B1386" w:rsidR="001B1386">
        <w:t xml:space="preserve"> in the Social Sciences and Criminal Justice </w:t>
      </w:r>
      <w:r w:rsidRPr="009F33BB" w:rsidR="009F33BB">
        <w:t xml:space="preserve">Department </w:t>
      </w:r>
      <w:r w:rsidRPr="001B1386" w:rsidR="001B1386">
        <w:t>at Benedict College</w:t>
      </w:r>
      <w:r w:rsidR="00E8725F">
        <w:t xml:space="preserve">, </w:t>
      </w:r>
      <w:r w:rsidRPr="00E8725F" w:rsidR="00E8725F">
        <w:t>develop</w:t>
      </w:r>
      <w:r w:rsidR="00E8725F">
        <w:t>ing</w:t>
      </w:r>
      <w:r w:rsidRPr="00E8725F" w:rsidR="00E8725F">
        <w:t xml:space="preserve"> curricula</w:t>
      </w:r>
      <w:r w:rsidR="009F33BB">
        <w:t xml:space="preserve">, such as </w:t>
      </w:r>
      <w:r w:rsidRPr="00E8725F" w:rsidR="00E8725F">
        <w:t>Foundations of Christian Education and Synoptic Gospels</w:t>
      </w:r>
      <w:r w:rsidR="00E8725F">
        <w:t>.</w:t>
      </w:r>
      <w:r>
        <w:t xml:space="preserve"> </w:t>
      </w:r>
      <w:r w:rsidR="009F33BB">
        <w:t>She</w:t>
      </w:r>
      <w:r>
        <w:t xml:space="preserve"> </w:t>
      </w:r>
      <w:r w:rsidR="009F33BB">
        <w:t>became</w:t>
      </w:r>
      <w:r>
        <w:t xml:space="preserve"> the first female campus minister </w:t>
      </w:r>
      <w:r w:rsidRPr="0015780C">
        <w:t xml:space="preserve">in </w:t>
      </w:r>
      <w:r>
        <w:t>the</w:t>
      </w:r>
      <w:r w:rsidRPr="0015780C">
        <w:t xml:space="preserve"> 150‑year history </w:t>
      </w:r>
      <w:r>
        <w:t>at Benedict College</w:t>
      </w:r>
      <w:r w:rsidR="00E8725F">
        <w:t>; and</w:t>
      </w:r>
    </w:p>
    <w:p w:rsidR="00593C23" w:rsidP="0015780C" w:rsidRDefault="00593C23" w14:paraId="3B52B647" w14:textId="77777777">
      <w:pPr>
        <w:pStyle w:val="scresolutionwhereas"/>
      </w:pPr>
    </w:p>
    <w:p w:rsidR="0015780C" w:rsidP="0015780C" w:rsidRDefault="00593C23" w14:paraId="54287E2E" w14:textId="0A1BCD6E">
      <w:pPr>
        <w:pStyle w:val="scresolutionwhereas"/>
      </w:pPr>
      <w:bookmarkStart w:name="wa_3a87dd62b" w:id="6"/>
      <w:r>
        <w:t>W</w:t>
      </w:r>
      <w:bookmarkEnd w:id="6"/>
      <w:r>
        <w:t xml:space="preserve">hereas, </w:t>
      </w:r>
      <w:r w:rsidR="00207CD9">
        <w:t>Dr. Burgess</w:t>
      </w:r>
      <w:r>
        <w:t xml:space="preserve"> served as </w:t>
      </w:r>
      <w:r w:rsidRPr="00593C23">
        <w:t xml:space="preserve">advisor to Theta Alpha Kappa, the Religion and Philosophy National Honor Society, the Club for Religious Studies and Theology, and the Benedict Byrd Section of the </w:t>
      </w:r>
      <w:r w:rsidRPr="00593C23">
        <w:lastRenderedPageBreak/>
        <w:t>National Council of Negro Women</w:t>
      </w:r>
      <w:r>
        <w:t>.</w:t>
      </w:r>
      <w:r w:rsidRPr="00593C23">
        <w:t xml:space="preserve"> </w:t>
      </w:r>
      <w:r>
        <w:t>H</w:t>
      </w:r>
      <w:r w:rsidRPr="00593C23">
        <w:t>er commitment to higher education was honored at her alma mater, Columbia International University, with the establishment of the Rev</w:t>
      </w:r>
      <w:r>
        <w:t>erend</w:t>
      </w:r>
      <w:r w:rsidRPr="00593C23">
        <w:t xml:space="preserve"> Dr. Lillie A. Burgess Scholarship to help African</w:t>
      </w:r>
      <w:r w:rsidR="005101DE">
        <w:t xml:space="preserve"> </w:t>
      </w:r>
      <w:r w:rsidRPr="00593C23">
        <w:t>American students earn a quality education</w:t>
      </w:r>
      <w:r>
        <w:t>; and</w:t>
      </w:r>
    </w:p>
    <w:p w:rsidR="00593C23" w:rsidP="0015780C" w:rsidRDefault="00593C23" w14:paraId="21B810EC" w14:textId="77777777">
      <w:pPr>
        <w:pStyle w:val="scresolutionwhereas"/>
      </w:pPr>
    </w:p>
    <w:p w:rsidR="0015780C" w:rsidP="0015780C" w:rsidRDefault="00E8725F" w14:paraId="4C70C883" w14:textId="0394C858">
      <w:pPr>
        <w:pStyle w:val="scresolutionwhereas"/>
      </w:pPr>
      <w:bookmarkStart w:name="wa_5136eb6cb" w:id="7"/>
      <w:r>
        <w:t>W</w:t>
      </w:r>
      <w:bookmarkEnd w:id="7"/>
      <w:r>
        <w:t xml:space="preserve">hereas, in 2010, her extensive work was honored with </w:t>
      </w:r>
      <w:r w:rsidR="0015780C">
        <w:t>the Order of the Palmetto</w:t>
      </w:r>
      <w:r>
        <w:t xml:space="preserve">, </w:t>
      </w:r>
      <w:r w:rsidR="009F33BB">
        <w:t>the state’s</w:t>
      </w:r>
      <w:r>
        <w:t xml:space="preserve"> highest civilian award. She received the </w:t>
      </w:r>
      <w:r w:rsidR="0015780C">
        <w:t>AT&amp;T Teachers of Excellence achievement award</w:t>
      </w:r>
      <w:r>
        <w:t xml:space="preserve"> and was named </w:t>
      </w:r>
      <w:r w:rsidRPr="00E8725F">
        <w:t xml:space="preserve">a Red Cross Hero for her efforts </w:t>
      </w:r>
      <w:r w:rsidR="009F33BB">
        <w:t>in</w:t>
      </w:r>
      <w:r>
        <w:t xml:space="preserve"> raising funds </w:t>
      </w:r>
      <w:r w:rsidRPr="00E8725F">
        <w:t>during the Haiti earthquake relief campaign</w:t>
      </w:r>
      <w:r>
        <w:t>; and</w:t>
      </w:r>
    </w:p>
    <w:p w:rsidR="00E8725F" w:rsidP="0015780C" w:rsidRDefault="00E8725F" w14:paraId="2AF5A186" w14:textId="77777777">
      <w:pPr>
        <w:pStyle w:val="scresolutionwhereas"/>
      </w:pPr>
    </w:p>
    <w:p w:rsidR="001B1386" w:rsidP="0015780C" w:rsidRDefault="00E8725F" w14:paraId="2AEDD01D" w14:textId="798DBD6C">
      <w:pPr>
        <w:pStyle w:val="scresolutionwhereas"/>
      </w:pPr>
      <w:bookmarkStart w:name="wa_0ef38fb12" w:id="8"/>
      <w:r>
        <w:t>W</w:t>
      </w:r>
      <w:bookmarkEnd w:id="8"/>
      <w:r>
        <w:t xml:space="preserve">hereas, </w:t>
      </w:r>
      <w:r w:rsidR="0015780C">
        <w:t xml:space="preserve">Dr. Burgess </w:t>
      </w:r>
      <w:r w:rsidR="001B1386">
        <w:t>was</w:t>
      </w:r>
      <w:r w:rsidR="0015780C">
        <w:t xml:space="preserve"> honored for leading fundraising efforts for foreign missions, including the Midlands Baptist Church Community Foreign Missions Award</w:t>
      </w:r>
      <w:r w:rsidR="001B1386">
        <w:t>,</w:t>
      </w:r>
      <w:r w:rsidR="0015780C">
        <w:t xml:space="preserve"> </w:t>
      </w:r>
      <w:r w:rsidR="001B1386">
        <w:t>and</w:t>
      </w:r>
      <w:r w:rsidR="0015780C">
        <w:t xml:space="preserve"> </w:t>
      </w:r>
      <w:r w:rsidR="001B1386">
        <w:t xml:space="preserve">for </w:t>
      </w:r>
      <w:r w:rsidR="0015780C">
        <w:t>successful campaigns at Benedict College</w:t>
      </w:r>
      <w:r w:rsidR="001B1386">
        <w:t>, most notably for</w:t>
      </w:r>
      <w:r w:rsidR="0015780C">
        <w:t xml:space="preserve"> leading the Campaign of Women’s Association who contributed the largest amount for the 2015 Founder’s Day</w:t>
      </w:r>
      <w:r w:rsidR="001B1386">
        <w:t>; and</w:t>
      </w:r>
    </w:p>
    <w:p w:rsidR="001B1386" w:rsidP="0015780C" w:rsidRDefault="001B1386" w14:paraId="40C85511" w14:textId="77777777">
      <w:pPr>
        <w:pStyle w:val="scresolutionwhereas"/>
      </w:pPr>
    </w:p>
    <w:p w:rsidR="009F33BB" w:rsidP="0015780C" w:rsidRDefault="009F33BB" w14:paraId="7CAFBBAD" w14:textId="3ED37E50">
      <w:pPr>
        <w:pStyle w:val="scresolutionwhereas"/>
      </w:pPr>
      <w:bookmarkStart w:name="wa_bc993f561" w:id="9"/>
      <w:r w:rsidRPr="009F33BB">
        <w:t>W</w:t>
      </w:r>
      <w:bookmarkEnd w:id="9"/>
      <w:r w:rsidRPr="009F33BB">
        <w:t>hereas, together with her beloved husband, the late Deacon McArthur Burgess, she reared three fine children: Fredrick, Quinn, and Jo</w:t>
      </w:r>
      <w:r w:rsidR="0019213B">
        <w:t>y</w:t>
      </w:r>
      <w:r w:rsidRPr="009F33BB">
        <w:t xml:space="preserve">celyn. </w:t>
      </w:r>
      <w:r w:rsidR="00207CD9">
        <w:t>B</w:t>
      </w:r>
      <w:r w:rsidRPr="009F33BB">
        <w:t xml:space="preserve">lessed with the affection of three loving grandchildren: Kelly, Jeremy, and Alissa Rivera, </w:t>
      </w:r>
      <w:r w:rsidR="00207CD9">
        <w:t>she enjoyed</w:t>
      </w:r>
      <w:r w:rsidRPr="009F33BB">
        <w:t xml:space="preserve"> two great‑grandchildren, Justin Bartley and Leira Burgess; and</w:t>
      </w:r>
    </w:p>
    <w:p w:rsidR="009F33BB" w:rsidP="0015780C" w:rsidRDefault="009F33BB" w14:paraId="7289E7C2" w14:textId="77777777">
      <w:pPr>
        <w:pStyle w:val="scresolutionwhereas"/>
      </w:pPr>
    </w:p>
    <w:p w:rsidR="008A7625" w:rsidP="00E4621F" w:rsidRDefault="0015780C" w14:paraId="44F28955" w14:textId="69774A54">
      <w:pPr>
        <w:pStyle w:val="scresolutionwhereas"/>
      </w:pPr>
      <w:bookmarkStart w:name="wa_a1efc94a1" w:id="10"/>
      <w:r>
        <w:t>W</w:t>
      </w:r>
      <w:bookmarkEnd w:id="10"/>
      <w:r>
        <w:t xml:space="preserve">hereas, Dr. Burgess </w:t>
      </w:r>
      <w:r w:rsidRPr="009F33BB" w:rsidR="009F33BB">
        <w:t xml:space="preserve">authored three articles: </w:t>
      </w:r>
      <w:r w:rsidR="007D6A95">
        <w:t>“</w:t>
      </w:r>
      <w:r w:rsidRPr="009F33BB" w:rsidR="009F33BB">
        <w:t xml:space="preserve">Living </w:t>
      </w:r>
      <w:r w:rsidR="00207CD9">
        <w:t>a</w:t>
      </w:r>
      <w:r w:rsidRPr="009F33BB" w:rsidR="009F33BB">
        <w:t>bove Circumstances,</w:t>
      </w:r>
      <w:r w:rsidR="007D6A95">
        <w:t>”</w:t>
      </w:r>
      <w:r w:rsidRPr="009F33BB" w:rsidR="009F33BB">
        <w:t xml:space="preserve"> </w:t>
      </w:r>
      <w:r w:rsidR="007D6A95">
        <w:t>“</w:t>
      </w:r>
      <w:r w:rsidRPr="009F33BB" w:rsidR="009F33BB">
        <w:t>A Lady Called Mosette,</w:t>
      </w:r>
      <w:r w:rsidR="007D6A95">
        <w:t>”</w:t>
      </w:r>
      <w:r w:rsidRPr="009F33BB" w:rsidR="009F33BB">
        <w:t xml:space="preserve"> and </w:t>
      </w:r>
      <w:r w:rsidR="007D6A95">
        <w:t>“</w:t>
      </w:r>
      <w:r w:rsidRPr="009F33BB" w:rsidR="009F33BB">
        <w:t xml:space="preserve">Pass It </w:t>
      </w:r>
      <w:r w:rsidR="00207CD9">
        <w:t>O</w:t>
      </w:r>
      <w:r w:rsidRPr="009F33BB" w:rsidR="009F33BB">
        <w:t>n</w:t>
      </w:r>
      <w:r w:rsidR="009F33BB">
        <w:t>.</w:t>
      </w:r>
      <w:r w:rsidR="007D6A95">
        <w:t>”</w:t>
      </w:r>
      <w:r w:rsidR="009F33BB">
        <w:t xml:space="preserve"> </w:t>
      </w:r>
      <w:r w:rsidR="005101DE">
        <w:t xml:space="preserve">She </w:t>
      </w:r>
      <w:r>
        <w:t>live</w:t>
      </w:r>
      <w:r w:rsidR="005101DE">
        <w:t>d</w:t>
      </w:r>
      <w:r>
        <w:t xml:space="preserve"> for the Lord and thank</w:t>
      </w:r>
      <w:r w:rsidR="005101DE">
        <w:t>ed</w:t>
      </w:r>
      <w:r>
        <w:t xml:space="preserve"> Him for </w:t>
      </w:r>
      <w:r w:rsidR="00207CD9">
        <w:t>her</w:t>
      </w:r>
      <w:r>
        <w:t xml:space="preserve"> rich experiences </w:t>
      </w:r>
      <w:r w:rsidRPr="00207CD9" w:rsidR="00207CD9">
        <w:t xml:space="preserve">and </w:t>
      </w:r>
      <w:r w:rsidR="00045040">
        <w:t>her</w:t>
      </w:r>
      <w:r w:rsidRPr="00207CD9" w:rsidR="00207CD9">
        <w:t xml:space="preserve"> godly heritage</w:t>
      </w:r>
      <w:r w:rsidR="00207CD9">
        <w:t>. T</w:t>
      </w:r>
      <w:r w:rsidR="00E4621F">
        <w:t xml:space="preserve">he House of Representatives </w:t>
      </w:r>
      <w:r w:rsidR="009F33BB">
        <w:t>is</w:t>
      </w:r>
      <w:r w:rsidR="00E4621F">
        <w:t xml:space="preserve"> grateful for the life and legacy of </w:t>
      </w:r>
      <w:r w:rsidR="00FA1F26">
        <w:t>Lillie Burgess</w:t>
      </w:r>
      <w:r w:rsidR="00E4621F">
        <w:t xml:space="preserve"> and for the example of s</w:t>
      </w:r>
      <w:r w:rsidR="00FA1F26">
        <w:t>erv</w:t>
      </w:r>
      <w:r w:rsidR="00E4621F">
        <w:t xml:space="preserve">ice and </w:t>
      </w:r>
      <w:r w:rsidR="009F33BB">
        <w:t xml:space="preserve">the </w:t>
      </w:r>
      <w:r w:rsidR="00FA1F26">
        <w:t>standard of excellence</w:t>
      </w:r>
      <w:r w:rsidR="00E4621F">
        <w:t xml:space="preserve">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0579FDC">
      <w:pPr>
        <w:pStyle w:val="scresolutionbody"/>
      </w:pPr>
      <w:bookmarkStart w:name="up_e29d07da6"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6F3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4621F" w:rsidP="00E4621F" w:rsidRDefault="00007116" w14:paraId="21E4E368" w14:textId="3F58E230">
      <w:pPr>
        <w:pStyle w:val="scresolutionmembers"/>
      </w:pPr>
      <w:bookmarkStart w:name="up_f0d4fb667"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6F3D">
            <w:rPr>
              <w:rStyle w:val="scresolutionbody1"/>
            </w:rPr>
            <w:t>House of Representatives</w:t>
          </w:r>
        </w:sdtContent>
      </w:sdt>
      <w:r w:rsidRPr="00040E43">
        <w:t xml:space="preserve">, by this resolution, </w:t>
      </w:r>
      <w:r w:rsidR="00E4621F">
        <w:t>express their profound sorrow upon the passing of Reverend Dr. Lilli</w:t>
      </w:r>
      <w:r w:rsidR="00FA1F26">
        <w:t>e</w:t>
      </w:r>
      <w:r w:rsidR="00E4621F">
        <w:t xml:space="preserve"> </w:t>
      </w:r>
      <w:r w:rsidR="00FA1F26">
        <w:t xml:space="preserve">A. </w:t>
      </w:r>
      <w:r w:rsidR="00E4621F">
        <w:t>Burgess of Richland County and extend their deepest sympathy to her loving family and church members and to her many friends.</w:t>
      </w:r>
    </w:p>
    <w:p w:rsidR="00E4621F" w:rsidP="00E4621F" w:rsidRDefault="00E4621F" w14:paraId="64F4C354" w14:textId="77777777">
      <w:pPr>
        <w:pStyle w:val="scresolutionmembers"/>
      </w:pPr>
    </w:p>
    <w:p w:rsidRPr="00040E43" w:rsidR="00B9052D" w:rsidP="00E4621F" w:rsidRDefault="00E4621F" w14:paraId="48DB32E8" w14:textId="09013729">
      <w:pPr>
        <w:pStyle w:val="scresolutionmembers"/>
      </w:pPr>
      <w:bookmarkStart w:name="up_29805a78d" w:id="13"/>
      <w:r>
        <w:t>B</w:t>
      </w:r>
      <w:bookmarkEnd w:id="13"/>
      <w:r>
        <w:t xml:space="preserve">e it further resolved that a copy of this resolution be presented to the family of Reverend Dr. Lillie </w:t>
      </w:r>
      <w:r w:rsidR="00FA1F26">
        <w:t xml:space="preserve">A. </w:t>
      </w:r>
      <w:r>
        <w:t>Burgess.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F6B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8BC9755" w:rsidR="007003E1" w:rsidRDefault="0034312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6F3D">
              <w:rPr>
                <w:noProof/>
              </w:rPr>
              <w:t>LC-0334HDB-GM26.docx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040"/>
    <w:rsid w:val="0005228A"/>
    <w:rsid w:val="0008202C"/>
    <w:rsid w:val="000843D7"/>
    <w:rsid w:val="00084D53"/>
    <w:rsid w:val="00091FD9"/>
    <w:rsid w:val="0009711F"/>
    <w:rsid w:val="00097234"/>
    <w:rsid w:val="00097C23"/>
    <w:rsid w:val="000C5BE4"/>
    <w:rsid w:val="000E0100"/>
    <w:rsid w:val="000E1785"/>
    <w:rsid w:val="000E546A"/>
    <w:rsid w:val="000E66B2"/>
    <w:rsid w:val="000F163E"/>
    <w:rsid w:val="000F1901"/>
    <w:rsid w:val="000F2E49"/>
    <w:rsid w:val="000F40FA"/>
    <w:rsid w:val="001035F1"/>
    <w:rsid w:val="0010776B"/>
    <w:rsid w:val="001306CC"/>
    <w:rsid w:val="00133E66"/>
    <w:rsid w:val="001347EE"/>
    <w:rsid w:val="0013496B"/>
    <w:rsid w:val="00136B38"/>
    <w:rsid w:val="001373F6"/>
    <w:rsid w:val="001435A3"/>
    <w:rsid w:val="00146ED3"/>
    <w:rsid w:val="00151044"/>
    <w:rsid w:val="0015780C"/>
    <w:rsid w:val="001764C7"/>
    <w:rsid w:val="00187057"/>
    <w:rsid w:val="0019213B"/>
    <w:rsid w:val="00194150"/>
    <w:rsid w:val="001A022F"/>
    <w:rsid w:val="001A2C0B"/>
    <w:rsid w:val="001A72A6"/>
    <w:rsid w:val="001B1386"/>
    <w:rsid w:val="001C4F58"/>
    <w:rsid w:val="001D08F2"/>
    <w:rsid w:val="001D2A16"/>
    <w:rsid w:val="001D3A58"/>
    <w:rsid w:val="001D3ED5"/>
    <w:rsid w:val="001D525B"/>
    <w:rsid w:val="001D68D8"/>
    <w:rsid w:val="001D7F4F"/>
    <w:rsid w:val="001F75F9"/>
    <w:rsid w:val="002017E6"/>
    <w:rsid w:val="00205238"/>
    <w:rsid w:val="00207CD9"/>
    <w:rsid w:val="00211B4F"/>
    <w:rsid w:val="002321B6"/>
    <w:rsid w:val="00232912"/>
    <w:rsid w:val="0025001F"/>
    <w:rsid w:val="00250967"/>
    <w:rsid w:val="002543C8"/>
    <w:rsid w:val="00254EDF"/>
    <w:rsid w:val="0025541D"/>
    <w:rsid w:val="002635C9"/>
    <w:rsid w:val="00284AAE"/>
    <w:rsid w:val="00292CBB"/>
    <w:rsid w:val="002B451A"/>
    <w:rsid w:val="002D55D2"/>
    <w:rsid w:val="002E5912"/>
    <w:rsid w:val="002F4473"/>
    <w:rsid w:val="00301B21"/>
    <w:rsid w:val="00303E4C"/>
    <w:rsid w:val="003041DC"/>
    <w:rsid w:val="00325348"/>
    <w:rsid w:val="0032732C"/>
    <w:rsid w:val="003321E4"/>
    <w:rsid w:val="00336AD0"/>
    <w:rsid w:val="0036008C"/>
    <w:rsid w:val="0037079A"/>
    <w:rsid w:val="00377679"/>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D10"/>
    <w:rsid w:val="004809EE"/>
    <w:rsid w:val="004B7339"/>
    <w:rsid w:val="004E7D54"/>
    <w:rsid w:val="004F0590"/>
    <w:rsid w:val="004F6B97"/>
    <w:rsid w:val="0050269E"/>
    <w:rsid w:val="005101DE"/>
    <w:rsid w:val="00511974"/>
    <w:rsid w:val="0052116B"/>
    <w:rsid w:val="005273C6"/>
    <w:rsid w:val="005275A2"/>
    <w:rsid w:val="00530A69"/>
    <w:rsid w:val="00543DF3"/>
    <w:rsid w:val="00544C6E"/>
    <w:rsid w:val="00545593"/>
    <w:rsid w:val="00545C09"/>
    <w:rsid w:val="00546F3D"/>
    <w:rsid w:val="00551C74"/>
    <w:rsid w:val="00556EBF"/>
    <w:rsid w:val="0055760A"/>
    <w:rsid w:val="0057560B"/>
    <w:rsid w:val="00577C6C"/>
    <w:rsid w:val="005834ED"/>
    <w:rsid w:val="00593C23"/>
    <w:rsid w:val="00597B56"/>
    <w:rsid w:val="005A62FE"/>
    <w:rsid w:val="005B4854"/>
    <w:rsid w:val="005C2FE2"/>
    <w:rsid w:val="005E2BC9"/>
    <w:rsid w:val="00605102"/>
    <w:rsid w:val="006053F5"/>
    <w:rsid w:val="00611909"/>
    <w:rsid w:val="00614CD0"/>
    <w:rsid w:val="006215AA"/>
    <w:rsid w:val="00627DCA"/>
    <w:rsid w:val="00666E48"/>
    <w:rsid w:val="00670F2F"/>
    <w:rsid w:val="00681155"/>
    <w:rsid w:val="006913C9"/>
    <w:rsid w:val="0069470D"/>
    <w:rsid w:val="006A2CCC"/>
    <w:rsid w:val="006B1590"/>
    <w:rsid w:val="006D58AA"/>
    <w:rsid w:val="006E4451"/>
    <w:rsid w:val="006E655C"/>
    <w:rsid w:val="006E69E6"/>
    <w:rsid w:val="006F2B14"/>
    <w:rsid w:val="007003E1"/>
    <w:rsid w:val="00702D31"/>
    <w:rsid w:val="007070AD"/>
    <w:rsid w:val="00733210"/>
    <w:rsid w:val="00734F00"/>
    <w:rsid w:val="007352A5"/>
    <w:rsid w:val="0073631E"/>
    <w:rsid w:val="00736959"/>
    <w:rsid w:val="0074375C"/>
    <w:rsid w:val="00746A58"/>
    <w:rsid w:val="007720AC"/>
    <w:rsid w:val="00781DF8"/>
    <w:rsid w:val="00783648"/>
    <w:rsid w:val="007836CC"/>
    <w:rsid w:val="00787728"/>
    <w:rsid w:val="007917CE"/>
    <w:rsid w:val="007959D3"/>
    <w:rsid w:val="007A70AE"/>
    <w:rsid w:val="007C0EE1"/>
    <w:rsid w:val="007C69B6"/>
    <w:rsid w:val="007C72ED"/>
    <w:rsid w:val="007D6A95"/>
    <w:rsid w:val="007E01B6"/>
    <w:rsid w:val="007F3C86"/>
    <w:rsid w:val="007F6D64"/>
    <w:rsid w:val="00810471"/>
    <w:rsid w:val="008362E8"/>
    <w:rsid w:val="008410D3"/>
    <w:rsid w:val="00843D27"/>
    <w:rsid w:val="00846FE5"/>
    <w:rsid w:val="0085786E"/>
    <w:rsid w:val="00870570"/>
    <w:rsid w:val="00884CE9"/>
    <w:rsid w:val="008905D2"/>
    <w:rsid w:val="008A1768"/>
    <w:rsid w:val="008A489F"/>
    <w:rsid w:val="008A7625"/>
    <w:rsid w:val="008B4AC4"/>
    <w:rsid w:val="008B56C4"/>
    <w:rsid w:val="008C3A19"/>
    <w:rsid w:val="008D05D1"/>
    <w:rsid w:val="008E1DCA"/>
    <w:rsid w:val="008F0F33"/>
    <w:rsid w:val="008F4429"/>
    <w:rsid w:val="009059FF"/>
    <w:rsid w:val="0092634F"/>
    <w:rsid w:val="009270BA"/>
    <w:rsid w:val="0094021A"/>
    <w:rsid w:val="00940AFF"/>
    <w:rsid w:val="00953783"/>
    <w:rsid w:val="0096528D"/>
    <w:rsid w:val="00965B3F"/>
    <w:rsid w:val="00980C8F"/>
    <w:rsid w:val="00982A27"/>
    <w:rsid w:val="009B44AF"/>
    <w:rsid w:val="009C4E0E"/>
    <w:rsid w:val="009C6A0B"/>
    <w:rsid w:val="009C7F19"/>
    <w:rsid w:val="009D69B0"/>
    <w:rsid w:val="009E2BE4"/>
    <w:rsid w:val="009F0C77"/>
    <w:rsid w:val="009F33BB"/>
    <w:rsid w:val="009F4DD1"/>
    <w:rsid w:val="009F7B81"/>
    <w:rsid w:val="00A02543"/>
    <w:rsid w:val="00A14519"/>
    <w:rsid w:val="00A379B0"/>
    <w:rsid w:val="00A41684"/>
    <w:rsid w:val="00A64E80"/>
    <w:rsid w:val="00A66C6B"/>
    <w:rsid w:val="00A7261B"/>
    <w:rsid w:val="00A72BCD"/>
    <w:rsid w:val="00A74015"/>
    <w:rsid w:val="00A741D9"/>
    <w:rsid w:val="00A77685"/>
    <w:rsid w:val="00A833AB"/>
    <w:rsid w:val="00A92095"/>
    <w:rsid w:val="00A95560"/>
    <w:rsid w:val="00A9741D"/>
    <w:rsid w:val="00AA58DC"/>
    <w:rsid w:val="00AB1254"/>
    <w:rsid w:val="00AB2CC0"/>
    <w:rsid w:val="00AC34A2"/>
    <w:rsid w:val="00AC74F4"/>
    <w:rsid w:val="00AD1C9A"/>
    <w:rsid w:val="00AD3E52"/>
    <w:rsid w:val="00AD4B17"/>
    <w:rsid w:val="00AF0102"/>
    <w:rsid w:val="00AF1A81"/>
    <w:rsid w:val="00AF69EE"/>
    <w:rsid w:val="00B00C4F"/>
    <w:rsid w:val="00B128F5"/>
    <w:rsid w:val="00B31DA6"/>
    <w:rsid w:val="00B3602C"/>
    <w:rsid w:val="00B412D4"/>
    <w:rsid w:val="00B519D6"/>
    <w:rsid w:val="00B60970"/>
    <w:rsid w:val="00B61B7A"/>
    <w:rsid w:val="00B6480F"/>
    <w:rsid w:val="00B64FFF"/>
    <w:rsid w:val="00B703CB"/>
    <w:rsid w:val="00B7267F"/>
    <w:rsid w:val="00B879A5"/>
    <w:rsid w:val="00B9052D"/>
    <w:rsid w:val="00B90C8B"/>
    <w:rsid w:val="00B9105E"/>
    <w:rsid w:val="00B93BC7"/>
    <w:rsid w:val="00BC1E62"/>
    <w:rsid w:val="00BC695A"/>
    <w:rsid w:val="00BD086A"/>
    <w:rsid w:val="00BD4498"/>
    <w:rsid w:val="00BE0311"/>
    <w:rsid w:val="00BE3C22"/>
    <w:rsid w:val="00BE46CD"/>
    <w:rsid w:val="00C02C1B"/>
    <w:rsid w:val="00C0345E"/>
    <w:rsid w:val="00C21775"/>
    <w:rsid w:val="00C21ABE"/>
    <w:rsid w:val="00C23C52"/>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1608"/>
    <w:rsid w:val="00D1567E"/>
    <w:rsid w:val="00D31310"/>
    <w:rsid w:val="00D37AF8"/>
    <w:rsid w:val="00D53E5F"/>
    <w:rsid w:val="00D55053"/>
    <w:rsid w:val="00D66B80"/>
    <w:rsid w:val="00D73A67"/>
    <w:rsid w:val="00D8028D"/>
    <w:rsid w:val="00D970A9"/>
    <w:rsid w:val="00DA12BC"/>
    <w:rsid w:val="00DB1F5E"/>
    <w:rsid w:val="00DC47B1"/>
    <w:rsid w:val="00DF3845"/>
    <w:rsid w:val="00E0211F"/>
    <w:rsid w:val="00E071A0"/>
    <w:rsid w:val="00E2482E"/>
    <w:rsid w:val="00E32D96"/>
    <w:rsid w:val="00E41911"/>
    <w:rsid w:val="00E44B57"/>
    <w:rsid w:val="00E4621F"/>
    <w:rsid w:val="00E658FD"/>
    <w:rsid w:val="00E8725F"/>
    <w:rsid w:val="00E92EEF"/>
    <w:rsid w:val="00E95B4E"/>
    <w:rsid w:val="00E97AB4"/>
    <w:rsid w:val="00EA150E"/>
    <w:rsid w:val="00EB0F12"/>
    <w:rsid w:val="00EF2368"/>
    <w:rsid w:val="00EF3015"/>
    <w:rsid w:val="00EF5F4D"/>
    <w:rsid w:val="00F02C5C"/>
    <w:rsid w:val="00F0579E"/>
    <w:rsid w:val="00F24442"/>
    <w:rsid w:val="00F42BA9"/>
    <w:rsid w:val="00F46B18"/>
    <w:rsid w:val="00F477DA"/>
    <w:rsid w:val="00F50AE3"/>
    <w:rsid w:val="00F57749"/>
    <w:rsid w:val="00F65164"/>
    <w:rsid w:val="00F655B7"/>
    <w:rsid w:val="00F656BA"/>
    <w:rsid w:val="00F67CF1"/>
    <w:rsid w:val="00F7053B"/>
    <w:rsid w:val="00F728AA"/>
    <w:rsid w:val="00F840F0"/>
    <w:rsid w:val="00F86525"/>
    <w:rsid w:val="00F91CB4"/>
    <w:rsid w:val="00F935A0"/>
    <w:rsid w:val="00F95DCE"/>
    <w:rsid w:val="00FA0B1D"/>
    <w:rsid w:val="00FA1F26"/>
    <w:rsid w:val="00FB0D0D"/>
    <w:rsid w:val="00FB43B4"/>
    <w:rsid w:val="00FB6B0B"/>
    <w:rsid w:val="00FB6FC2"/>
    <w:rsid w:val="00FC39D8"/>
    <w:rsid w:val="00FE193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0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1160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608"/>
    <w:rPr>
      <w:rFonts w:eastAsia="Times New Roman" w:cs="Times New Roman"/>
      <w:b/>
      <w:sz w:val="30"/>
      <w:szCs w:val="20"/>
    </w:rPr>
  </w:style>
  <w:style w:type="paragraph" w:styleId="Header">
    <w:name w:val="header"/>
    <w:basedOn w:val="Normal"/>
    <w:link w:val="HeaderChar"/>
    <w:uiPriority w:val="99"/>
    <w:unhideWhenUsed/>
    <w:rsid w:val="00D11608"/>
    <w:pPr>
      <w:tabs>
        <w:tab w:val="center" w:pos="4680"/>
        <w:tab w:val="right" w:pos="9360"/>
      </w:tabs>
    </w:pPr>
  </w:style>
  <w:style w:type="character" w:customStyle="1" w:styleId="HeaderChar">
    <w:name w:val="Header Char"/>
    <w:basedOn w:val="DefaultParagraphFont"/>
    <w:link w:val="Header"/>
    <w:uiPriority w:val="99"/>
    <w:rsid w:val="00D11608"/>
    <w:rPr>
      <w:rFonts w:eastAsia="Times New Roman" w:cs="Times New Roman"/>
      <w:szCs w:val="20"/>
    </w:rPr>
  </w:style>
  <w:style w:type="paragraph" w:styleId="Footer">
    <w:name w:val="footer"/>
    <w:basedOn w:val="Normal"/>
    <w:link w:val="FooterChar"/>
    <w:uiPriority w:val="99"/>
    <w:unhideWhenUsed/>
    <w:rsid w:val="00D11608"/>
    <w:pPr>
      <w:tabs>
        <w:tab w:val="center" w:pos="4680"/>
        <w:tab w:val="right" w:pos="9360"/>
      </w:tabs>
    </w:pPr>
  </w:style>
  <w:style w:type="character" w:customStyle="1" w:styleId="FooterChar">
    <w:name w:val="Footer Char"/>
    <w:basedOn w:val="DefaultParagraphFont"/>
    <w:link w:val="Footer"/>
    <w:uiPriority w:val="99"/>
    <w:rsid w:val="00D11608"/>
    <w:rPr>
      <w:rFonts w:eastAsia="Times New Roman" w:cs="Times New Roman"/>
      <w:szCs w:val="20"/>
    </w:rPr>
  </w:style>
  <w:style w:type="character" w:styleId="PageNumber">
    <w:name w:val="page number"/>
    <w:basedOn w:val="DefaultParagraphFont"/>
    <w:uiPriority w:val="99"/>
    <w:semiHidden/>
    <w:unhideWhenUsed/>
    <w:rsid w:val="00D11608"/>
  </w:style>
  <w:style w:type="character" w:styleId="LineNumber">
    <w:name w:val="line number"/>
    <w:basedOn w:val="DefaultParagraphFont"/>
    <w:uiPriority w:val="99"/>
    <w:semiHidden/>
    <w:unhideWhenUsed/>
    <w:rsid w:val="00D11608"/>
  </w:style>
  <w:style w:type="paragraph" w:customStyle="1" w:styleId="BillDots">
    <w:name w:val="Bill Dots"/>
    <w:basedOn w:val="Normal"/>
    <w:qFormat/>
    <w:rsid w:val="00D1160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11608"/>
    <w:pPr>
      <w:tabs>
        <w:tab w:val="right" w:pos="5904"/>
      </w:tabs>
    </w:pPr>
  </w:style>
  <w:style w:type="paragraph" w:styleId="BalloonText">
    <w:name w:val="Balloon Text"/>
    <w:basedOn w:val="Normal"/>
    <w:link w:val="BalloonTextChar"/>
    <w:uiPriority w:val="99"/>
    <w:semiHidden/>
    <w:unhideWhenUsed/>
    <w:rsid w:val="00D116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608"/>
    <w:rPr>
      <w:rFonts w:ascii="Segoe UI" w:eastAsia="Times New Roman" w:hAnsi="Segoe UI" w:cs="Segoe UI"/>
      <w:sz w:val="18"/>
      <w:szCs w:val="18"/>
    </w:rPr>
  </w:style>
  <w:style w:type="paragraph" w:styleId="ListParagraph">
    <w:name w:val="List Paragraph"/>
    <w:basedOn w:val="Normal"/>
    <w:uiPriority w:val="34"/>
    <w:qFormat/>
    <w:rsid w:val="00D11608"/>
    <w:pPr>
      <w:ind w:left="720"/>
      <w:contextualSpacing/>
    </w:pPr>
  </w:style>
  <w:style w:type="paragraph" w:customStyle="1" w:styleId="scbillheader">
    <w:name w:val="sc_bill_header"/>
    <w:qFormat/>
    <w:rsid w:val="00D11608"/>
    <w:pPr>
      <w:widowControl w:val="0"/>
      <w:suppressAutoHyphens/>
      <w:spacing w:after="0" w:line="240" w:lineRule="auto"/>
      <w:jc w:val="center"/>
    </w:pPr>
    <w:rPr>
      <w:b/>
      <w:caps/>
      <w:sz w:val="30"/>
    </w:rPr>
  </w:style>
  <w:style w:type="paragraph" w:customStyle="1" w:styleId="schouseresolutionbythis">
    <w:name w:val="sc_house_resolution_by_this"/>
    <w:qFormat/>
    <w:rsid w:val="00D11608"/>
    <w:pPr>
      <w:widowControl w:val="0"/>
      <w:suppressAutoHyphens/>
      <w:spacing w:after="0" w:line="240" w:lineRule="auto"/>
      <w:jc w:val="both"/>
    </w:pPr>
  </w:style>
  <w:style w:type="paragraph" w:customStyle="1" w:styleId="schouseresolutionclippageattorney">
    <w:name w:val="sc_house_resolution_clip_page_attorney"/>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1160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1160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1160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11608"/>
    <w:pPr>
      <w:widowControl w:val="0"/>
      <w:suppressAutoHyphens/>
      <w:spacing w:after="0" w:line="240" w:lineRule="auto"/>
      <w:jc w:val="both"/>
    </w:pPr>
    <w:rPr>
      <w:caps/>
    </w:rPr>
  </w:style>
  <w:style w:type="paragraph" w:customStyle="1" w:styleId="schouseresolutionemptyline">
    <w:name w:val="sc_house_resolution_empty_line"/>
    <w:qFormat/>
    <w:rsid w:val="00D11608"/>
    <w:pPr>
      <w:widowControl w:val="0"/>
      <w:suppressAutoHyphens/>
      <w:spacing w:after="0" w:line="240" w:lineRule="auto"/>
      <w:jc w:val="both"/>
    </w:pPr>
  </w:style>
  <w:style w:type="paragraph" w:customStyle="1" w:styleId="schouseresolutionfurtherresolved">
    <w:name w:val="sc_house_resolution_further_resolved"/>
    <w:qFormat/>
    <w:rsid w:val="00D11608"/>
    <w:pPr>
      <w:widowControl w:val="0"/>
      <w:suppressAutoHyphens/>
      <w:spacing w:after="0" w:line="240" w:lineRule="auto"/>
      <w:jc w:val="both"/>
    </w:pPr>
  </w:style>
  <w:style w:type="paragraph" w:customStyle="1" w:styleId="schouseresolutionheader">
    <w:name w:val="sc_house_resolution_header"/>
    <w:qFormat/>
    <w:rsid w:val="00D1160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1160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1160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11608"/>
    <w:pPr>
      <w:widowControl w:val="0"/>
      <w:suppressLineNumbers/>
      <w:suppressAutoHyphens/>
      <w:jc w:val="left"/>
    </w:pPr>
    <w:rPr>
      <w:b/>
    </w:rPr>
  </w:style>
  <w:style w:type="paragraph" w:customStyle="1" w:styleId="schouseresolutionjackettitle">
    <w:name w:val="sc_house_resolution_jacket_title"/>
    <w:qFormat/>
    <w:rsid w:val="00D1160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11608"/>
    <w:pPr>
      <w:widowControl w:val="0"/>
      <w:suppressAutoHyphens/>
      <w:spacing w:after="0" w:line="360" w:lineRule="auto"/>
      <w:jc w:val="both"/>
    </w:pPr>
  </w:style>
  <w:style w:type="paragraph" w:customStyle="1" w:styleId="scresolutionwhereas">
    <w:name w:val="sc_resolution_whereas"/>
    <w:qFormat/>
    <w:rsid w:val="00D11608"/>
    <w:pPr>
      <w:widowControl w:val="0"/>
      <w:suppressAutoHyphens/>
      <w:spacing w:after="0" w:line="360" w:lineRule="auto"/>
      <w:jc w:val="both"/>
    </w:pPr>
  </w:style>
  <w:style w:type="paragraph" w:customStyle="1" w:styleId="schouseresolutionxx">
    <w:name w:val="sc_house_resolution_xx"/>
    <w:qFormat/>
    <w:rsid w:val="00D11608"/>
    <w:pPr>
      <w:widowControl w:val="0"/>
      <w:suppressAutoHyphens/>
      <w:spacing w:after="0" w:line="240" w:lineRule="auto"/>
      <w:jc w:val="center"/>
    </w:pPr>
  </w:style>
  <w:style w:type="paragraph" w:customStyle="1" w:styleId="BillDots0">
    <w:name w:val="BillDots"/>
    <w:basedOn w:val="Normal"/>
    <w:autoRedefine/>
    <w:qFormat/>
    <w:rsid w:val="00D1160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11608"/>
    <w:rPr>
      <w:color w:val="0000FF" w:themeColor="hyperlink"/>
      <w:u w:val="single"/>
    </w:rPr>
  </w:style>
  <w:style w:type="paragraph" w:customStyle="1" w:styleId="Numbers">
    <w:name w:val="Numbers"/>
    <w:basedOn w:val="BillDots0"/>
    <w:qFormat/>
    <w:rsid w:val="00D11608"/>
    <w:pPr>
      <w:tabs>
        <w:tab w:val="right" w:pos="5904"/>
      </w:tabs>
    </w:pPr>
  </w:style>
  <w:style w:type="character" w:customStyle="1" w:styleId="scclippagepath">
    <w:name w:val="sc_clip_page_path"/>
    <w:uiPriority w:val="1"/>
    <w:qFormat/>
    <w:rsid w:val="00D11608"/>
    <w:rPr>
      <w:rFonts w:ascii="Times New Roman" w:hAnsi="Times New Roman"/>
      <w:caps/>
      <w:smallCaps w:val="0"/>
      <w:sz w:val="22"/>
    </w:rPr>
  </w:style>
  <w:style w:type="paragraph" w:customStyle="1" w:styleId="scconresoattyda">
    <w:name w:val="sc_con_reso_atty_da"/>
    <w:qFormat/>
    <w:rsid w:val="00D1160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1160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1160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1160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11608"/>
    <w:pPr>
      <w:widowControl w:val="0"/>
      <w:suppressAutoHyphens/>
      <w:spacing w:after="0" w:line="240" w:lineRule="auto"/>
      <w:jc w:val="both"/>
    </w:pPr>
  </w:style>
  <w:style w:type="paragraph" w:customStyle="1" w:styleId="scjrregattydadocno">
    <w:name w:val="sc_jrreg_atty_da_docno"/>
    <w:basedOn w:val="Normal"/>
    <w:qFormat/>
    <w:rsid w:val="00D1160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1160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116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11608"/>
    <w:rPr>
      <w:rFonts w:ascii="Times New Roman" w:hAnsi="Times New Roman"/>
      <w:b/>
      <w:caps/>
      <w:smallCaps w:val="0"/>
      <w:sz w:val="24"/>
    </w:rPr>
  </w:style>
  <w:style w:type="paragraph" w:customStyle="1" w:styleId="scjrregfooter">
    <w:name w:val="sc_jrreg_footer"/>
    <w:qFormat/>
    <w:rsid w:val="00D1160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116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116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116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116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116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116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116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11608"/>
    <w:pPr>
      <w:widowControl w:val="0"/>
      <w:suppressAutoHyphens/>
      <w:spacing w:after="0" w:line="360" w:lineRule="auto"/>
      <w:jc w:val="both"/>
    </w:pPr>
  </w:style>
  <w:style w:type="paragraph" w:customStyle="1" w:styleId="scresolutionbody">
    <w:name w:val="sc_resolution_body"/>
    <w:qFormat/>
    <w:rsid w:val="00D11608"/>
    <w:pPr>
      <w:widowControl w:val="0"/>
      <w:suppressAutoHyphens/>
      <w:spacing w:after="0" w:line="360" w:lineRule="auto"/>
      <w:jc w:val="both"/>
    </w:pPr>
  </w:style>
  <w:style w:type="paragraph" w:customStyle="1" w:styleId="scresolutionclippagebottom">
    <w:name w:val="sc_resolution_clip_page_bottom"/>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11608"/>
    <w:pPr>
      <w:widowControl w:val="0"/>
      <w:suppressAutoHyphens/>
      <w:spacing w:after="0" w:line="240" w:lineRule="auto"/>
      <w:jc w:val="both"/>
    </w:pPr>
  </w:style>
  <w:style w:type="paragraph" w:customStyle="1" w:styleId="scresolutionfooter">
    <w:name w:val="sc_resolution_footer"/>
    <w:link w:val="scresolutionfooterChar"/>
    <w:qFormat/>
    <w:rsid w:val="00D1160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11608"/>
    <w:rPr>
      <w:rFonts w:eastAsia="Times New Roman" w:cs="Times New Roman"/>
      <w:szCs w:val="20"/>
    </w:rPr>
  </w:style>
  <w:style w:type="paragraph" w:customStyle="1" w:styleId="scresolutionheader">
    <w:name w:val="sc_resolution_header"/>
    <w:qFormat/>
    <w:rsid w:val="00D11608"/>
    <w:pPr>
      <w:widowControl w:val="0"/>
      <w:suppressAutoHyphens/>
      <w:spacing w:after="0" w:line="240" w:lineRule="auto"/>
      <w:jc w:val="center"/>
    </w:pPr>
    <w:rPr>
      <w:b/>
      <w:caps/>
      <w:sz w:val="30"/>
    </w:rPr>
  </w:style>
  <w:style w:type="paragraph" w:customStyle="1" w:styleId="scresolutiontitle">
    <w:name w:val="sc_resolution_title"/>
    <w:qFormat/>
    <w:rsid w:val="00D11608"/>
    <w:pPr>
      <w:widowControl w:val="0"/>
      <w:suppressAutoHyphens/>
      <w:spacing w:after="0" w:line="240" w:lineRule="auto"/>
      <w:jc w:val="both"/>
    </w:pPr>
    <w:rPr>
      <w:caps/>
    </w:rPr>
  </w:style>
  <w:style w:type="paragraph" w:customStyle="1" w:styleId="scresolutionxx">
    <w:name w:val="sc_resolution_xx"/>
    <w:qFormat/>
    <w:rsid w:val="00D11608"/>
    <w:pPr>
      <w:widowControl w:val="0"/>
      <w:suppressAutoHyphens/>
      <w:spacing w:after="0" w:line="240" w:lineRule="auto"/>
      <w:jc w:val="center"/>
    </w:pPr>
  </w:style>
  <w:style w:type="character" w:customStyle="1" w:styleId="scSECTIONS">
    <w:name w:val="sc_SECTIONS"/>
    <w:uiPriority w:val="1"/>
    <w:qFormat/>
    <w:rsid w:val="00D11608"/>
    <w:rPr>
      <w:rFonts w:ascii="Times New Roman" w:hAnsi="Times New Roman"/>
      <w:b w:val="0"/>
      <w:i w:val="0"/>
      <w:caps/>
      <w:smallCaps w:val="0"/>
      <w:color w:val="auto"/>
      <w:sz w:val="22"/>
    </w:rPr>
  </w:style>
  <w:style w:type="character" w:customStyle="1" w:styleId="scsenateclippagepath">
    <w:name w:val="sc_senate_clip_page_path"/>
    <w:uiPriority w:val="1"/>
    <w:qFormat/>
    <w:rsid w:val="00D11608"/>
    <w:rPr>
      <w:rFonts w:ascii="Times New Roman" w:hAnsi="Times New Roman"/>
      <w:caps/>
      <w:smallCaps w:val="0"/>
      <w:sz w:val="22"/>
    </w:rPr>
  </w:style>
  <w:style w:type="paragraph" w:customStyle="1" w:styleId="scsenateresolutionbody">
    <w:name w:val="sc_senate_resolution_body"/>
    <w:qFormat/>
    <w:rsid w:val="00D11608"/>
    <w:pPr>
      <w:widowControl w:val="0"/>
      <w:suppressAutoHyphens/>
      <w:spacing w:after="0" w:line="360" w:lineRule="auto"/>
      <w:jc w:val="both"/>
    </w:pPr>
  </w:style>
  <w:style w:type="paragraph" w:customStyle="1" w:styleId="scsenateresolutionclippagebottom">
    <w:name w:val="sc_senate_resolution_clip_page_bottom"/>
    <w:qFormat/>
    <w:rsid w:val="00D1160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11608"/>
    <w:pPr>
      <w:widowControl w:val="0"/>
      <w:suppressLineNumbers/>
      <w:suppressAutoHyphens/>
    </w:pPr>
  </w:style>
  <w:style w:type="paragraph" w:customStyle="1" w:styleId="scsenateresolutionclippagerepdocumentname">
    <w:name w:val="sc_senate_resolution_clip_page_rep_document_name"/>
    <w:qFormat/>
    <w:rsid w:val="00D1160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1160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1160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11608"/>
    <w:rPr>
      <w:color w:val="808080"/>
    </w:rPr>
  </w:style>
  <w:style w:type="paragraph" w:customStyle="1" w:styleId="sctablecodifiedsection">
    <w:name w:val="sc_table_codified_section"/>
    <w:qFormat/>
    <w:rsid w:val="00D11608"/>
    <w:pPr>
      <w:widowControl w:val="0"/>
      <w:suppressAutoHyphens/>
      <w:spacing w:after="0" w:line="360" w:lineRule="auto"/>
    </w:pPr>
  </w:style>
  <w:style w:type="paragraph" w:customStyle="1" w:styleId="sctableln">
    <w:name w:val="sc_table_ln"/>
    <w:qFormat/>
    <w:rsid w:val="00D11608"/>
    <w:pPr>
      <w:widowControl w:val="0"/>
      <w:suppressAutoHyphens/>
      <w:spacing w:after="0" w:line="360" w:lineRule="auto"/>
      <w:jc w:val="right"/>
    </w:pPr>
  </w:style>
  <w:style w:type="paragraph" w:customStyle="1" w:styleId="sctablenoncodifiedsection">
    <w:name w:val="sc_table_non_codified_section"/>
    <w:qFormat/>
    <w:rsid w:val="00D11608"/>
    <w:pPr>
      <w:widowControl w:val="0"/>
      <w:suppressAutoHyphens/>
      <w:spacing w:after="0" w:line="360" w:lineRule="auto"/>
    </w:pPr>
  </w:style>
  <w:style w:type="paragraph" w:customStyle="1" w:styleId="scresolutionmembers">
    <w:name w:val="sc_resolution_members"/>
    <w:qFormat/>
    <w:rsid w:val="00D11608"/>
    <w:pPr>
      <w:widowControl w:val="0"/>
      <w:suppressAutoHyphens/>
      <w:spacing w:after="0" w:line="360" w:lineRule="auto"/>
      <w:jc w:val="both"/>
    </w:pPr>
  </w:style>
  <w:style w:type="paragraph" w:customStyle="1" w:styleId="scdraftheader">
    <w:name w:val="sc_draft_header"/>
    <w:qFormat/>
    <w:rsid w:val="00D11608"/>
    <w:pPr>
      <w:widowControl w:val="0"/>
      <w:suppressAutoHyphens/>
      <w:spacing w:after="0" w:line="240" w:lineRule="auto"/>
    </w:pPr>
  </w:style>
  <w:style w:type="paragraph" w:customStyle="1" w:styleId="scemptyline">
    <w:name w:val="sc_empty_line"/>
    <w:qFormat/>
    <w:rsid w:val="00D11608"/>
    <w:pPr>
      <w:widowControl w:val="0"/>
      <w:suppressAutoHyphens/>
      <w:spacing w:after="0" w:line="360" w:lineRule="auto"/>
      <w:jc w:val="both"/>
    </w:pPr>
  </w:style>
  <w:style w:type="paragraph" w:customStyle="1" w:styleId="scemptylineheader">
    <w:name w:val="sc_emptyline_header"/>
    <w:qFormat/>
    <w:rsid w:val="00D11608"/>
    <w:pPr>
      <w:widowControl w:val="0"/>
      <w:suppressAutoHyphens/>
      <w:spacing w:after="0" w:line="240" w:lineRule="auto"/>
      <w:jc w:val="both"/>
    </w:pPr>
  </w:style>
  <w:style w:type="character" w:customStyle="1" w:styleId="scinsert">
    <w:name w:val="sc_insert"/>
    <w:uiPriority w:val="1"/>
    <w:qFormat/>
    <w:rsid w:val="00D11608"/>
    <w:rPr>
      <w:caps w:val="0"/>
      <w:smallCaps w:val="0"/>
      <w:strike w:val="0"/>
      <w:dstrike w:val="0"/>
      <w:vanish w:val="0"/>
      <w:u w:val="single"/>
      <w:vertAlign w:val="baseline"/>
    </w:rPr>
  </w:style>
  <w:style w:type="character" w:customStyle="1" w:styleId="scinsertblue">
    <w:name w:val="sc_insert_blue"/>
    <w:uiPriority w:val="1"/>
    <w:qFormat/>
    <w:rsid w:val="00D1160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11608"/>
    <w:rPr>
      <w:caps w:val="0"/>
      <w:smallCaps w:val="0"/>
      <w:strike w:val="0"/>
      <w:dstrike w:val="0"/>
      <w:vanish w:val="0"/>
      <w:color w:val="0070C0"/>
      <w:u w:val="none"/>
      <w:vertAlign w:val="baseline"/>
    </w:rPr>
  </w:style>
  <w:style w:type="character" w:customStyle="1" w:styleId="scinsertred">
    <w:name w:val="sc_insert_red"/>
    <w:uiPriority w:val="1"/>
    <w:qFormat/>
    <w:rsid w:val="00D1160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11608"/>
    <w:rPr>
      <w:caps w:val="0"/>
      <w:smallCaps w:val="0"/>
      <w:strike w:val="0"/>
      <w:dstrike w:val="0"/>
      <w:vanish w:val="0"/>
      <w:color w:val="FF0000"/>
      <w:u w:val="none"/>
      <w:vertAlign w:val="baseline"/>
    </w:rPr>
  </w:style>
  <w:style w:type="character" w:customStyle="1" w:styleId="scstrike">
    <w:name w:val="sc_strike"/>
    <w:uiPriority w:val="1"/>
    <w:qFormat/>
    <w:rsid w:val="00D11608"/>
    <w:rPr>
      <w:strike/>
      <w:dstrike w:val="0"/>
    </w:rPr>
  </w:style>
  <w:style w:type="character" w:customStyle="1" w:styleId="scstrikeblue">
    <w:name w:val="sc_strike_blue"/>
    <w:uiPriority w:val="1"/>
    <w:qFormat/>
    <w:rsid w:val="00D11608"/>
    <w:rPr>
      <w:strike/>
      <w:dstrike w:val="0"/>
      <w:color w:val="0070C0"/>
    </w:rPr>
  </w:style>
  <w:style w:type="character" w:customStyle="1" w:styleId="scstrikered">
    <w:name w:val="sc_strike_red"/>
    <w:uiPriority w:val="1"/>
    <w:qFormat/>
    <w:rsid w:val="00D11608"/>
    <w:rPr>
      <w:strike/>
      <w:dstrike w:val="0"/>
      <w:color w:val="FF0000"/>
    </w:rPr>
  </w:style>
  <w:style w:type="character" w:customStyle="1" w:styleId="scstrikebluenoncodified">
    <w:name w:val="sc_strike_blue_non_codified"/>
    <w:uiPriority w:val="1"/>
    <w:qFormat/>
    <w:rsid w:val="00D11608"/>
    <w:rPr>
      <w:strike/>
      <w:dstrike w:val="0"/>
      <w:color w:val="0070C0"/>
      <w:lang w:val="en-US"/>
    </w:rPr>
  </w:style>
  <w:style w:type="character" w:customStyle="1" w:styleId="scstrikerednoncodified">
    <w:name w:val="sc_strike_red_non_codified"/>
    <w:uiPriority w:val="1"/>
    <w:qFormat/>
    <w:rsid w:val="00D11608"/>
    <w:rPr>
      <w:strike/>
      <w:dstrike w:val="0"/>
      <w:color w:val="FF0000"/>
    </w:rPr>
  </w:style>
  <w:style w:type="paragraph" w:customStyle="1" w:styleId="scnowthereforebold">
    <w:name w:val="sc_now_therefore_bold"/>
    <w:uiPriority w:val="1"/>
    <w:qFormat/>
    <w:rsid w:val="00D11608"/>
    <w:pPr>
      <w:widowControl w:val="0"/>
      <w:suppressAutoHyphens/>
      <w:spacing w:after="0" w:line="480" w:lineRule="auto"/>
    </w:pPr>
    <w:rPr>
      <w:rFonts w:eastAsia="Calibri" w:cs="Times New Roman"/>
    </w:rPr>
  </w:style>
  <w:style w:type="paragraph" w:customStyle="1" w:styleId="scbillsiglines">
    <w:name w:val="sc_bill_sig_lines"/>
    <w:qFormat/>
    <w:rsid w:val="00D1160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11608"/>
  </w:style>
  <w:style w:type="paragraph" w:customStyle="1" w:styleId="scbillendxx">
    <w:name w:val="sc_bill_end_xx"/>
    <w:qFormat/>
    <w:rsid w:val="00D11608"/>
    <w:pPr>
      <w:widowControl w:val="0"/>
      <w:suppressAutoHyphens/>
      <w:spacing w:after="0" w:line="240" w:lineRule="auto"/>
      <w:jc w:val="center"/>
    </w:pPr>
  </w:style>
  <w:style w:type="character" w:customStyle="1" w:styleId="scbillheader1">
    <w:name w:val="sc_bill_header1"/>
    <w:uiPriority w:val="1"/>
    <w:qFormat/>
    <w:rsid w:val="00D11608"/>
  </w:style>
  <w:style w:type="character" w:customStyle="1" w:styleId="scresolutionbody1">
    <w:name w:val="sc_resolution_body1"/>
    <w:uiPriority w:val="1"/>
    <w:qFormat/>
    <w:rsid w:val="00D11608"/>
  </w:style>
  <w:style w:type="character" w:styleId="Strong">
    <w:name w:val="Strong"/>
    <w:basedOn w:val="DefaultParagraphFont"/>
    <w:uiPriority w:val="22"/>
    <w:qFormat/>
    <w:rsid w:val="00D11608"/>
    <w:rPr>
      <w:b/>
      <w:bCs/>
    </w:rPr>
  </w:style>
  <w:style w:type="character" w:customStyle="1" w:styleId="scamendhouse">
    <w:name w:val="sc_amend_house"/>
    <w:uiPriority w:val="1"/>
    <w:qFormat/>
    <w:rsid w:val="00D11608"/>
    <w:rPr>
      <w:bdr w:val="none" w:sz="0" w:space="0" w:color="auto"/>
      <w:shd w:val="clear" w:color="auto" w:fill="FDE9D9" w:themeFill="accent6" w:themeFillTint="33"/>
    </w:rPr>
  </w:style>
  <w:style w:type="character" w:customStyle="1" w:styleId="scamendsenate">
    <w:name w:val="sc_amend_senate"/>
    <w:uiPriority w:val="1"/>
    <w:qFormat/>
    <w:rsid w:val="00D11608"/>
    <w:rPr>
      <w:bdr w:val="none" w:sz="0" w:space="0" w:color="auto"/>
      <w:shd w:val="clear" w:color="auto" w:fill="E5DFEC" w:themeFill="accent4" w:themeFillTint="33"/>
    </w:rPr>
  </w:style>
  <w:style w:type="paragraph" w:styleId="Revision">
    <w:name w:val="Revision"/>
    <w:hidden/>
    <w:uiPriority w:val="99"/>
    <w:semiHidden/>
    <w:rsid w:val="00D1160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11608"/>
    <w:pPr>
      <w:spacing w:after="0" w:line="240" w:lineRule="auto"/>
    </w:pPr>
    <w:rPr>
      <w:i/>
    </w:rPr>
  </w:style>
  <w:style w:type="paragraph" w:customStyle="1" w:styleId="sccoversheetsenate">
    <w:name w:val="sc_coversheet_senate"/>
    <w:qFormat/>
    <w:rsid w:val="00D11608"/>
    <w:pPr>
      <w:spacing w:after="0" w:line="240" w:lineRule="auto"/>
    </w:pPr>
    <w:rPr>
      <w:b/>
    </w:rPr>
  </w:style>
  <w:style w:type="character" w:styleId="FollowedHyperlink">
    <w:name w:val="FollowedHyperlink"/>
    <w:basedOn w:val="DefaultParagraphFont"/>
    <w:uiPriority w:val="99"/>
    <w:semiHidden/>
    <w:unhideWhenUsed/>
    <w:rsid w:val="004F05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3&amp;session=126&amp;summary=B" TargetMode="External" Id="R138872cf6cad4777" /><Relationship Type="http://schemas.openxmlformats.org/officeDocument/2006/relationships/hyperlink" Target="https://www.scstatehouse.gov/sess126_2025-2026/prever/4993_20260122.docx" TargetMode="External" Id="Raf04843961864300" /><Relationship Type="http://schemas.openxmlformats.org/officeDocument/2006/relationships/hyperlink" Target="h:\hj\20260122.docx" TargetMode="External" Id="R4ac7aac50d6f4d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2CBB"/>
    <w:rsid w:val="002A3D45"/>
    <w:rsid w:val="00362988"/>
    <w:rsid w:val="00460640"/>
    <w:rsid w:val="004D1BF3"/>
    <w:rsid w:val="00573513"/>
    <w:rsid w:val="0072205F"/>
    <w:rsid w:val="00804B1A"/>
    <w:rsid w:val="008228BC"/>
    <w:rsid w:val="00A22407"/>
    <w:rsid w:val="00AA6F82"/>
    <w:rsid w:val="00B93BC7"/>
    <w:rsid w:val="00BE0311"/>
    <w:rsid w:val="00BE097C"/>
    <w:rsid w:val="00E216F6"/>
    <w:rsid w:val="00EA266C"/>
    <w:rsid w:val="00EB0F12"/>
    <w:rsid w:val="00EB6DDA"/>
    <w:rsid w:val="00EE2B2C"/>
    <w:rsid w:val="00EF3015"/>
    <w:rsid w:val="00F02228"/>
    <w:rsid w:val="00F87613"/>
    <w:rsid w:val="00FE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cb734418-a2df-4c64-a729-96abd2f3fbd8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f4bedd77-951f-4e53-bb88-2955cfe7d912</T_BILL_REQUEST_REQUEST>
  <T_BILL_R_ORIGINALDRAFT>339be314-4ee4-4a34-94ad-f125231d9774</T_BILL_R_ORIGINALDRAFT>
  <T_BILL_SPONSOR_SPONSOR>80c293b6-69ec-47ce-8f23-85d53919ed81</T_BILL_SPONSOR_SPONSOR>
  <T_BILL_T_BILLNAME>[4993]</T_BILL_T_BILLNAME>
  <T_BILL_T_BILLNUMBER>4993</T_BILL_T_BILLNUMBER>
  <T_BILL_T_BILLTITLE>to EXPRESS THE PROFOUND SORROW OF THE MEMBERS OF THE SOUTH CAROLINA HOUSE OF REPRESENTATIVES UPON THE PASSING OF rEVEREND dR. Lillie a. bURGESS OF Richland COUNTY AND TO EXTEND THEIR DEEPEST SYMPATHY TO HER LOVING FAMILY and church members AND to HER MANY FRIENDS.</T_BILL_T_BILLTITLE>
  <T_BILL_T_CHAMBER>house</T_BILL_T_CHAMBER>
  <T_BILL_T_FILENAME> </T_BILL_T_FILENAME>
  <T_BILL_T_LEGTYPE>resolution</T_BILL_T_LEGTYPE>
  <T_BILL_T_RATNUMBERSTRING>HNone</T_BILL_T_RATNUMBERSTRING>
  <T_BILL_T_SUBJECT>Rev. Dr. Lillie Burgess sympathy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D8BD4-F0BE-4CDA-8C69-30B9A6B0B18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3659</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2026-01-20T19:46:00Z</cp:lastPrinted>
  <dcterms:created xsi:type="dcterms:W3CDTF">2026-01-20T20:50:00Z</dcterms:created>
  <dcterms:modified xsi:type="dcterms:W3CDTF">2026-01-20T20:50:00Z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