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Henderson-Myers, Williams and Luck</w:t>
      </w:r>
    </w:p>
    <w:p>
      <w:pPr>
        <w:widowControl w:val="false"/>
        <w:spacing w:after="0"/>
        <w:jc w:val="left"/>
      </w:pPr>
      <w:r>
        <w:rPr>
          <w:rFonts w:ascii="Times New Roman"/>
          <w:sz w:val="22"/>
        </w:rPr>
        <w:t xml:space="preserve">Document Path: LC-0397VR26.docx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Community Health Workers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 xml:space="preserve">Introduced and read first time</w:t>
      </w:r>
      <w:r>
        <w:t xml:space="preserve"> (</w:t>
      </w:r>
      <w:hyperlink w:history="true" r:id="R6a1efc5c909a456b">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1/22/2026</w:t>
      </w:r>
      <w:r>
        <w:tab/>
        <w:t>House</w:t>
      </w:r>
      <w:r>
        <w:tab/>
        <w:t xml:space="preserve">Referred to Committee on</w:t>
      </w:r>
      <w:r>
        <w:rPr>
          <w:b/>
        </w:rPr>
        <w:t xml:space="preserve"> Medical, Military, Public and Municipal Affairs</w:t>
      </w:r>
      <w:r>
        <w:t xml:space="preserve"> (</w:t>
      </w:r>
      <w:hyperlink w:history="true" r:id="R31d07bb7acf746c3">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1/29/2026</w:t>
      </w:r>
      <w:r>
        <w:tab/>
        <w:t>House</w:t>
      </w:r>
      <w:r>
        <w:tab/>
        <w:t>Member(s) request name removed as sponsor: Hosey
 </w:t>
      </w:r>
    </w:p>
    <w:p>
      <w:pPr>
        <w:widowControl w:val="false"/>
        <w:spacing w:after="0"/>
        <w:jc w:val="left"/>
      </w:pPr>
    </w:p>
    <w:p>
      <w:pPr>
        <w:widowControl w:val="false"/>
        <w:spacing w:after="0"/>
        <w:jc w:val="left"/>
      </w:pPr>
      <w:r>
        <w:rPr>
          <w:rFonts w:ascii="Times New Roman"/>
          <w:sz w:val="22"/>
        </w:rPr>
        <w:t xml:space="preserve">View the latest </w:t>
      </w:r>
      <w:hyperlink r:id="R17ed85749cd94d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64adfbce264f90">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A76ED" w:rsidRDefault="00432135" w14:paraId="631523C3" w14:textId="463C5BBE">
      <w:pPr>
        <w:pStyle w:val="scemptylineheader"/>
      </w:pPr>
    </w:p>
    <w:p w:rsidRPr="00BB0725" w:rsidR="00A73EFA" w:rsidP="004A76ED" w:rsidRDefault="00A73EFA" w14:paraId="3D09D97D" w14:textId="149863F7">
      <w:pPr>
        <w:pStyle w:val="scemptylineheader"/>
      </w:pPr>
    </w:p>
    <w:p w:rsidRPr="00BB0725" w:rsidR="00A73EFA" w:rsidP="004A76ED" w:rsidRDefault="00A73EFA" w14:paraId="3DE96E98" w14:textId="353FA956">
      <w:pPr>
        <w:pStyle w:val="scemptylineheader"/>
      </w:pPr>
    </w:p>
    <w:p w:rsidRPr="00DF3B44" w:rsidR="00A73EFA" w:rsidP="004A76ED" w:rsidRDefault="00A73EFA" w14:paraId="3F44A36C" w14:textId="66502154">
      <w:pPr>
        <w:pStyle w:val="scemptylineheader"/>
      </w:pPr>
    </w:p>
    <w:p w:rsidRPr="00DF3B44" w:rsidR="00A73EFA" w:rsidP="004A76ED" w:rsidRDefault="00A73EFA" w14:paraId="473E36C8" w14:textId="2B1B9298">
      <w:pPr>
        <w:pStyle w:val="scemptylineheader"/>
      </w:pPr>
    </w:p>
    <w:p w:rsidRPr="00DF3B44" w:rsidR="00A73EFA" w:rsidP="004A76ED" w:rsidRDefault="00A73EFA" w14:paraId="38C87A9D" w14:textId="5BD3AD74">
      <w:pPr>
        <w:pStyle w:val="scemptylineheader"/>
      </w:pPr>
    </w:p>
    <w:p w:rsidRPr="00DF3B44" w:rsidR="002C3463" w:rsidP="00037F04" w:rsidRDefault="002C3463" w14:paraId="7E149859" w14:textId="77777777">
      <w:pPr>
        <w:pStyle w:val="scemptylineheader"/>
      </w:pPr>
    </w:p>
    <w:p w:rsidRPr="00DF3B44" w:rsidR="008E61A1" w:rsidP="00446987" w:rsidRDefault="008E61A1" w14:paraId="77257AD3" w14:textId="77777777">
      <w:pPr>
        <w:pStyle w:val="scemptylineheader"/>
      </w:pPr>
    </w:p>
    <w:p w:rsidRPr="00DF3B44" w:rsidR="002C3463" w:rsidP="00EB120E" w:rsidRDefault="002C3463" w14:paraId="73E5F174" w14:textId="77777777">
      <w:pPr>
        <w:pStyle w:val="scbillheader"/>
      </w:pPr>
      <w:r w:rsidRPr="00DF3B44">
        <w:t>A bill</w:t>
      </w:r>
    </w:p>
    <w:p w:rsidRPr="00DF3B44" w:rsidR="002C3463" w:rsidP="001164F9" w:rsidRDefault="002C3463" w14:paraId="576CD24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97CE7" w14:paraId="04CB86E6" w14:textId="09BEACEE">
          <w:pPr>
            <w:pStyle w:val="scbilltitle"/>
          </w:pPr>
          <w:r>
            <w:rPr>
              <w:caps w:val="0"/>
            </w:rPr>
            <w:t>TO AMEND THE SOUTH CAROLINA CODE OF LAWS BY ADDING CHAPTER 49 TO TITLE 43 SO AS TO REQUIRE THE CERTIFICATION OF COMMUNITY HEALTH WORKERS IN THE STATE OF SOUTH CAROLINA; TO ESTABLISH CERTIFICATION REQUIREMENTS AND AUTHORIZED SERVICES; TO REQUIRE THE DEPARTMENT OF PUBLIC HEALTH TO PROMULGATE CERTAIN REGULATIONS, INCLUDING CONTINUING EDUCATION REQUIREMENTS; TO PROVIDE FOR MEDICAID REIMBURSEMENT OF AUTHORIZED SERVICES; AND FOR OTHER PURPOSES; AND BY ADDING SECTION 44‑6‑75 SO AS TO REQUIRE THE STATE DEPARTMENT OF HEALTH AND HUMAN SERVICES TO SEEK FEDERAL APPROVAL FOR A STATE MEDICAID PLAN AMENDMENT OR WAIVER INCLUDING SERVICES PROVIDED BY CERTIFIED COMMUNITY HEALTH WORKERS IN CERTAIN CIRCUMSTANCES.</w:t>
          </w:r>
        </w:p>
      </w:sdtContent>
    </w:sdt>
    <w:bookmarkStart w:name="at_bfd33c3eb" w:displacedByCustomXml="prev" w:id="0"/>
    <w:bookmarkEnd w:id="0"/>
    <w:p w:rsidRPr="00DF3B44" w:rsidR="006C18F0" w:rsidP="006C18F0" w:rsidRDefault="006C18F0" w14:paraId="0F02D344" w14:textId="77777777">
      <w:pPr>
        <w:pStyle w:val="scbillwhereasclause"/>
      </w:pPr>
    </w:p>
    <w:p w:rsidRPr="0094541D" w:rsidR="007E06BB" w:rsidP="0094541D" w:rsidRDefault="002C3463" w14:paraId="7A6F8388" w14:textId="77777777">
      <w:pPr>
        <w:pStyle w:val="scenactingwords"/>
      </w:pPr>
      <w:bookmarkStart w:name="ew_efdcfe0df" w:id="1"/>
      <w:r w:rsidRPr="0094541D">
        <w:t>B</w:t>
      </w:r>
      <w:bookmarkEnd w:id="1"/>
      <w:r w:rsidRPr="0094541D">
        <w:t>e it enacted by the General Assembly of the State of South Carolina:</w:t>
      </w:r>
    </w:p>
    <w:p w:rsidRPr="00DF3B44" w:rsidR="007E06BB" w:rsidP="00787433" w:rsidRDefault="007E06BB" w14:paraId="23160293" w14:textId="77777777">
      <w:pPr>
        <w:pStyle w:val="scemptyline"/>
      </w:pPr>
    </w:p>
    <w:p w:rsidR="00134CCA" w:rsidRDefault="00134CCA" w14:paraId="1E6D9925" w14:textId="77777777">
      <w:pPr>
        <w:pStyle w:val="scdirectionallanguage"/>
      </w:pPr>
      <w:bookmarkStart w:name="bs_num_1_87e34911d" w:id="2"/>
      <w:r>
        <w:t>S</w:t>
      </w:r>
      <w:bookmarkEnd w:id="2"/>
      <w:r>
        <w:t>ECTION 1.</w:t>
      </w:r>
      <w:r>
        <w:tab/>
      </w:r>
      <w:bookmarkStart w:name="dl_0eb000950" w:id="3"/>
      <w:r>
        <w:t>T</w:t>
      </w:r>
      <w:bookmarkEnd w:id="3"/>
      <w:r>
        <w:t>itle 43 of the S.C. Code is amended by adding:</w:t>
      </w:r>
    </w:p>
    <w:p w:rsidR="00134CCA" w:rsidRDefault="00134CCA" w14:paraId="6D98EED0" w14:textId="77777777">
      <w:pPr>
        <w:pStyle w:val="scnewcodesection"/>
      </w:pPr>
    </w:p>
    <w:p w:rsidR="00134CCA" w:rsidRDefault="00134CCA" w14:paraId="1F0EA19E" w14:textId="77777777">
      <w:pPr>
        <w:pStyle w:val="scnewcodesection"/>
        <w:jc w:val="center"/>
      </w:pPr>
      <w:bookmarkStart w:name="up_454a9d5f4" w:id="4"/>
      <w:r>
        <w:t>C</w:t>
      </w:r>
      <w:bookmarkEnd w:id="4"/>
      <w:r>
        <w:t>HAPTER 49</w:t>
      </w:r>
    </w:p>
    <w:p w:rsidR="00134CCA" w:rsidRDefault="00134CCA" w14:paraId="0F5AEE36" w14:textId="77777777">
      <w:pPr>
        <w:pStyle w:val="scnewcodesection"/>
      </w:pPr>
    </w:p>
    <w:p w:rsidR="00134CCA" w:rsidRDefault="007506D1" w14:paraId="2E714FDB" w14:textId="0D6631B5">
      <w:pPr>
        <w:pStyle w:val="scnewcodesection"/>
        <w:jc w:val="center"/>
      </w:pPr>
      <w:bookmarkStart w:name="up_197e57c2e" w:id="5"/>
      <w:r>
        <w:t>C</w:t>
      </w:r>
      <w:bookmarkEnd w:id="5"/>
      <w:r w:rsidR="00040B02">
        <w:t>ertified C</w:t>
      </w:r>
      <w:r>
        <w:t>ommunity Health Workers</w:t>
      </w:r>
    </w:p>
    <w:p w:rsidR="00134CCA" w:rsidRDefault="00134CCA" w14:paraId="4C114DEA" w14:textId="77777777">
      <w:pPr>
        <w:pStyle w:val="scnewcodesection"/>
      </w:pPr>
    </w:p>
    <w:p w:rsidR="007506D1" w:rsidP="007506D1" w:rsidRDefault="00134CCA" w14:paraId="4EE6DD2D" w14:textId="5D4DA283">
      <w:pPr>
        <w:pStyle w:val="scnewcodesection"/>
      </w:pPr>
      <w:r>
        <w:tab/>
      </w:r>
      <w:bookmarkStart w:name="ns_T43C49N10_0a67110d5" w:id="6"/>
      <w:r>
        <w:t>S</w:t>
      </w:r>
      <w:bookmarkEnd w:id="6"/>
      <w:r>
        <w:t>ection 43‑49‑10.</w:t>
      </w:r>
      <w:r>
        <w:tab/>
      </w:r>
      <w:bookmarkStart w:name="up_ee9e3a019" w:id="7"/>
      <w:r w:rsidR="007506D1">
        <w:t>A</w:t>
      </w:r>
      <w:bookmarkEnd w:id="7"/>
      <w:r w:rsidR="007506D1">
        <w:t>s used in this chapter</w:t>
      </w:r>
      <w:r w:rsidR="000A7A51">
        <w:t>:</w:t>
      </w:r>
    </w:p>
    <w:p w:rsidR="007506D1" w:rsidP="007506D1" w:rsidRDefault="007506D1" w14:paraId="09BFF904" w14:textId="4411E3BD">
      <w:pPr>
        <w:pStyle w:val="scnewcodesection"/>
      </w:pPr>
      <w:r>
        <w:tab/>
      </w:r>
      <w:r>
        <w:tab/>
      </w:r>
      <w:bookmarkStart w:name="ss_T43C49N10S1_lv1_3b79dff6c" w:id="8"/>
      <w:r>
        <w:t>(</w:t>
      </w:r>
      <w:bookmarkEnd w:id="8"/>
      <w:r>
        <w:t xml:space="preserve">1) “Department” means the South Carolina Department </w:t>
      </w:r>
      <w:r w:rsidR="00F54D00">
        <w:t>of</w:t>
      </w:r>
      <w:r>
        <w:t xml:space="preserve"> Public Health.</w:t>
      </w:r>
    </w:p>
    <w:p w:rsidR="007506D1" w:rsidP="007506D1" w:rsidRDefault="007506D1" w14:paraId="24C0D6FC" w14:textId="20E7889B">
      <w:pPr>
        <w:pStyle w:val="scnewcodesection"/>
      </w:pPr>
      <w:r>
        <w:tab/>
      </w:r>
      <w:r>
        <w:tab/>
      </w:r>
      <w:bookmarkStart w:name="ss_T43C49N10S2_lv1_3ceb02e0d" w:id="9"/>
      <w:r>
        <w:t>(</w:t>
      </w:r>
      <w:bookmarkEnd w:id="9"/>
      <w:r>
        <w:t xml:space="preserve">2) “Certified community health worker” means an individual who has been certified, in accordance with </w:t>
      </w:r>
      <w:r w:rsidR="00F54D00">
        <w:t>the provisions of this chapter</w:t>
      </w:r>
      <w:r>
        <w:t>, by the department as a community health worker.</w:t>
      </w:r>
    </w:p>
    <w:p w:rsidR="00AC2617" w:rsidP="00AC2617" w:rsidRDefault="007506D1" w14:paraId="150454CC" w14:textId="77777777">
      <w:pPr>
        <w:pStyle w:val="scnewcodesection"/>
      </w:pPr>
      <w:r>
        <w:tab/>
      </w:r>
      <w:r>
        <w:tab/>
      </w:r>
      <w:bookmarkStart w:name="ss_T43C49N10S3_lv1_83ea07b0c" w:id="10"/>
      <w:r>
        <w:t>(</w:t>
      </w:r>
      <w:bookmarkEnd w:id="10"/>
      <w:r>
        <w:t xml:space="preserve">3) “Core competencies” means the knowledge and skills a certified community health worker is expected to demonstrate </w:t>
      </w:r>
      <w:proofErr w:type="gramStart"/>
      <w:r>
        <w:t>in order to</w:t>
      </w:r>
      <w:proofErr w:type="gramEnd"/>
      <w:r>
        <w:t xml:space="preserve"> carry out the mission and goals of the profession as defined by the department through the promulgation of regulations.</w:t>
      </w:r>
    </w:p>
    <w:p w:rsidR="00F56510" w:rsidP="00AC2617" w:rsidRDefault="00F56510" w14:paraId="6235C204" w14:textId="77777777">
      <w:pPr>
        <w:pStyle w:val="scnewcodesection"/>
      </w:pPr>
    </w:p>
    <w:p w:rsidR="00D7136E" w:rsidP="00D7136E" w:rsidRDefault="00AC2617" w14:paraId="7FE43D44" w14:textId="7C88CD5C">
      <w:pPr>
        <w:pStyle w:val="scnewcodesection"/>
      </w:pPr>
      <w:r>
        <w:tab/>
      </w:r>
      <w:bookmarkStart w:name="ns_T43C49N20_778621ef7" w:id="11"/>
      <w:r>
        <w:t>S</w:t>
      </w:r>
      <w:bookmarkEnd w:id="11"/>
      <w:r>
        <w:t>ection 43‑49‑20.</w:t>
      </w:r>
      <w:r w:rsidR="005D5341">
        <w:tab/>
      </w:r>
      <w:bookmarkStart w:name="ss_T43C49N20SA_lv1_604bfd73d" w:id="12"/>
      <w:r>
        <w:t>(</w:t>
      </w:r>
      <w:bookmarkEnd w:id="12"/>
      <w:r>
        <w:t xml:space="preserve">A) </w:t>
      </w:r>
      <w:r w:rsidR="00D7136E">
        <w:t xml:space="preserve">Effective January 1, 2027, no person shall represent himself or herself as a community health worker </w:t>
      </w:r>
      <w:r w:rsidR="0057150D">
        <w:t xml:space="preserve">in South Carolina </w:t>
      </w:r>
      <w:r w:rsidR="00D7136E">
        <w:t xml:space="preserve">unless the person is certified as such in accordance with the provisions of </w:t>
      </w:r>
      <w:r w:rsidR="00F54D00">
        <w:t>this chapter</w:t>
      </w:r>
      <w:r w:rsidR="00D7136E">
        <w:t>.</w:t>
      </w:r>
    </w:p>
    <w:p w:rsidR="00D7136E" w:rsidP="00D7136E" w:rsidRDefault="00D7136E" w14:paraId="720F5927" w14:textId="77777777">
      <w:pPr>
        <w:pStyle w:val="scnewcodesection"/>
      </w:pPr>
      <w:r>
        <w:tab/>
      </w:r>
      <w:bookmarkStart w:name="ss_T43C49N20SB_lv1_5cb913594" w:id="13"/>
      <w:r>
        <w:t>(</w:t>
      </w:r>
      <w:bookmarkEnd w:id="13"/>
      <w:r>
        <w:t>B) In order to be eligible to apply for community health worker certification, an individual must:</w:t>
      </w:r>
    </w:p>
    <w:p w:rsidR="00D7136E" w:rsidP="00D7136E" w:rsidRDefault="00D7136E" w14:paraId="51DC2C52" w14:textId="77777777">
      <w:pPr>
        <w:pStyle w:val="scnewcodesection"/>
      </w:pPr>
      <w:r>
        <w:tab/>
      </w:r>
      <w:r>
        <w:tab/>
      </w:r>
      <w:bookmarkStart w:name="ss_T43C49N20S1_lv2_dd7479bdd" w:id="14"/>
      <w:r>
        <w:t>(</w:t>
      </w:r>
      <w:bookmarkEnd w:id="14"/>
      <w:r>
        <w:t>1) be a legal United States resident;</w:t>
      </w:r>
    </w:p>
    <w:p w:rsidR="00D7136E" w:rsidP="00D7136E" w:rsidRDefault="00D7136E" w14:paraId="069D2913" w14:textId="14F9DA9C">
      <w:pPr>
        <w:pStyle w:val="scnewcodesection"/>
      </w:pPr>
      <w:r>
        <w:lastRenderedPageBreak/>
        <w:tab/>
      </w:r>
      <w:r>
        <w:tab/>
      </w:r>
      <w:bookmarkStart w:name="ss_T43C49N20S2_lv2_4015e2c03" w:id="15"/>
      <w:r>
        <w:t>(</w:t>
      </w:r>
      <w:bookmarkEnd w:id="15"/>
      <w:r>
        <w:t>2)</w:t>
      </w:r>
      <w:bookmarkStart w:name="ss_T43C49N20Sa_lv3_6d7f450fd" w:id="16"/>
      <w:r w:rsidR="00F54D00">
        <w:t>(</w:t>
      </w:r>
      <w:bookmarkEnd w:id="16"/>
      <w:r w:rsidR="00F54D00">
        <w:t>a)</w:t>
      </w:r>
      <w:r>
        <w:t xml:space="preserve"> be a resident of South Carolina; or</w:t>
      </w:r>
    </w:p>
    <w:p w:rsidR="00D7136E" w:rsidP="00D7136E" w:rsidRDefault="00D7136E" w14:paraId="563D64DD" w14:textId="13F59DA2">
      <w:pPr>
        <w:pStyle w:val="scnewcodesection"/>
      </w:pPr>
      <w:r>
        <w:tab/>
      </w:r>
      <w:r>
        <w:tab/>
      </w:r>
      <w:r w:rsidR="00F54D00">
        <w:tab/>
      </w:r>
      <w:bookmarkStart w:name="ss_T43C49N20Sb_lv3_05a242b5d" w:id="17"/>
      <w:r>
        <w:t>(</w:t>
      </w:r>
      <w:bookmarkEnd w:id="17"/>
      <w:r w:rsidR="00F54D00">
        <w:t>b</w:t>
      </w:r>
      <w:r>
        <w:t xml:space="preserve">) be employed as a community health worker in the </w:t>
      </w:r>
      <w:r w:rsidR="000A7A51">
        <w:t>S</w:t>
      </w:r>
      <w:r>
        <w:t>tate of South Carolina;</w:t>
      </w:r>
    </w:p>
    <w:p w:rsidR="00D7136E" w:rsidP="00D7136E" w:rsidRDefault="00D7136E" w14:paraId="0C535D83" w14:textId="4F8D7A48">
      <w:pPr>
        <w:pStyle w:val="scnewcodesection"/>
      </w:pPr>
      <w:r>
        <w:tab/>
      </w:r>
      <w:r>
        <w:tab/>
      </w:r>
      <w:bookmarkStart w:name="ss_T43C49N20S3_lv2_d3e141754" w:id="18"/>
      <w:r>
        <w:t>(</w:t>
      </w:r>
      <w:bookmarkEnd w:id="18"/>
      <w:r w:rsidR="00F54D00">
        <w:t>3</w:t>
      </w:r>
      <w:r>
        <w:t>) be at least eighteen years of age; and</w:t>
      </w:r>
    </w:p>
    <w:p w:rsidR="00D7136E" w:rsidP="00D7136E" w:rsidRDefault="00D7136E" w14:paraId="75371B4A" w14:textId="78F3F549">
      <w:pPr>
        <w:pStyle w:val="scnewcodesection"/>
      </w:pPr>
      <w:r>
        <w:tab/>
      </w:r>
      <w:r>
        <w:tab/>
      </w:r>
      <w:bookmarkStart w:name="ss_T43C49N20S4_lv2_c5098915c" w:id="19"/>
      <w:r>
        <w:t>(</w:t>
      </w:r>
      <w:bookmarkEnd w:id="19"/>
      <w:r w:rsidR="00F54D00">
        <w:t>4</w:t>
      </w:r>
      <w:r>
        <w:t>)</w:t>
      </w:r>
      <w:bookmarkStart w:name="ss_T43C49N20Sa_lv3_79315e5f4" w:id="20"/>
      <w:r>
        <w:t>(</w:t>
      </w:r>
      <w:bookmarkEnd w:id="20"/>
      <w:r>
        <w:t>a) complete a competency‑based community health worker training and mentorship program offered by an organization approved by the department to provide community health worker training and mentorship; or</w:t>
      </w:r>
    </w:p>
    <w:p w:rsidR="00D7136E" w:rsidP="00D7136E" w:rsidRDefault="00D7136E" w14:paraId="5E1EE8A2" w14:textId="34D8A72E">
      <w:pPr>
        <w:pStyle w:val="scnewcodesection"/>
      </w:pPr>
      <w:r>
        <w:tab/>
      </w:r>
      <w:r>
        <w:tab/>
      </w:r>
      <w:r>
        <w:tab/>
      </w:r>
      <w:bookmarkStart w:name="ss_T43C49N20Sb_lv3_207ef34d3" w:id="21"/>
      <w:r>
        <w:t>(</w:t>
      </w:r>
      <w:bookmarkEnd w:id="21"/>
      <w:r>
        <w:t>b) meet requirements established by the department through the promulgation of regulations for certification based on relevant and verifiable past community health worker</w:t>
      </w:r>
      <w:r w:rsidR="000A7A51">
        <w:t>‑</w:t>
      </w:r>
      <w:r>
        <w:t>related work experience.</w:t>
      </w:r>
    </w:p>
    <w:p w:rsidR="00D7136E" w:rsidP="00D7136E" w:rsidRDefault="00D7136E" w14:paraId="62CF6757" w14:textId="338716CE">
      <w:pPr>
        <w:pStyle w:val="scnewcodesection"/>
      </w:pPr>
      <w:r>
        <w:tab/>
      </w:r>
      <w:bookmarkStart w:name="ss_T43C49N20SC_lv1_4d0744090" w:id="22"/>
      <w:r>
        <w:t>(</w:t>
      </w:r>
      <w:bookmarkEnd w:id="22"/>
      <w:r>
        <w:t xml:space="preserve">C) Community health worker certifications </w:t>
      </w:r>
      <w:r w:rsidR="00F54D00">
        <w:t>must</w:t>
      </w:r>
      <w:r>
        <w:t xml:space="preserve"> be renewed annually and expire on October thirty‑first of the year following the date of certification or recertification.</w:t>
      </w:r>
    </w:p>
    <w:p w:rsidR="00F54D00" w:rsidP="00D7136E" w:rsidRDefault="00D7136E" w14:paraId="648E86EE" w14:textId="1C44AB52">
      <w:pPr>
        <w:pStyle w:val="scnewcodesection"/>
      </w:pPr>
      <w:r>
        <w:tab/>
      </w:r>
      <w:bookmarkStart w:name="ss_T43C49N20SD_lv1_0f0218e84" w:id="23"/>
      <w:r>
        <w:t>(</w:t>
      </w:r>
      <w:bookmarkEnd w:id="23"/>
      <w:r>
        <w:t>D)</w:t>
      </w:r>
      <w:bookmarkStart w:name="ss_T43C49N20S1_lv2_b8eaecdd4" w:id="24"/>
      <w:r w:rsidR="00F54D00">
        <w:t>(</w:t>
      </w:r>
      <w:bookmarkEnd w:id="24"/>
      <w:r w:rsidR="00F54D00">
        <w:t>1)</w:t>
      </w:r>
      <w:r>
        <w:t xml:space="preserve"> In order to be eligible for recertification, a certified community health worker annually </w:t>
      </w:r>
      <w:r w:rsidR="00F54D00">
        <w:t xml:space="preserve">shall </w:t>
      </w:r>
      <w:r>
        <w:t>complete continuing education, as required by the department</w:t>
      </w:r>
      <w:r w:rsidR="00F54D00">
        <w:t xml:space="preserve"> in promulgated r</w:t>
      </w:r>
      <w:r>
        <w:t>egulations</w:t>
      </w:r>
      <w:r w:rsidR="00F54D00">
        <w:t xml:space="preserve"> that address</w:t>
      </w:r>
      <w:r>
        <w:t xml:space="preserve"> the core competencies of community health work</w:t>
      </w:r>
      <w:r w:rsidR="00F54D00">
        <w:t>.</w:t>
      </w:r>
    </w:p>
    <w:p w:rsidR="00F54D00" w:rsidP="00D7136E" w:rsidRDefault="00F54D00" w14:paraId="1D853399" w14:textId="228B6EC0">
      <w:pPr>
        <w:pStyle w:val="scnewcodesection"/>
      </w:pPr>
      <w:r>
        <w:tab/>
      </w:r>
      <w:r>
        <w:tab/>
      </w:r>
      <w:bookmarkStart w:name="ss_T43C49N20S2_lv2_12678829c" w:id="25"/>
      <w:r>
        <w:t>(</w:t>
      </w:r>
      <w:bookmarkEnd w:id="25"/>
      <w:r>
        <w:t>2) Continuing education must be</w:t>
      </w:r>
      <w:r w:rsidR="00D7136E">
        <w:t xml:space="preserve"> </w:t>
      </w:r>
      <w:r>
        <w:t>offer</w:t>
      </w:r>
      <w:r w:rsidR="00D7136E">
        <w:t xml:space="preserve">ed by an organization approved by the department to </w:t>
      </w:r>
      <w:r>
        <w:t>teach</w:t>
      </w:r>
      <w:r w:rsidR="00D7136E">
        <w:t xml:space="preserve"> continuing education for certified community health workers.</w:t>
      </w:r>
    </w:p>
    <w:p w:rsidR="00D7136E" w:rsidP="00D7136E" w:rsidRDefault="00F54D00" w14:paraId="49BC624D" w14:textId="2B617E9E">
      <w:pPr>
        <w:pStyle w:val="scnewcodesection"/>
      </w:pPr>
      <w:r>
        <w:tab/>
      </w:r>
      <w:r>
        <w:tab/>
      </w:r>
      <w:bookmarkStart w:name="ss_T43C49N20S3_lv2_1eb2d045a" w:id="26"/>
      <w:r>
        <w:t>(</w:t>
      </w:r>
      <w:bookmarkEnd w:id="26"/>
      <w:r>
        <w:t xml:space="preserve">3) </w:t>
      </w:r>
      <w:r w:rsidR="00D7136E">
        <w:t xml:space="preserve">Regulations promulgated pursuant to this subsection </w:t>
      </w:r>
      <w:r>
        <w:t>must</w:t>
      </w:r>
      <w:r w:rsidR="00D7136E">
        <w:t xml:space="preserve"> include continuing education </w:t>
      </w:r>
      <w:r>
        <w:t xml:space="preserve">requirements </w:t>
      </w:r>
      <w:r w:rsidR="00D7136E">
        <w:t>related to oral health care, infant and maternal healthcare, and geriatric healthcare.</w:t>
      </w:r>
    </w:p>
    <w:p w:rsidR="00D7136E" w:rsidP="00D7136E" w:rsidRDefault="00D7136E" w14:paraId="5B13FAD0" w14:textId="0B3DC30B">
      <w:pPr>
        <w:pStyle w:val="scnewcodesection"/>
      </w:pPr>
      <w:r>
        <w:tab/>
      </w:r>
      <w:bookmarkStart w:name="ss_T43C49N20SE_lv1_2968080c2" w:id="27"/>
      <w:r>
        <w:t>(</w:t>
      </w:r>
      <w:bookmarkEnd w:id="27"/>
      <w:r>
        <w:t>E) Notwithstanding any other provision of law to the contrary, an individual is eligible to earn college course credit for training, mentorship, and continuing education completed pursuant to subsections (B)</w:t>
      </w:r>
      <w:r w:rsidR="00F54D00">
        <w:t>(4)</w:t>
      </w:r>
      <w:r>
        <w:t xml:space="preserve"> and (D).</w:t>
      </w:r>
    </w:p>
    <w:p w:rsidR="00D7136E" w:rsidP="00D7136E" w:rsidRDefault="00D7136E" w14:paraId="2889EB69" w14:textId="77777777">
      <w:pPr>
        <w:pStyle w:val="scnewcodesection"/>
      </w:pPr>
    </w:p>
    <w:p w:rsidR="00360F2A" w:rsidP="00D7136E" w:rsidRDefault="00400785" w14:paraId="0927630E" w14:textId="2E7F68BF">
      <w:pPr>
        <w:pStyle w:val="scnewcodesection"/>
      </w:pPr>
      <w:r>
        <w:tab/>
      </w:r>
      <w:bookmarkStart w:name="ns_T43C49N30_8b5953599" w:id="28"/>
      <w:r>
        <w:t>S</w:t>
      </w:r>
      <w:bookmarkEnd w:id="28"/>
      <w:r>
        <w:t>ection 43‑49‑30.</w:t>
      </w:r>
      <w:r>
        <w:tab/>
      </w:r>
      <w:bookmarkStart w:name="ss_T43C49N30SA_lv1_7924932e0" w:id="29"/>
      <w:r w:rsidRPr="00360F2A" w:rsidR="00360F2A">
        <w:t>(</w:t>
      </w:r>
      <w:bookmarkEnd w:id="29"/>
      <w:r w:rsidR="00360F2A">
        <w:t>A</w:t>
      </w:r>
      <w:r w:rsidRPr="00360F2A" w:rsidR="00360F2A">
        <w:t>) If a Medicaid</w:t>
      </w:r>
      <w:r w:rsidR="00240B31">
        <w:t xml:space="preserve"> </w:t>
      </w:r>
      <w:r w:rsidRPr="00360F2A" w:rsidR="00360F2A">
        <w:t>managed care organization contracted by the State Department of Health and Human Services for the delivery of Medicaid services employs a certified community health worker, the services provided by that certified community health worker shall not be considered to be duplicative of services, and shall not provide a basis to deny services or reimbursement for services, provided by a certified community health worker employed by an entity described in Section 4</w:t>
      </w:r>
      <w:r w:rsidR="00360F2A">
        <w:t>4</w:t>
      </w:r>
      <w:r w:rsidRPr="00360F2A" w:rsidR="00360F2A">
        <w:t>‑</w:t>
      </w:r>
      <w:r w:rsidR="00360F2A">
        <w:t>6</w:t>
      </w:r>
      <w:r w:rsidRPr="00360F2A" w:rsidR="00360F2A">
        <w:t>‑</w:t>
      </w:r>
      <w:r w:rsidR="00360F2A">
        <w:t>75</w:t>
      </w:r>
      <w:r w:rsidR="00040B02">
        <w:t>. Provided, however, a c</w:t>
      </w:r>
      <w:r w:rsidRPr="00360F2A" w:rsidR="00360F2A">
        <w:t>ertified community health worker</w:t>
      </w:r>
      <w:r w:rsidR="00040B02">
        <w:t xml:space="preserve"> is</w:t>
      </w:r>
      <w:r w:rsidRPr="00360F2A" w:rsidR="00360F2A">
        <w:t xml:space="preserve"> not eligible to enroll as </w:t>
      </w:r>
      <w:r w:rsidR="00E553DE">
        <w:t xml:space="preserve">an </w:t>
      </w:r>
      <w:r w:rsidRPr="00360F2A" w:rsidR="00360F2A">
        <w:t>independent Medicaid participating provider.</w:t>
      </w:r>
    </w:p>
    <w:p w:rsidR="00D7136E" w:rsidP="00D7136E" w:rsidRDefault="00360F2A" w14:paraId="4748ACA9" w14:textId="2ACBEC9C">
      <w:pPr>
        <w:pStyle w:val="scnewcodesection"/>
      </w:pPr>
      <w:r>
        <w:tab/>
      </w:r>
      <w:bookmarkStart w:name="ss_T43C49N30SB_lv1_3a7c56da6" w:id="30"/>
      <w:r>
        <w:t>(</w:t>
      </w:r>
      <w:bookmarkEnd w:id="30"/>
      <w:r>
        <w:t xml:space="preserve">B) </w:t>
      </w:r>
      <w:r w:rsidR="00D7136E">
        <w:t>A certified community health worker may provide the following services:</w:t>
      </w:r>
    </w:p>
    <w:p w:rsidR="00D7136E" w:rsidP="00D7136E" w:rsidRDefault="00D7136E" w14:paraId="4A14BC44" w14:textId="77777777">
      <w:pPr>
        <w:pStyle w:val="scnewcodesection"/>
      </w:pPr>
      <w:r>
        <w:tab/>
      </w:r>
      <w:r>
        <w:tab/>
      </w:r>
      <w:bookmarkStart w:name="ss_T43C49N30S1_lv2_a5a838df0" w:id="31"/>
      <w:r>
        <w:t>(</w:t>
      </w:r>
      <w:bookmarkEnd w:id="31"/>
      <w:r>
        <w:t>1) direct preventative services or services designed to slow the progression of chronic diseases, including screenings for basic human needs and referrals to appropriate services and agencies to meet those needs;</w:t>
      </w:r>
    </w:p>
    <w:p w:rsidR="00D7136E" w:rsidP="00D7136E" w:rsidRDefault="00D7136E" w14:paraId="1887539F" w14:textId="77777777">
      <w:pPr>
        <w:pStyle w:val="scnewcodesection"/>
      </w:pPr>
      <w:r>
        <w:tab/>
      </w:r>
      <w:r>
        <w:tab/>
      </w:r>
      <w:bookmarkStart w:name="ss_T43C49N30S2_lv2_3eabc1544" w:id="32"/>
      <w:r>
        <w:t>(</w:t>
      </w:r>
      <w:bookmarkEnd w:id="32"/>
      <w:r>
        <w:t>2) health promotion education to prevent illness or disease, including the promotion of healthy behaviors to increase awareness and prevent the development of illness or disease;</w:t>
      </w:r>
    </w:p>
    <w:p w:rsidR="00D7136E" w:rsidP="00D7136E" w:rsidRDefault="00D7136E" w14:paraId="1A9FC937" w14:textId="77777777">
      <w:pPr>
        <w:pStyle w:val="scnewcodesection"/>
      </w:pPr>
      <w:r>
        <w:tab/>
      </w:r>
      <w:r>
        <w:tab/>
      </w:r>
      <w:bookmarkStart w:name="ss_T43C49N30S3_lv2_2d940f75a" w:id="33"/>
      <w:r>
        <w:t>(</w:t>
      </w:r>
      <w:bookmarkEnd w:id="33"/>
      <w:r>
        <w:t xml:space="preserve">3) facilitation between a beneficiary and a provider when cultural factors, such as language, </w:t>
      </w:r>
      <w:r>
        <w:lastRenderedPageBreak/>
        <w:t>socioeconomic status, or health literacy, become a barrier to properly understanding treatment options or treatment plans;</w:t>
      </w:r>
    </w:p>
    <w:p w:rsidR="00D7136E" w:rsidP="00D7136E" w:rsidRDefault="00D7136E" w14:paraId="7EF6FD45" w14:textId="77777777">
      <w:pPr>
        <w:pStyle w:val="scnewcodesection"/>
      </w:pPr>
      <w:r>
        <w:tab/>
      </w:r>
      <w:r>
        <w:tab/>
      </w:r>
      <w:bookmarkStart w:name="ss_T43C49N30S4_lv2_7efba1082" w:id="34"/>
      <w:r>
        <w:t>(</w:t>
      </w:r>
      <w:bookmarkEnd w:id="34"/>
      <w:r>
        <w:t>4) diagnosis‑related patient education regarding self‑management of physical, dental, or mental health; and</w:t>
      </w:r>
    </w:p>
    <w:p w:rsidR="00AC2617" w:rsidP="00D7136E" w:rsidRDefault="00D7136E" w14:paraId="184A0A8A" w14:textId="6CB6AF4C">
      <w:pPr>
        <w:pStyle w:val="scnewcodesection"/>
      </w:pPr>
      <w:r>
        <w:tab/>
      </w:r>
      <w:r>
        <w:tab/>
      </w:r>
      <w:bookmarkStart w:name="ss_T43C49N30S5_lv2_a545d8e5f" w:id="35"/>
      <w:r>
        <w:t>(</w:t>
      </w:r>
      <w:bookmarkEnd w:id="35"/>
      <w:r>
        <w:t>5) any other service approved by the State Department for Health and Human Services pursuant to Section 44‑6‑75.</w:t>
      </w:r>
    </w:p>
    <w:p w:rsidR="00134CCA" w:rsidRDefault="00134CCA" w14:paraId="5C0E546A" w14:textId="77777777">
      <w:pPr>
        <w:pStyle w:val="scnewcodesection"/>
      </w:pPr>
    </w:p>
    <w:p w:rsidR="00360F2A" w:rsidP="00360F2A" w:rsidRDefault="00134CCA" w14:paraId="081C5466" w14:textId="61C75AB3">
      <w:pPr>
        <w:pStyle w:val="scnewcodesection"/>
      </w:pPr>
      <w:r>
        <w:tab/>
      </w:r>
      <w:bookmarkStart w:name="ns_T43C49N40_e81a1a086" w:id="36"/>
      <w:r>
        <w:t>S</w:t>
      </w:r>
      <w:bookmarkEnd w:id="36"/>
      <w:r>
        <w:t>ection 43‑49‑40.</w:t>
      </w:r>
      <w:r>
        <w:tab/>
      </w:r>
      <w:bookmarkStart w:name="up_24bf37bc5" w:id="37"/>
      <w:r w:rsidR="00360F2A">
        <w:t>T</w:t>
      </w:r>
      <w:bookmarkEnd w:id="37"/>
      <w:r w:rsidR="00360F2A">
        <w:t xml:space="preserve">he </w:t>
      </w:r>
      <w:r w:rsidR="00002BC7">
        <w:t>South Carolina D</w:t>
      </w:r>
      <w:r w:rsidR="00360F2A">
        <w:t>epartment</w:t>
      </w:r>
      <w:r w:rsidR="00002BC7">
        <w:t xml:space="preserve"> of Public Health</w:t>
      </w:r>
      <w:r w:rsidR="00360F2A">
        <w:t xml:space="preserve"> shall:</w:t>
      </w:r>
    </w:p>
    <w:p w:rsidR="00360F2A" w:rsidP="00360F2A" w:rsidRDefault="00360F2A" w14:paraId="41DE901E" w14:textId="77777777">
      <w:pPr>
        <w:pStyle w:val="scnewcodesection"/>
      </w:pPr>
      <w:r>
        <w:tab/>
      </w:r>
      <w:r>
        <w:tab/>
      </w:r>
      <w:bookmarkStart w:name="ss_T43C49N40S1_lv1_538c41fec" w:id="38"/>
      <w:r>
        <w:t>(</w:t>
      </w:r>
      <w:bookmarkEnd w:id="38"/>
      <w:r>
        <w:t>1) promulgate regulations, necessary to carry out the provisions of this chapter, including establishing:</w:t>
      </w:r>
    </w:p>
    <w:p w:rsidR="00360F2A" w:rsidP="00360F2A" w:rsidRDefault="00360F2A" w14:paraId="124B982E" w14:textId="77777777">
      <w:pPr>
        <w:pStyle w:val="scnewcodesection"/>
      </w:pPr>
      <w:r>
        <w:tab/>
      </w:r>
      <w:r>
        <w:tab/>
      </w:r>
      <w:r>
        <w:tab/>
      </w:r>
      <w:bookmarkStart w:name="ss_T43C49N40Sa_lv2_b2bca7c5a" w:id="39"/>
      <w:r>
        <w:t>(</w:t>
      </w:r>
      <w:bookmarkEnd w:id="39"/>
      <w:r>
        <w:t>a) the core competencies of community health work;</w:t>
      </w:r>
    </w:p>
    <w:p w:rsidR="00360F2A" w:rsidP="00360F2A" w:rsidRDefault="00360F2A" w14:paraId="7919E8E9" w14:textId="77777777">
      <w:pPr>
        <w:pStyle w:val="scnewcodesection"/>
      </w:pPr>
      <w:r>
        <w:tab/>
      </w:r>
      <w:r>
        <w:tab/>
      </w:r>
      <w:r>
        <w:tab/>
      </w:r>
      <w:bookmarkStart w:name="ss_T43C49N40Sb_lv2_1e416c11e" w:id="40"/>
      <w:r>
        <w:t>(</w:t>
      </w:r>
      <w:bookmarkEnd w:id="40"/>
      <w:r>
        <w:t>b) the community health worker certification application and renewal process, including training, mentorship, and continuing education requirements;</w:t>
      </w:r>
    </w:p>
    <w:p w:rsidR="00360F2A" w:rsidP="00360F2A" w:rsidRDefault="00360F2A" w14:paraId="7209286E" w14:textId="77777777">
      <w:pPr>
        <w:pStyle w:val="scnewcodesection"/>
      </w:pPr>
      <w:r>
        <w:tab/>
      </w:r>
      <w:r>
        <w:tab/>
      </w:r>
      <w:r>
        <w:tab/>
      </w:r>
      <w:bookmarkStart w:name="ss_T43C49N40Sc_lv2_a78f55325" w:id="41"/>
      <w:r>
        <w:t>(</w:t>
      </w:r>
      <w:bookmarkEnd w:id="41"/>
      <w:r>
        <w:t>c) a certification application and renewal fee;</w:t>
      </w:r>
    </w:p>
    <w:p w:rsidR="00360F2A" w:rsidP="00360F2A" w:rsidRDefault="00360F2A" w14:paraId="6460F27A" w14:textId="77777777">
      <w:pPr>
        <w:pStyle w:val="scnewcodesection"/>
      </w:pPr>
      <w:r>
        <w:tab/>
      </w:r>
      <w:r>
        <w:tab/>
      </w:r>
      <w:r>
        <w:tab/>
      </w:r>
      <w:bookmarkStart w:name="ss_T43C49N40Sd_lv2_e60346161" w:id="42"/>
      <w:r>
        <w:t>(</w:t>
      </w:r>
      <w:bookmarkEnd w:id="42"/>
      <w:r>
        <w:t>d) procedures for certification denial, suspension, and revocation; and</w:t>
      </w:r>
    </w:p>
    <w:p w:rsidR="00360F2A" w:rsidP="00360F2A" w:rsidRDefault="00360F2A" w14:paraId="76432F86" w14:textId="77777777">
      <w:pPr>
        <w:pStyle w:val="scnewcodesection"/>
      </w:pPr>
      <w:r>
        <w:tab/>
      </w:r>
      <w:r>
        <w:tab/>
      </w:r>
      <w:r>
        <w:tab/>
      </w:r>
      <w:bookmarkStart w:name="ss_T43C49N40Se_lv2_6ea6bbcf6" w:id="43"/>
      <w:r>
        <w:t>(</w:t>
      </w:r>
      <w:bookmarkEnd w:id="43"/>
      <w:r>
        <w:t>e) the scope of practice for certified community health workers;</w:t>
      </w:r>
    </w:p>
    <w:p w:rsidR="00360F2A" w:rsidP="00360F2A" w:rsidRDefault="00360F2A" w14:paraId="0A831587" w14:textId="77777777">
      <w:pPr>
        <w:pStyle w:val="scnewcodesection"/>
      </w:pPr>
      <w:r>
        <w:tab/>
      </w:r>
      <w:r>
        <w:tab/>
      </w:r>
      <w:bookmarkStart w:name="ss_T43C49N40S2_lv1_20c614fae" w:id="44"/>
      <w:r>
        <w:t>(</w:t>
      </w:r>
      <w:bookmarkEnd w:id="44"/>
      <w:r>
        <w:t>2) approve competency‑based training programs and training providers, which shall include the South Carolina Technical College System;</w:t>
      </w:r>
    </w:p>
    <w:p w:rsidR="00360F2A" w:rsidP="00360F2A" w:rsidRDefault="00360F2A" w14:paraId="61DD9A9B" w14:textId="77777777">
      <w:pPr>
        <w:pStyle w:val="scnewcodesection"/>
      </w:pPr>
      <w:r>
        <w:tab/>
      </w:r>
      <w:r>
        <w:tab/>
      </w:r>
      <w:bookmarkStart w:name="ss_T43C49N40S3_lv1_5641599cc" w:id="45"/>
      <w:r>
        <w:t>(</w:t>
      </w:r>
      <w:bookmarkEnd w:id="45"/>
      <w:r>
        <w:t>3) approve organizations to provide continuing education for certified community health workers; and</w:t>
      </w:r>
    </w:p>
    <w:p w:rsidR="00134CCA" w:rsidP="00360F2A" w:rsidRDefault="00360F2A" w14:paraId="6B6D4444" w14:textId="0D811FDA">
      <w:pPr>
        <w:pStyle w:val="scnewcodesection"/>
      </w:pPr>
      <w:r>
        <w:tab/>
      </w:r>
      <w:r>
        <w:tab/>
      </w:r>
      <w:bookmarkStart w:name="ss_T43C49N40S4_lv1_a0c7a00d6" w:id="46"/>
      <w:r>
        <w:t>(</w:t>
      </w:r>
      <w:bookmarkEnd w:id="46"/>
      <w:r>
        <w:t>4) work with the South Carolina Commission on Higher Education and the State Board for Technical and Comprehensive Education to ensure that appropriate college course credits are awarded to individuals who complete certified community health worker training, mentorship, and continuing education provided by competency‑based providers approved by the department.</w:t>
      </w:r>
    </w:p>
    <w:p w:rsidR="00134CCA" w:rsidRDefault="00134CCA" w14:paraId="6FC1E235" w14:textId="77777777">
      <w:pPr>
        <w:pStyle w:val="scemptyline"/>
      </w:pPr>
    </w:p>
    <w:p w:rsidR="00134CCA" w:rsidRDefault="00134CCA" w14:paraId="7C0FF1AD" w14:textId="77777777">
      <w:pPr>
        <w:pStyle w:val="scdirectionallanguage"/>
      </w:pPr>
      <w:bookmarkStart w:name="bs_num_2_640904450" w:id="47"/>
      <w:r>
        <w:t>S</w:t>
      </w:r>
      <w:bookmarkEnd w:id="47"/>
      <w:r>
        <w:t>ECTION 2.</w:t>
      </w:r>
      <w:r>
        <w:tab/>
      </w:r>
      <w:bookmarkStart w:name="dl_e15097776" w:id="48"/>
      <w:r>
        <w:t>A</w:t>
      </w:r>
      <w:bookmarkEnd w:id="48"/>
      <w:r>
        <w:t>rticle 1, Chapter 6, Title 44 of the S.C. Code is amended by adding:</w:t>
      </w:r>
    </w:p>
    <w:p w:rsidR="00134CCA" w:rsidRDefault="00134CCA" w14:paraId="0AB785BE" w14:textId="77777777">
      <w:pPr>
        <w:pStyle w:val="scnewcodesection"/>
      </w:pPr>
    </w:p>
    <w:p w:rsidR="00D7136E" w:rsidP="00D7136E" w:rsidRDefault="00134CCA" w14:paraId="23E91EC9" w14:textId="5E40BFFD">
      <w:pPr>
        <w:pStyle w:val="scnewcodesection"/>
      </w:pPr>
      <w:r>
        <w:tab/>
      </w:r>
      <w:bookmarkStart w:name="ns_T44C6N75_82beda124" w:id="49"/>
      <w:r>
        <w:t>S</w:t>
      </w:r>
      <w:bookmarkEnd w:id="49"/>
      <w:r>
        <w:t>ection 44‑6‑75.</w:t>
      </w:r>
      <w:r>
        <w:tab/>
      </w:r>
      <w:bookmarkStart w:name="ss_T44C6N75SA_lv1_2b62b4411" w:id="50"/>
      <w:r w:rsidR="00D7136E">
        <w:t>(</w:t>
      </w:r>
      <w:bookmarkEnd w:id="50"/>
      <w:r w:rsidR="00D7136E">
        <w:t>A)</w:t>
      </w:r>
      <w:bookmarkStart w:name="ss_T44C6N75S1_lv2_9a49c0609" w:id="51"/>
      <w:r w:rsidR="00326CD6">
        <w:t>(</w:t>
      </w:r>
      <w:bookmarkEnd w:id="51"/>
      <w:r w:rsidR="00326CD6">
        <w:t>1)</w:t>
      </w:r>
      <w:r w:rsidR="00D7136E">
        <w:t xml:space="preserve"> By January 1, 2027, </w:t>
      </w:r>
      <w:r w:rsidRPr="00326CD6" w:rsidR="00D7136E">
        <w:t>the State Department of Health and Human Services</w:t>
      </w:r>
      <w:r w:rsidR="00D7136E">
        <w:t xml:space="preserve"> shall seek approval from the federal Centers for Medicare and Medicaid Services for a state plan amendment, waiver, or alternative payment model, including public‑private partnerships, for services delivered by certified community health workers pursuant to Chapter 49, Title 43.</w:t>
      </w:r>
    </w:p>
    <w:p w:rsidR="00D7136E" w:rsidP="00D7136E" w:rsidRDefault="00D7136E" w14:paraId="414ED545" w14:textId="438F29D3">
      <w:pPr>
        <w:pStyle w:val="scnewcodesection"/>
      </w:pPr>
      <w:r>
        <w:tab/>
      </w:r>
      <w:r w:rsidR="00326CD6">
        <w:tab/>
      </w:r>
      <w:bookmarkStart w:name="ss_T44C6N75S2_lv2_0248bc351" w:id="52"/>
      <w:r>
        <w:t>(</w:t>
      </w:r>
      <w:bookmarkEnd w:id="52"/>
      <w:r w:rsidR="00326CD6">
        <w:t>2</w:t>
      </w:r>
      <w:r>
        <w:t xml:space="preserve">) Any state plan amendment, waiver, or alternative payment sought by the department pursuant to </w:t>
      </w:r>
      <w:r w:rsidR="00326CD6">
        <w:t xml:space="preserve">this </w:t>
      </w:r>
      <w:r>
        <w:t xml:space="preserve">subsection shall provide reimbursement for services described in </w:t>
      </w:r>
      <w:r w:rsidRPr="00040B02" w:rsidR="00040B02">
        <w:t>Chapter 49, Title 43</w:t>
      </w:r>
      <w:r w:rsidR="00040B02">
        <w:t xml:space="preserve"> </w:t>
      </w:r>
      <w:r>
        <w:t>when provided by a certified community health worker who is employed and supervised by a Medicaid</w:t>
      </w:r>
      <w:r w:rsidR="00240B31">
        <w:t xml:space="preserve"> </w:t>
      </w:r>
      <w:r>
        <w:t>participating provider who is employed by:</w:t>
      </w:r>
    </w:p>
    <w:p w:rsidR="00D7136E" w:rsidP="00D7136E" w:rsidRDefault="00326CD6" w14:paraId="08588027" w14:textId="2288FE6C">
      <w:pPr>
        <w:pStyle w:val="scnewcodesection"/>
      </w:pPr>
      <w:r>
        <w:tab/>
      </w:r>
      <w:r w:rsidR="00D7136E">
        <w:tab/>
      </w:r>
      <w:r w:rsidR="00D7136E">
        <w:tab/>
      </w:r>
      <w:bookmarkStart w:name="ss_T44C6N75Sa_lv3_19dfaf6ed" w:id="53"/>
      <w:r w:rsidR="00D7136E">
        <w:t>(</w:t>
      </w:r>
      <w:bookmarkEnd w:id="53"/>
      <w:r>
        <w:t>a</w:t>
      </w:r>
      <w:r w:rsidR="00D7136E">
        <w:t>) an alcohol and other drug treatment entity;</w:t>
      </w:r>
    </w:p>
    <w:p w:rsidR="00D7136E" w:rsidP="00D7136E" w:rsidRDefault="00326CD6" w14:paraId="4639019A" w14:textId="45F8029A">
      <w:pPr>
        <w:pStyle w:val="scnewcodesection"/>
      </w:pPr>
      <w:r>
        <w:lastRenderedPageBreak/>
        <w:tab/>
      </w:r>
      <w:r w:rsidR="00D7136E">
        <w:tab/>
      </w:r>
      <w:r w:rsidR="00D7136E">
        <w:tab/>
      </w:r>
      <w:bookmarkStart w:name="ss_T44C6N75Sb_lv3_4c4a0fc71" w:id="54"/>
      <w:r w:rsidR="00D7136E">
        <w:t>(</w:t>
      </w:r>
      <w:bookmarkEnd w:id="54"/>
      <w:r>
        <w:t>b</w:t>
      </w:r>
      <w:r w:rsidR="00D7136E">
        <w:t>) a behavioral health services organization;</w:t>
      </w:r>
    </w:p>
    <w:p w:rsidR="00D7136E" w:rsidP="00D7136E" w:rsidRDefault="00326CD6" w14:paraId="13FF5BF2" w14:textId="640D49B0">
      <w:pPr>
        <w:pStyle w:val="scnewcodesection"/>
      </w:pPr>
      <w:r>
        <w:tab/>
      </w:r>
      <w:r w:rsidR="00D7136E">
        <w:tab/>
      </w:r>
      <w:r w:rsidR="00D7136E">
        <w:tab/>
      </w:r>
      <w:bookmarkStart w:name="ss_T44C6N75Sc_lv3_e9df3246d" w:id="55"/>
      <w:r w:rsidR="00D7136E">
        <w:t>(</w:t>
      </w:r>
      <w:bookmarkEnd w:id="55"/>
      <w:r>
        <w:t>c</w:t>
      </w:r>
      <w:r w:rsidR="00D7136E">
        <w:t>) a community mental health center;</w:t>
      </w:r>
    </w:p>
    <w:p w:rsidR="00D7136E" w:rsidP="00D7136E" w:rsidRDefault="00326CD6" w14:paraId="46771513" w14:textId="3C53EAB1">
      <w:pPr>
        <w:pStyle w:val="scnewcodesection"/>
      </w:pPr>
      <w:r>
        <w:tab/>
      </w:r>
      <w:r w:rsidR="00D7136E">
        <w:tab/>
      </w:r>
      <w:r w:rsidR="00D7136E">
        <w:tab/>
      </w:r>
      <w:bookmarkStart w:name="ss_T44C6N75Sd_lv3_a43693b7e" w:id="56"/>
      <w:r w:rsidR="00D7136E">
        <w:t>(</w:t>
      </w:r>
      <w:bookmarkEnd w:id="56"/>
      <w:r>
        <w:t>d</w:t>
      </w:r>
      <w:r w:rsidR="00D7136E">
        <w:t>) a federally qualified health center or a federally qualified health center look‑alike;</w:t>
      </w:r>
    </w:p>
    <w:p w:rsidR="00D7136E" w:rsidP="00D7136E" w:rsidRDefault="00D7136E" w14:paraId="617062A6" w14:textId="07FBAB93">
      <w:pPr>
        <w:pStyle w:val="scnewcodesection"/>
      </w:pPr>
      <w:r>
        <w:tab/>
      </w:r>
      <w:r>
        <w:tab/>
      </w:r>
      <w:r w:rsidR="00326CD6">
        <w:tab/>
      </w:r>
      <w:bookmarkStart w:name="ss_T44C6N75Se_lv3_02033016d" w:id="57"/>
      <w:r>
        <w:t>(</w:t>
      </w:r>
      <w:bookmarkEnd w:id="57"/>
      <w:r w:rsidR="00326CD6">
        <w:t>e</w:t>
      </w:r>
      <w:r>
        <w:t>) a health system consisting of either at least one hospital and at least one group of physicians or more than one group of physicians;</w:t>
      </w:r>
    </w:p>
    <w:p w:rsidR="00D7136E" w:rsidP="00D7136E" w:rsidRDefault="00D7136E" w14:paraId="2F8577F6" w14:textId="1FE0B14B">
      <w:pPr>
        <w:pStyle w:val="scnewcodesection"/>
      </w:pPr>
      <w:r>
        <w:tab/>
      </w:r>
      <w:r w:rsidR="00326CD6">
        <w:tab/>
      </w:r>
      <w:r>
        <w:tab/>
      </w:r>
      <w:bookmarkStart w:name="ss_T44C6N75Sf_lv3_e30399831" w:id="58"/>
      <w:r>
        <w:t>(</w:t>
      </w:r>
      <w:bookmarkEnd w:id="58"/>
      <w:r w:rsidR="00326CD6">
        <w:t>f</w:t>
      </w:r>
      <w:r>
        <w:t>) a hospital;</w:t>
      </w:r>
    </w:p>
    <w:p w:rsidR="00D7136E" w:rsidP="00D7136E" w:rsidRDefault="00D7136E" w14:paraId="2E57E34C" w14:textId="2AB899B4">
      <w:pPr>
        <w:pStyle w:val="scnewcodesection"/>
      </w:pPr>
      <w:r>
        <w:tab/>
      </w:r>
      <w:r w:rsidR="00326CD6">
        <w:tab/>
      </w:r>
      <w:r>
        <w:tab/>
      </w:r>
      <w:bookmarkStart w:name="ss_T44C6N75Sg_lv3_a06f46a21" w:id="59"/>
      <w:r>
        <w:t>(</w:t>
      </w:r>
      <w:bookmarkEnd w:id="59"/>
      <w:r w:rsidR="00326CD6">
        <w:t>g</w:t>
      </w:r>
      <w:r>
        <w:t>) a local public health department;</w:t>
      </w:r>
    </w:p>
    <w:p w:rsidR="00D7136E" w:rsidP="00D7136E" w:rsidRDefault="00326CD6" w14:paraId="7CB7A6A9" w14:textId="1F49C603">
      <w:pPr>
        <w:pStyle w:val="scnewcodesection"/>
      </w:pPr>
      <w:r>
        <w:tab/>
      </w:r>
      <w:r w:rsidR="00D7136E">
        <w:tab/>
      </w:r>
      <w:r w:rsidR="00D7136E">
        <w:tab/>
      </w:r>
      <w:bookmarkStart w:name="ss_T44C6N75Sh_lv3_ad6779aa1" w:id="60"/>
      <w:r w:rsidR="00D7136E">
        <w:t>(</w:t>
      </w:r>
      <w:bookmarkEnd w:id="60"/>
      <w:r>
        <w:t>h</w:t>
      </w:r>
      <w:r w:rsidR="00D7136E">
        <w:t>) a primary care clinic;</w:t>
      </w:r>
    </w:p>
    <w:p w:rsidR="00D7136E" w:rsidP="00D7136E" w:rsidRDefault="00326CD6" w14:paraId="2C81893F" w14:textId="084E4A74">
      <w:pPr>
        <w:pStyle w:val="scnewcodesection"/>
      </w:pPr>
      <w:r>
        <w:tab/>
      </w:r>
      <w:r w:rsidR="00D7136E">
        <w:tab/>
      </w:r>
      <w:r w:rsidR="00D7136E">
        <w:tab/>
      </w:r>
      <w:bookmarkStart w:name="ss_T44C6N75Si_lv3_1287ee876" w:id="61"/>
      <w:r w:rsidR="00D7136E">
        <w:t>(</w:t>
      </w:r>
      <w:bookmarkEnd w:id="61"/>
      <w:proofErr w:type="spellStart"/>
      <w:r>
        <w:t>i</w:t>
      </w:r>
      <w:proofErr w:type="spellEnd"/>
      <w:r w:rsidR="00D7136E">
        <w:t xml:space="preserve">) a rural </w:t>
      </w:r>
      <w:r>
        <w:t xml:space="preserve">public </w:t>
      </w:r>
      <w:r w:rsidR="00D7136E">
        <w:t>health clinic; or</w:t>
      </w:r>
    </w:p>
    <w:p w:rsidR="00134CCA" w:rsidP="00D7136E" w:rsidRDefault="00D7136E" w14:paraId="3D92824C" w14:textId="19EF5CCF">
      <w:pPr>
        <w:pStyle w:val="scnewcodesection"/>
      </w:pPr>
      <w:r>
        <w:tab/>
      </w:r>
      <w:r w:rsidR="00326CD6">
        <w:tab/>
      </w:r>
      <w:r>
        <w:tab/>
      </w:r>
      <w:bookmarkStart w:name="ss_T44C6N75Sj_lv3_562464d28" w:id="62"/>
      <w:r>
        <w:t>(</w:t>
      </w:r>
      <w:bookmarkEnd w:id="62"/>
      <w:r w:rsidR="00326CD6">
        <w:t>j</w:t>
      </w:r>
      <w:r>
        <w:t>) another Medicaid</w:t>
      </w:r>
      <w:r w:rsidR="00240B31">
        <w:t xml:space="preserve"> </w:t>
      </w:r>
      <w:r>
        <w:t>participating provider approved by the department.</w:t>
      </w:r>
    </w:p>
    <w:p w:rsidR="00D7136E" w:rsidP="00D7136E" w:rsidRDefault="00D7136E" w14:paraId="253005B4" w14:textId="254EA314">
      <w:pPr>
        <w:pStyle w:val="scnewcodesection"/>
      </w:pPr>
      <w:r>
        <w:tab/>
      </w:r>
      <w:bookmarkStart w:name="ss_T44C6N75SC_lv1_d8a23e092" w:id="63"/>
      <w:r>
        <w:t>(</w:t>
      </w:r>
      <w:bookmarkEnd w:id="63"/>
      <w:r w:rsidR="00040B02">
        <w:t>C</w:t>
      </w:r>
      <w:r>
        <w:t>) The department shall promulgate regulations necessary to carry out the provisions of this section and obtain all necessary approvals from the federal Centers for Medicare and Medicaid Services.</w:t>
      </w:r>
    </w:p>
    <w:p w:rsidR="00D7136E" w:rsidP="00D7136E" w:rsidRDefault="00D7136E" w14:paraId="3593A5C1" w14:textId="53C290E4">
      <w:pPr>
        <w:pStyle w:val="scnewcodesection"/>
      </w:pPr>
      <w:r>
        <w:tab/>
      </w:r>
      <w:bookmarkStart w:name="ss_T44C6N75SD_lv1_7ed03ddae" w:id="64"/>
      <w:r>
        <w:t>(</w:t>
      </w:r>
      <w:bookmarkEnd w:id="64"/>
      <w:r w:rsidR="00040B02">
        <w:t>D</w:t>
      </w:r>
      <w:r>
        <w:t>) As permitted by federal law, in any plan submitted for federal Title XXI approval of a children’s health insurance program for South Carolina, the department shall include provisions for a preventive health insurance program for children with no copayment, deductible, coinsurance, or premium</w:t>
      </w:r>
      <w:r w:rsidR="00326CD6">
        <w:t xml:space="preserve"> for</w:t>
      </w:r>
      <w:r>
        <w:t xml:space="preserve"> services rendered by certified community health workers pursuant to Chapter 49, Title 43.</w:t>
      </w:r>
    </w:p>
    <w:p w:rsidR="00134CCA" w:rsidRDefault="00134CCA" w14:paraId="389D60E5" w14:textId="77777777">
      <w:pPr>
        <w:pStyle w:val="scemptyline"/>
      </w:pPr>
      <w:bookmarkStart w:name="open_doc_here" w:id="65"/>
      <w:bookmarkEnd w:id="65"/>
    </w:p>
    <w:p w:rsidRPr="00DF3B44" w:rsidR="007A10F1" w:rsidP="007A10F1" w:rsidRDefault="00E27805" w14:paraId="089B0F61" w14:textId="77777777">
      <w:pPr>
        <w:pStyle w:val="scnoncodifiedsection"/>
      </w:pPr>
      <w:bookmarkStart w:name="bs_num_3_lastsection" w:id="66"/>
      <w:bookmarkStart w:name="eff_date_section" w:id="67"/>
      <w:r w:rsidRPr="00DF3B44">
        <w:t>S</w:t>
      </w:r>
      <w:bookmarkEnd w:id="66"/>
      <w:r w:rsidRPr="00DF3B44">
        <w:t>ECTION 3.</w:t>
      </w:r>
      <w:r w:rsidRPr="00DF3B44" w:rsidR="005D3013">
        <w:tab/>
      </w:r>
      <w:r w:rsidRPr="00DF3B44" w:rsidR="007A10F1">
        <w:t>This act takes effect upon approval by the Governor.</w:t>
      </w:r>
      <w:bookmarkEnd w:id="67"/>
    </w:p>
    <w:p w:rsidRPr="00DF3B44" w:rsidR="005516F6" w:rsidP="009E4191" w:rsidRDefault="007A10F1" w14:paraId="3FA9BC1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5167C">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0AE6F" w14:textId="77777777" w:rsidR="00E55035" w:rsidRDefault="00E55035" w:rsidP="0010329A">
      <w:pPr>
        <w:spacing w:after="0" w:line="240" w:lineRule="auto"/>
      </w:pPr>
      <w:r>
        <w:separator/>
      </w:r>
    </w:p>
    <w:p w14:paraId="7880C112" w14:textId="77777777" w:rsidR="00E55035" w:rsidRDefault="00E55035"/>
  </w:endnote>
  <w:endnote w:type="continuationSeparator" w:id="0">
    <w:p w14:paraId="6E8181E8" w14:textId="77777777" w:rsidR="00E55035" w:rsidRDefault="00E55035" w:rsidP="0010329A">
      <w:pPr>
        <w:spacing w:after="0" w:line="240" w:lineRule="auto"/>
      </w:pPr>
      <w:r>
        <w:continuationSeparator/>
      </w:r>
    </w:p>
    <w:p w14:paraId="7961927F" w14:textId="77777777" w:rsidR="00E55035" w:rsidRDefault="00E55035"/>
  </w:endnote>
  <w:endnote w:type="continuationNotice" w:id="1">
    <w:p w14:paraId="7839090B" w14:textId="77777777" w:rsidR="00E55035" w:rsidRDefault="00E55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2EFA2DA" w14:textId="3300B87B" w:rsidR="00685035" w:rsidRPr="007B4AF7" w:rsidRDefault="00036E6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10573">
              <w:t>[5002]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14C2">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C0C4B" w14:textId="77777777" w:rsidR="00E55035" w:rsidRDefault="00E55035" w:rsidP="0010329A">
      <w:pPr>
        <w:spacing w:after="0" w:line="240" w:lineRule="auto"/>
      </w:pPr>
      <w:r>
        <w:separator/>
      </w:r>
    </w:p>
    <w:p w14:paraId="6DC0673E" w14:textId="77777777" w:rsidR="00E55035" w:rsidRDefault="00E55035"/>
  </w:footnote>
  <w:footnote w:type="continuationSeparator" w:id="0">
    <w:p w14:paraId="52DACC6C" w14:textId="77777777" w:rsidR="00E55035" w:rsidRDefault="00E55035" w:rsidP="0010329A">
      <w:pPr>
        <w:spacing w:after="0" w:line="240" w:lineRule="auto"/>
      </w:pPr>
      <w:r>
        <w:continuationSeparator/>
      </w:r>
    </w:p>
    <w:p w14:paraId="2EE12AFE" w14:textId="77777777" w:rsidR="00E55035" w:rsidRDefault="00E55035"/>
  </w:footnote>
  <w:footnote w:type="continuationNotice" w:id="1">
    <w:p w14:paraId="6CE15D27" w14:textId="77777777" w:rsidR="00E55035" w:rsidRDefault="00E550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BC7"/>
    <w:rsid w:val="00002E0E"/>
    <w:rsid w:val="000047C3"/>
    <w:rsid w:val="0000488D"/>
    <w:rsid w:val="00011182"/>
    <w:rsid w:val="00012912"/>
    <w:rsid w:val="00017FB0"/>
    <w:rsid w:val="00020B5D"/>
    <w:rsid w:val="000263F7"/>
    <w:rsid w:val="00026421"/>
    <w:rsid w:val="00027B1B"/>
    <w:rsid w:val="00030409"/>
    <w:rsid w:val="00036E6A"/>
    <w:rsid w:val="00037F04"/>
    <w:rsid w:val="000404BF"/>
    <w:rsid w:val="00040B02"/>
    <w:rsid w:val="00044B84"/>
    <w:rsid w:val="000479D0"/>
    <w:rsid w:val="000565C6"/>
    <w:rsid w:val="0006464F"/>
    <w:rsid w:val="00066B54"/>
    <w:rsid w:val="00072FCD"/>
    <w:rsid w:val="00074A4F"/>
    <w:rsid w:val="000773B2"/>
    <w:rsid w:val="00077B65"/>
    <w:rsid w:val="00090015"/>
    <w:rsid w:val="00097CE7"/>
    <w:rsid w:val="000A3C25"/>
    <w:rsid w:val="000A5858"/>
    <w:rsid w:val="000A7A51"/>
    <w:rsid w:val="000B4C02"/>
    <w:rsid w:val="000B5B4A"/>
    <w:rsid w:val="000B71D9"/>
    <w:rsid w:val="000B7FE1"/>
    <w:rsid w:val="000C080C"/>
    <w:rsid w:val="000C3E88"/>
    <w:rsid w:val="000C46B9"/>
    <w:rsid w:val="000C4C04"/>
    <w:rsid w:val="000C58E4"/>
    <w:rsid w:val="000C6F9A"/>
    <w:rsid w:val="000D2F44"/>
    <w:rsid w:val="000D33E4"/>
    <w:rsid w:val="000E24AC"/>
    <w:rsid w:val="000E578A"/>
    <w:rsid w:val="000F200C"/>
    <w:rsid w:val="000F2250"/>
    <w:rsid w:val="0010329A"/>
    <w:rsid w:val="00105756"/>
    <w:rsid w:val="001164F9"/>
    <w:rsid w:val="0011719C"/>
    <w:rsid w:val="00134CCA"/>
    <w:rsid w:val="001368B3"/>
    <w:rsid w:val="00140049"/>
    <w:rsid w:val="001667EB"/>
    <w:rsid w:val="00171601"/>
    <w:rsid w:val="00171D7C"/>
    <w:rsid w:val="001730EB"/>
    <w:rsid w:val="00173276"/>
    <w:rsid w:val="00176122"/>
    <w:rsid w:val="0019025B"/>
    <w:rsid w:val="00192AF7"/>
    <w:rsid w:val="00193F85"/>
    <w:rsid w:val="0019622C"/>
    <w:rsid w:val="00197366"/>
    <w:rsid w:val="001A136C"/>
    <w:rsid w:val="001B077E"/>
    <w:rsid w:val="001B6DA2"/>
    <w:rsid w:val="001C25EC"/>
    <w:rsid w:val="001C28B6"/>
    <w:rsid w:val="001F2A41"/>
    <w:rsid w:val="001F313F"/>
    <w:rsid w:val="001F331D"/>
    <w:rsid w:val="001F394C"/>
    <w:rsid w:val="002038AA"/>
    <w:rsid w:val="002041DB"/>
    <w:rsid w:val="002050D0"/>
    <w:rsid w:val="002114C8"/>
    <w:rsid w:val="0021166F"/>
    <w:rsid w:val="002162DF"/>
    <w:rsid w:val="0022583F"/>
    <w:rsid w:val="00230038"/>
    <w:rsid w:val="00233975"/>
    <w:rsid w:val="00236D73"/>
    <w:rsid w:val="00240B31"/>
    <w:rsid w:val="00246535"/>
    <w:rsid w:val="00252F95"/>
    <w:rsid w:val="00257F60"/>
    <w:rsid w:val="002625EA"/>
    <w:rsid w:val="00262AC5"/>
    <w:rsid w:val="00264AE9"/>
    <w:rsid w:val="00272489"/>
    <w:rsid w:val="00275AE6"/>
    <w:rsid w:val="002836D8"/>
    <w:rsid w:val="0029654A"/>
    <w:rsid w:val="002A7989"/>
    <w:rsid w:val="002B02F3"/>
    <w:rsid w:val="002B1408"/>
    <w:rsid w:val="002C3463"/>
    <w:rsid w:val="002D266D"/>
    <w:rsid w:val="002D5B3D"/>
    <w:rsid w:val="002D7447"/>
    <w:rsid w:val="002E315A"/>
    <w:rsid w:val="002E4F8C"/>
    <w:rsid w:val="002F38ED"/>
    <w:rsid w:val="002F560C"/>
    <w:rsid w:val="002F5847"/>
    <w:rsid w:val="0030425A"/>
    <w:rsid w:val="0032088B"/>
    <w:rsid w:val="00326CD6"/>
    <w:rsid w:val="003421F1"/>
    <w:rsid w:val="0034279C"/>
    <w:rsid w:val="00354F64"/>
    <w:rsid w:val="003559A1"/>
    <w:rsid w:val="00360F2A"/>
    <w:rsid w:val="00361563"/>
    <w:rsid w:val="00362803"/>
    <w:rsid w:val="00371D36"/>
    <w:rsid w:val="00373E17"/>
    <w:rsid w:val="003775E6"/>
    <w:rsid w:val="00381998"/>
    <w:rsid w:val="003A0F0B"/>
    <w:rsid w:val="003A5F1C"/>
    <w:rsid w:val="003B0163"/>
    <w:rsid w:val="003C21A0"/>
    <w:rsid w:val="003C3E2E"/>
    <w:rsid w:val="003C60AA"/>
    <w:rsid w:val="003D4A3C"/>
    <w:rsid w:val="003D55B2"/>
    <w:rsid w:val="003E0033"/>
    <w:rsid w:val="003E5452"/>
    <w:rsid w:val="003E7165"/>
    <w:rsid w:val="003E7FF6"/>
    <w:rsid w:val="00400785"/>
    <w:rsid w:val="004046B5"/>
    <w:rsid w:val="00406F27"/>
    <w:rsid w:val="004141B8"/>
    <w:rsid w:val="0041592A"/>
    <w:rsid w:val="00416A4F"/>
    <w:rsid w:val="004203B9"/>
    <w:rsid w:val="00425B52"/>
    <w:rsid w:val="0043083B"/>
    <w:rsid w:val="0043195D"/>
    <w:rsid w:val="00432135"/>
    <w:rsid w:val="0044374E"/>
    <w:rsid w:val="00446987"/>
    <w:rsid w:val="00446D28"/>
    <w:rsid w:val="00450250"/>
    <w:rsid w:val="0045167C"/>
    <w:rsid w:val="00454AD2"/>
    <w:rsid w:val="00466CD0"/>
    <w:rsid w:val="00473583"/>
    <w:rsid w:val="00477F32"/>
    <w:rsid w:val="00481850"/>
    <w:rsid w:val="004851A0"/>
    <w:rsid w:val="0048627F"/>
    <w:rsid w:val="004932AB"/>
    <w:rsid w:val="00494BEF"/>
    <w:rsid w:val="004A0848"/>
    <w:rsid w:val="004A4313"/>
    <w:rsid w:val="004A5512"/>
    <w:rsid w:val="004A6BE5"/>
    <w:rsid w:val="004A76ED"/>
    <w:rsid w:val="004B0C18"/>
    <w:rsid w:val="004B4A57"/>
    <w:rsid w:val="004C1A04"/>
    <w:rsid w:val="004C20BC"/>
    <w:rsid w:val="004C5C9A"/>
    <w:rsid w:val="004D1442"/>
    <w:rsid w:val="004D3DCB"/>
    <w:rsid w:val="004D7D2C"/>
    <w:rsid w:val="004E1946"/>
    <w:rsid w:val="004E66E9"/>
    <w:rsid w:val="004E7327"/>
    <w:rsid w:val="004E7DDE"/>
    <w:rsid w:val="004F0090"/>
    <w:rsid w:val="004F172C"/>
    <w:rsid w:val="005002ED"/>
    <w:rsid w:val="00500DBC"/>
    <w:rsid w:val="0050308F"/>
    <w:rsid w:val="005102BE"/>
    <w:rsid w:val="00523F7F"/>
    <w:rsid w:val="00524D54"/>
    <w:rsid w:val="0054531B"/>
    <w:rsid w:val="00546C24"/>
    <w:rsid w:val="005476FF"/>
    <w:rsid w:val="005516F6"/>
    <w:rsid w:val="00552842"/>
    <w:rsid w:val="00554E89"/>
    <w:rsid w:val="00555C01"/>
    <w:rsid w:val="00564B58"/>
    <w:rsid w:val="0057150D"/>
    <w:rsid w:val="00572281"/>
    <w:rsid w:val="005801DD"/>
    <w:rsid w:val="00592A40"/>
    <w:rsid w:val="005935F4"/>
    <w:rsid w:val="005A0584"/>
    <w:rsid w:val="005A1BEC"/>
    <w:rsid w:val="005A28BC"/>
    <w:rsid w:val="005A4867"/>
    <w:rsid w:val="005A5377"/>
    <w:rsid w:val="005B7817"/>
    <w:rsid w:val="005C06C8"/>
    <w:rsid w:val="005C0AA0"/>
    <w:rsid w:val="005C23D7"/>
    <w:rsid w:val="005C40EB"/>
    <w:rsid w:val="005D02B4"/>
    <w:rsid w:val="005D3013"/>
    <w:rsid w:val="005D5341"/>
    <w:rsid w:val="005E1E50"/>
    <w:rsid w:val="005E2B9C"/>
    <w:rsid w:val="005E3332"/>
    <w:rsid w:val="005F0492"/>
    <w:rsid w:val="005F76B0"/>
    <w:rsid w:val="00604429"/>
    <w:rsid w:val="006067B0"/>
    <w:rsid w:val="00606A8B"/>
    <w:rsid w:val="00611EBA"/>
    <w:rsid w:val="006213A8"/>
    <w:rsid w:val="00623BEA"/>
    <w:rsid w:val="006256EF"/>
    <w:rsid w:val="006347E9"/>
    <w:rsid w:val="00640C87"/>
    <w:rsid w:val="006454BB"/>
    <w:rsid w:val="006552ED"/>
    <w:rsid w:val="00657CF4"/>
    <w:rsid w:val="00661463"/>
    <w:rsid w:val="00663B8D"/>
    <w:rsid w:val="00663E00"/>
    <w:rsid w:val="00664F48"/>
    <w:rsid w:val="00664FAD"/>
    <w:rsid w:val="00670E29"/>
    <w:rsid w:val="0067345B"/>
    <w:rsid w:val="00683986"/>
    <w:rsid w:val="00684D15"/>
    <w:rsid w:val="00685035"/>
    <w:rsid w:val="00685770"/>
    <w:rsid w:val="00690DBA"/>
    <w:rsid w:val="006964F9"/>
    <w:rsid w:val="006A0BD9"/>
    <w:rsid w:val="006A395F"/>
    <w:rsid w:val="006A65E2"/>
    <w:rsid w:val="006B37BD"/>
    <w:rsid w:val="006C092D"/>
    <w:rsid w:val="006C099D"/>
    <w:rsid w:val="006C18F0"/>
    <w:rsid w:val="006C7E01"/>
    <w:rsid w:val="006D414C"/>
    <w:rsid w:val="006D64A5"/>
    <w:rsid w:val="006E0935"/>
    <w:rsid w:val="006E12C7"/>
    <w:rsid w:val="006E353F"/>
    <w:rsid w:val="006E35AB"/>
    <w:rsid w:val="006F11D0"/>
    <w:rsid w:val="006F2628"/>
    <w:rsid w:val="006F6327"/>
    <w:rsid w:val="00711AA9"/>
    <w:rsid w:val="00715CD2"/>
    <w:rsid w:val="00722155"/>
    <w:rsid w:val="00730C87"/>
    <w:rsid w:val="00737F19"/>
    <w:rsid w:val="007506D1"/>
    <w:rsid w:val="007720A0"/>
    <w:rsid w:val="00782BF8"/>
    <w:rsid w:val="00783C75"/>
    <w:rsid w:val="007849D9"/>
    <w:rsid w:val="00787433"/>
    <w:rsid w:val="007A10F1"/>
    <w:rsid w:val="007A3D50"/>
    <w:rsid w:val="007B2D29"/>
    <w:rsid w:val="007B3516"/>
    <w:rsid w:val="007B412F"/>
    <w:rsid w:val="007B4AF7"/>
    <w:rsid w:val="007B4DBF"/>
    <w:rsid w:val="007C5458"/>
    <w:rsid w:val="007D2652"/>
    <w:rsid w:val="007D2C67"/>
    <w:rsid w:val="007E06BB"/>
    <w:rsid w:val="007E6D96"/>
    <w:rsid w:val="007F50D1"/>
    <w:rsid w:val="008009BD"/>
    <w:rsid w:val="00816D52"/>
    <w:rsid w:val="00820750"/>
    <w:rsid w:val="00826BDF"/>
    <w:rsid w:val="00827CE7"/>
    <w:rsid w:val="00831048"/>
    <w:rsid w:val="00834272"/>
    <w:rsid w:val="00834DD3"/>
    <w:rsid w:val="00837451"/>
    <w:rsid w:val="0084426F"/>
    <w:rsid w:val="008625C1"/>
    <w:rsid w:val="00870686"/>
    <w:rsid w:val="0087671D"/>
    <w:rsid w:val="008806F9"/>
    <w:rsid w:val="00887957"/>
    <w:rsid w:val="008A57E3"/>
    <w:rsid w:val="008B5BF4"/>
    <w:rsid w:val="008C0CEE"/>
    <w:rsid w:val="008C1B18"/>
    <w:rsid w:val="008C73BC"/>
    <w:rsid w:val="008D46EC"/>
    <w:rsid w:val="008E0E25"/>
    <w:rsid w:val="008E61A1"/>
    <w:rsid w:val="00901E48"/>
    <w:rsid w:val="009031EF"/>
    <w:rsid w:val="00904A21"/>
    <w:rsid w:val="00911ACD"/>
    <w:rsid w:val="00917EA3"/>
    <w:rsid w:val="00917EE0"/>
    <w:rsid w:val="00921C89"/>
    <w:rsid w:val="00923792"/>
    <w:rsid w:val="00926966"/>
    <w:rsid w:val="00926D03"/>
    <w:rsid w:val="00934036"/>
    <w:rsid w:val="00934889"/>
    <w:rsid w:val="0094541D"/>
    <w:rsid w:val="009473EA"/>
    <w:rsid w:val="00954E7E"/>
    <w:rsid w:val="009554D9"/>
    <w:rsid w:val="009572F9"/>
    <w:rsid w:val="00960D0F"/>
    <w:rsid w:val="00971E50"/>
    <w:rsid w:val="00975F48"/>
    <w:rsid w:val="0098366F"/>
    <w:rsid w:val="00983A03"/>
    <w:rsid w:val="00986063"/>
    <w:rsid w:val="00986921"/>
    <w:rsid w:val="00991F67"/>
    <w:rsid w:val="00992876"/>
    <w:rsid w:val="009A0DCE"/>
    <w:rsid w:val="009A22CD"/>
    <w:rsid w:val="009A3E4B"/>
    <w:rsid w:val="009B0C7C"/>
    <w:rsid w:val="009B35FD"/>
    <w:rsid w:val="009B6815"/>
    <w:rsid w:val="009C2A14"/>
    <w:rsid w:val="009D2967"/>
    <w:rsid w:val="009D3C2B"/>
    <w:rsid w:val="009D7550"/>
    <w:rsid w:val="009E4191"/>
    <w:rsid w:val="009E7D60"/>
    <w:rsid w:val="009F0DD2"/>
    <w:rsid w:val="009F2AB1"/>
    <w:rsid w:val="009F4FAF"/>
    <w:rsid w:val="009F68F1"/>
    <w:rsid w:val="00A02BA8"/>
    <w:rsid w:val="00A04529"/>
    <w:rsid w:val="00A0584B"/>
    <w:rsid w:val="00A17135"/>
    <w:rsid w:val="00A21A6F"/>
    <w:rsid w:val="00A24E56"/>
    <w:rsid w:val="00A26A62"/>
    <w:rsid w:val="00A35A9B"/>
    <w:rsid w:val="00A4070E"/>
    <w:rsid w:val="00A40CA0"/>
    <w:rsid w:val="00A41F29"/>
    <w:rsid w:val="00A42E79"/>
    <w:rsid w:val="00A504A7"/>
    <w:rsid w:val="00A51B1C"/>
    <w:rsid w:val="00A53677"/>
    <w:rsid w:val="00A53BF2"/>
    <w:rsid w:val="00A60D68"/>
    <w:rsid w:val="00A70FBC"/>
    <w:rsid w:val="00A723BA"/>
    <w:rsid w:val="00A73EFA"/>
    <w:rsid w:val="00A77A3B"/>
    <w:rsid w:val="00A84C97"/>
    <w:rsid w:val="00A92F6F"/>
    <w:rsid w:val="00A97523"/>
    <w:rsid w:val="00AA7824"/>
    <w:rsid w:val="00AB0FA3"/>
    <w:rsid w:val="00AB73BF"/>
    <w:rsid w:val="00AC2617"/>
    <w:rsid w:val="00AC335C"/>
    <w:rsid w:val="00AC463E"/>
    <w:rsid w:val="00AD3BE2"/>
    <w:rsid w:val="00AD3E3D"/>
    <w:rsid w:val="00AE1EE4"/>
    <w:rsid w:val="00AE36EC"/>
    <w:rsid w:val="00AE7406"/>
    <w:rsid w:val="00AF1688"/>
    <w:rsid w:val="00AF46E6"/>
    <w:rsid w:val="00AF5139"/>
    <w:rsid w:val="00B06EDA"/>
    <w:rsid w:val="00B1161F"/>
    <w:rsid w:val="00B11661"/>
    <w:rsid w:val="00B20736"/>
    <w:rsid w:val="00B32B4D"/>
    <w:rsid w:val="00B40009"/>
    <w:rsid w:val="00B4137E"/>
    <w:rsid w:val="00B50FF3"/>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7CA8"/>
    <w:rsid w:val="00BB0725"/>
    <w:rsid w:val="00BC0A93"/>
    <w:rsid w:val="00BC408A"/>
    <w:rsid w:val="00BC5023"/>
    <w:rsid w:val="00BC556C"/>
    <w:rsid w:val="00BD42DA"/>
    <w:rsid w:val="00BD4684"/>
    <w:rsid w:val="00BE08A7"/>
    <w:rsid w:val="00BE4391"/>
    <w:rsid w:val="00BF3E48"/>
    <w:rsid w:val="00C10573"/>
    <w:rsid w:val="00C15F1B"/>
    <w:rsid w:val="00C16288"/>
    <w:rsid w:val="00C17D1D"/>
    <w:rsid w:val="00C24F03"/>
    <w:rsid w:val="00C32587"/>
    <w:rsid w:val="00C45923"/>
    <w:rsid w:val="00C4769F"/>
    <w:rsid w:val="00C543E7"/>
    <w:rsid w:val="00C70225"/>
    <w:rsid w:val="00C72198"/>
    <w:rsid w:val="00C73C7D"/>
    <w:rsid w:val="00C73FA8"/>
    <w:rsid w:val="00C744DD"/>
    <w:rsid w:val="00C75005"/>
    <w:rsid w:val="00C970DF"/>
    <w:rsid w:val="00CA7E71"/>
    <w:rsid w:val="00CB2673"/>
    <w:rsid w:val="00CB701D"/>
    <w:rsid w:val="00CB78B7"/>
    <w:rsid w:val="00CC3F0E"/>
    <w:rsid w:val="00CD06CE"/>
    <w:rsid w:val="00CD08C9"/>
    <w:rsid w:val="00CD1FE8"/>
    <w:rsid w:val="00CD38CD"/>
    <w:rsid w:val="00CD3E0C"/>
    <w:rsid w:val="00CD5565"/>
    <w:rsid w:val="00CD616C"/>
    <w:rsid w:val="00CE54F2"/>
    <w:rsid w:val="00CF68D6"/>
    <w:rsid w:val="00CF7B4A"/>
    <w:rsid w:val="00D009F8"/>
    <w:rsid w:val="00D056FE"/>
    <w:rsid w:val="00D078DA"/>
    <w:rsid w:val="00D14995"/>
    <w:rsid w:val="00D204F2"/>
    <w:rsid w:val="00D2455C"/>
    <w:rsid w:val="00D25023"/>
    <w:rsid w:val="00D27F8C"/>
    <w:rsid w:val="00D33843"/>
    <w:rsid w:val="00D54A6F"/>
    <w:rsid w:val="00D554AF"/>
    <w:rsid w:val="00D57D57"/>
    <w:rsid w:val="00D62E42"/>
    <w:rsid w:val="00D647BB"/>
    <w:rsid w:val="00D7136E"/>
    <w:rsid w:val="00D772FB"/>
    <w:rsid w:val="00D85CD8"/>
    <w:rsid w:val="00DA1AA0"/>
    <w:rsid w:val="00DA512B"/>
    <w:rsid w:val="00DC44A8"/>
    <w:rsid w:val="00DC4DB2"/>
    <w:rsid w:val="00DC5733"/>
    <w:rsid w:val="00DD0283"/>
    <w:rsid w:val="00DE4BEE"/>
    <w:rsid w:val="00DE548E"/>
    <w:rsid w:val="00DE5B3D"/>
    <w:rsid w:val="00DE7112"/>
    <w:rsid w:val="00DF19BE"/>
    <w:rsid w:val="00DF3B44"/>
    <w:rsid w:val="00DF51A6"/>
    <w:rsid w:val="00E1372E"/>
    <w:rsid w:val="00E21D30"/>
    <w:rsid w:val="00E24D9A"/>
    <w:rsid w:val="00E27805"/>
    <w:rsid w:val="00E27A11"/>
    <w:rsid w:val="00E30497"/>
    <w:rsid w:val="00E3589D"/>
    <w:rsid w:val="00E358A2"/>
    <w:rsid w:val="00E35C9A"/>
    <w:rsid w:val="00E372E5"/>
    <w:rsid w:val="00E3771B"/>
    <w:rsid w:val="00E403D1"/>
    <w:rsid w:val="00E40979"/>
    <w:rsid w:val="00E43F26"/>
    <w:rsid w:val="00E52A36"/>
    <w:rsid w:val="00E55035"/>
    <w:rsid w:val="00E553DE"/>
    <w:rsid w:val="00E6378B"/>
    <w:rsid w:val="00E63EC3"/>
    <w:rsid w:val="00E653DA"/>
    <w:rsid w:val="00E65958"/>
    <w:rsid w:val="00E84FE5"/>
    <w:rsid w:val="00E879A5"/>
    <w:rsid w:val="00E879FC"/>
    <w:rsid w:val="00E90CD6"/>
    <w:rsid w:val="00EA2004"/>
    <w:rsid w:val="00EA2574"/>
    <w:rsid w:val="00EA2F1F"/>
    <w:rsid w:val="00EA3F2E"/>
    <w:rsid w:val="00EA57EC"/>
    <w:rsid w:val="00EA6208"/>
    <w:rsid w:val="00EB120E"/>
    <w:rsid w:val="00EB34C8"/>
    <w:rsid w:val="00EB3FF6"/>
    <w:rsid w:val="00EB46E2"/>
    <w:rsid w:val="00EB73D2"/>
    <w:rsid w:val="00EC0045"/>
    <w:rsid w:val="00EC09FE"/>
    <w:rsid w:val="00ED14C2"/>
    <w:rsid w:val="00ED452E"/>
    <w:rsid w:val="00EE3CDA"/>
    <w:rsid w:val="00EF37A8"/>
    <w:rsid w:val="00EF531F"/>
    <w:rsid w:val="00F00080"/>
    <w:rsid w:val="00F05FE8"/>
    <w:rsid w:val="00F06D2C"/>
    <w:rsid w:val="00F06D86"/>
    <w:rsid w:val="00F13D87"/>
    <w:rsid w:val="00F149E5"/>
    <w:rsid w:val="00F15E33"/>
    <w:rsid w:val="00F173B1"/>
    <w:rsid w:val="00F17D29"/>
    <w:rsid w:val="00F17DA2"/>
    <w:rsid w:val="00F22EC0"/>
    <w:rsid w:val="00F23B2F"/>
    <w:rsid w:val="00F25C47"/>
    <w:rsid w:val="00F27D7B"/>
    <w:rsid w:val="00F31D34"/>
    <w:rsid w:val="00F33312"/>
    <w:rsid w:val="00F342A1"/>
    <w:rsid w:val="00F36FBA"/>
    <w:rsid w:val="00F37539"/>
    <w:rsid w:val="00F44D36"/>
    <w:rsid w:val="00F46262"/>
    <w:rsid w:val="00F4795D"/>
    <w:rsid w:val="00F50A61"/>
    <w:rsid w:val="00F525CD"/>
    <w:rsid w:val="00F5286C"/>
    <w:rsid w:val="00F52E12"/>
    <w:rsid w:val="00F54D00"/>
    <w:rsid w:val="00F56510"/>
    <w:rsid w:val="00F57CC3"/>
    <w:rsid w:val="00F61ADA"/>
    <w:rsid w:val="00F638CA"/>
    <w:rsid w:val="00F657C5"/>
    <w:rsid w:val="00F668E4"/>
    <w:rsid w:val="00F900B4"/>
    <w:rsid w:val="00FA0F2E"/>
    <w:rsid w:val="00FA4DB1"/>
    <w:rsid w:val="00FB3F2A"/>
    <w:rsid w:val="00FC3593"/>
    <w:rsid w:val="00FD117D"/>
    <w:rsid w:val="00FD72E3"/>
    <w:rsid w:val="00FE06FC"/>
    <w:rsid w:val="00FE0901"/>
    <w:rsid w:val="00FE1ED4"/>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EF81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1D9"/>
    <w:rPr>
      <w:lang w:val="en-US"/>
    </w:rPr>
  </w:style>
  <w:style w:type="character" w:default="1" w:styleId="DefaultParagraphFont">
    <w:name w:val="Default Paragraph Font"/>
    <w:uiPriority w:val="1"/>
    <w:semiHidden/>
    <w:unhideWhenUsed/>
    <w:rsid w:val="000B71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71D9"/>
  </w:style>
  <w:style w:type="character" w:styleId="LineNumber">
    <w:name w:val="line number"/>
    <w:uiPriority w:val="99"/>
    <w:semiHidden/>
    <w:unhideWhenUsed/>
    <w:rsid w:val="000B71D9"/>
    <w:rPr>
      <w:rFonts w:ascii="Times New Roman" w:hAnsi="Times New Roman"/>
      <w:b w:val="0"/>
      <w:i w:val="0"/>
      <w:sz w:val="22"/>
    </w:rPr>
  </w:style>
  <w:style w:type="paragraph" w:styleId="NoSpacing">
    <w:name w:val="No Spacing"/>
    <w:uiPriority w:val="1"/>
    <w:qFormat/>
    <w:rsid w:val="000B71D9"/>
    <w:pPr>
      <w:spacing w:after="0" w:line="240" w:lineRule="auto"/>
    </w:pPr>
  </w:style>
  <w:style w:type="paragraph" w:customStyle="1" w:styleId="scemptylineheader">
    <w:name w:val="sc_emptyline_header"/>
    <w:qFormat/>
    <w:rsid w:val="000B71D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B71D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B71D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B71D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B71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B7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B71D9"/>
    <w:rPr>
      <w:color w:val="808080"/>
    </w:rPr>
  </w:style>
  <w:style w:type="paragraph" w:customStyle="1" w:styleId="scdirectionallanguage">
    <w:name w:val="sc_directional_language"/>
    <w:qFormat/>
    <w:rsid w:val="000B71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B7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B71D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B71D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B71D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B71D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B71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B71D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B71D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B71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B71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B71D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B71D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B71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B71D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B71D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B71D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B71D9"/>
    <w:rPr>
      <w:rFonts w:ascii="Times New Roman" w:hAnsi="Times New Roman"/>
      <w:color w:val="auto"/>
      <w:sz w:val="22"/>
    </w:rPr>
  </w:style>
  <w:style w:type="paragraph" w:customStyle="1" w:styleId="scclippagebillheader">
    <w:name w:val="sc_clip_page_bill_header"/>
    <w:qFormat/>
    <w:rsid w:val="000B71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B71D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B71D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B7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1D9"/>
    <w:rPr>
      <w:lang w:val="en-US"/>
    </w:rPr>
  </w:style>
  <w:style w:type="paragraph" w:styleId="Footer">
    <w:name w:val="footer"/>
    <w:basedOn w:val="Normal"/>
    <w:link w:val="FooterChar"/>
    <w:uiPriority w:val="99"/>
    <w:unhideWhenUsed/>
    <w:rsid w:val="000B7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1D9"/>
    <w:rPr>
      <w:lang w:val="en-US"/>
    </w:rPr>
  </w:style>
  <w:style w:type="paragraph" w:styleId="ListParagraph">
    <w:name w:val="List Paragraph"/>
    <w:basedOn w:val="Normal"/>
    <w:uiPriority w:val="34"/>
    <w:qFormat/>
    <w:rsid w:val="000B71D9"/>
    <w:pPr>
      <w:ind w:left="720"/>
      <w:contextualSpacing/>
    </w:pPr>
  </w:style>
  <w:style w:type="paragraph" w:customStyle="1" w:styleId="scbillfooter">
    <w:name w:val="sc_bill_footer"/>
    <w:qFormat/>
    <w:rsid w:val="000B71D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B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B71D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B71D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B7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B7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B7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B7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B7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B71D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B7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B71D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B7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B71D9"/>
    <w:pPr>
      <w:widowControl w:val="0"/>
      <w:suppressAutoHyphens/>
      <w:spacing w:after="0" w:line="360" w:lineRule="auto"/>
    </w:pPr>
    <w:rPr>
      <w:rFonts w:ascii="Times New Roman" w:hAnsi="Times New Roman"/>
      <w:lang w:val="en-US"/>
    </w:rPr>
  </w:style>
  <w:style w:type="paragraph" w:customStyle="1" w:styleId="sctableln">
    <w:name w:val="sc_table_ln"/>
    <w:qFormat/>
    <w:rsid w:val="000B71D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B71D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B71D9"/>
    <w:rPr>
      <w:strike/>
      <w:dstrike w:val="0"/>
    </w:rPr>
  </w:style>
  <w:style w:type="character" w:customStyle="1" w:styleId="scinsert">
    <w:name w:val="sc_insert"/>
    <w:uiPriority w:val="1"/>
    <w:qFormat/>
    <w:rsid w:val="000B71D9"/>
    <w:rPr>
      <w:caps w:val="0"/>
      <w:smallCaps w:val="0"/>
      <w:strike w:val="0"/>
      <w:dstrike w:val="0"/>
      <w:vanish w:val="0"/>
      <w:u w:val="single"/>
      <w:vertAlign w:val="baseline"/>
    </w:rPr>
  </w:style>
  <w:style w:type="character" w:customStyle="1" w:styleId="scinsertred">
    <w:name w:val="sc_insert_red"/>
    <w:uiPriority w:val="1"/>
    <w:qFormat/>
    <w:rsid w:val="000B71D9"/>
    <w:rPr>
      <w:caps w:val="0"/>
      <w:smallCaps w:val="0"/>
      <w:strike w:val="0"/>
      <w:dstrike w:val="0"/>
      <w:vanish w:val="0"/>
      <w:color w:val="FF0000"/>
      <w:u w:val="single"/>
      <w:vertAlign w:val="baseline"/>
    </w:rPr>
  </w:style>
  <w:style w:type="character" w:customStyle="1" w:styleId="scinsertblue">
    <w:name w:val="sc_insert_blue"/>
    <w:uiPriority w:val="1"/>
    <w:qFormat/>
    <w:rsid w:val="000B71D9"/>
    <w:rPr>
      <w:caps w:val="0"/>
      <w:smallCaps w:val="0"/>
      <w:strike w:val="0"/>
      <w:dstrike w:val="0"/>
      <w:vanish w:val="0"/>
      <w:color w:val="0070C0"/>
      <w:u w:val="single"/>
      <w:vertAlign w:val="baseline"/>
    </w:rPr>
  </w:style>
  <w:style w:type="character" w:customStyle="1" w:styleId="scstrikered">
    <w:name w:val="sc_strike_red"/>
    <w:uiPriority w:val="1"/>
    <w:qFormat/>
    <w:rsid w:val="000B71D9"/>
    <w:rPr>
      <w:strike/>
      <w:dstrike w:val="0"/>
      <w:color w:val="FF0000"/>
    </w:rPr>
  </w:style>
  <w:style w:type="character" w:customStyle="1" w:styleId="scstrikeblue">
    <w:name w:val="sc_strike_blue"/>
    <w:uiPriority w:val="1"/>
    <w:qFormat/>
    <w:rsid w:val="000B71D9"/>
    <w:rPr>
      <w:strike/>
      <w:dstrike w:val="0"/>
      <w:color w:val="0070C0"/>
    </w:rPr>
  </w:style>
  <w:style w:type="character" w:customStyle="1" w:styleId="scinsertbluenounderline">
    <w:name w:val="sc_insert_blue_no_underline"/>
    <w:uiPriority w:val="1"/>
    <w:qFormat/>
    <w:rsid w:val="000B71D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B71D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B71D9"/>
    <w:rPr>
      <w:strike/>
      <w:dstrike w:val="0"/>
      <w:color w:val="0070C0"/>
      <w:lang w:val="en-US"/>
    </w:rPr>
  </w:style>
  <w:style w:type="character" w:customStyle="1" w:styleId="scstrikerednoncodified">
    <w:name w:val="sc_strike_red_non_codified"/>
    <w:uiPriority w:val="1"/>
    <w:qFormat/>
    <w:rsid w:val="000B71D9"/>
    <w:rPr>
      <w:strike/>
      <w:dstrike w:val="0"/>
      <w:color w:val="FF0000"/>
    </w:rPr>
  </w:style>
  <w:style w:type="paragraph" w:customStyle="1" w:styleId="scbillsiglines">
    <w:name w:val="sc_bill_sig_lines"/>
    <w:qFormat/>
    <w:rsid w:val="000B71D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B71D9"/>
    <w:rPr>
      <w:bdr w:val="none" w:sz="0" w:space="0" w:color="auto"/>
      <w:shd w:val="clear" w:color="auto" w:fill="FEC6C6"/>
    </w:rPr>
  </w:style>
  <w:style w:type="character" w:customStyle="1" w:styleId="screstoreblue">
    <w:name w:val="sc_restore_blue"/>
    <w:uiPriority w:val="1"/>
    <w:qFormat/>
    <w:rsid w:val="000B71D9"/>
    <w:rPr>
      <w:color w:val="4472C4" w:themeColor="accent1"/>
      <w:bdr w:val="none" w:sz="0" w:space="0" w:color="auto"/>
      <w:shd w:val="clear" w:color="auto" w:fill="auto"/>
    </w:rPr>
  </w:style>
  <w:style w:type="character" w:customStyle="1" w:styleId="screstorered">
    <w:name w:val="sc_restore_red"/>
    <w:uiPriority w:val="1"/>
    <w:qFormat/>
    <w:rsid w:val="000B71D9"/>
    <w:rPr>
      <w:color w:val="FF0000"/>
      <w:bdr w:val="none" w:sz="0" w:space="0" w:color="auto"/>
      <w:shd w:val="clear" w:color="auto" w:fill="auto"/>
    </w:rPr>
  </w:style>
  <w:style w:type="character" w:customStyle="1" w:styleId="scstrikenewblue">
    <w:name w:val="sc_strike_new_blue"/>
    <w:uiPriority w:val="1"/>
    <w:qFormat/>
    <w:rsid w:val="000B71D9"/>
    <w:rPr>
      <w:strike w:val="0"/>
      <w:dstrike/>
      <w:color w:val="0070C0"/>
      <w:u w:val="none"/>
    </w:rPr>
  </w:style>
  <w:style w:type="character" w:customStyle="1" w:styleId="scstrikenewred">
    <w:name w:val="sc_strike_new_red"/>
    <w:uiPriority w:val="1"/>
    <w:qFormat/>
    <w:rsid w:val="000B71D9"/>
    <w:rPr>
      <w:strike w:val="0"/>
      <w:dstrike/>
      <w:color w:val="FF0000"/>
      <w:u w:val="none"/>
    </w:rPr>
  </w:style>
  <w:style w:type="character" w:customStyle="1" w:styleId="scamendsenate">
    <w:name w:val="sc_amend_senate"/>
    <w:uiPriority w:val="1"/>
    <w:qFormat/>
    <w:rsid w:val="000B71D9"/>
    <w:rPr>
      <w:bdr w:val="none" w:sz="0" w:space="0" w:color="auto"/>
      <w:shd w:val="clear" w:color="auto" w:fill="FFF2CC" w:themeFill="accent4" w:themeFillTint="33"/>
    </w:rPr>
  </w:style>
  <w:style w:type="character" w:customStyle="1" w:styleId="scamendhouse">
    <w:name w:val="sc_amend_house"/>
    <w:uiPriority w:val="1"/>
    <w:qFormat/>
    <w:rsid w:val="000B71D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002&amp;session=126&amp;summary=B" TargetMode="External" Id="R17ed85749cd94d75" /><Relationship Type="http://schemas.openxmlformats.org/officeDocument/2006/relationships/hyperlink" Target="https://www.scstatehouse.gov/sess126_2025-2026/prever/5002_20260122.docx" TargetMode="External" Id="Rf364adfbce264f90" /><Relationship Type="http://schemas.openxmlformats.org/officeDocument/2006/relationships/hyperlink" Target="h:\hj\20260122.docx" TargetMode="External" Id="R6a1efc5c909a456b" /><Relationship Type="http://schemas.openxmlformats.org/officeDocument/2006/relationships/hyperlink" Target="h:\hj\20260122.docx" TargetMode="External" Id="R31d07bb7acf746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28B6"/>
    <w:rsid w:val="001C48FD"/>
    <w:rsid w:val="002A7C8A"/>
    <w:rsid w:val="002D4365"/>
    <w:rsid w:val="0032088B"/>
    <w:rsid w:val="003C21A0"/>
    <w:rsid w:val="003E4FBC"/>
    <w:rsid w:val="003F4940"/>
    <w:rsid w:val="004E2BB5"/>
    <w:rsid w:val="00580C56"/>
    <w:rsid w:val="005A2F9B"/>
    <w:rsid w:val="006B363F"/>
    <w:rsid w:val="007070D2"/>
    <w:rsid w:val="00715CD2"/>
    <w:rsid w:val="00730C87"/>
    <w:rsid w:val="00776F2C"/>
    <w:rsid w:val="00826BDF"/>
    <w:rsid w:val="008F7723"/>
    <w:rsid w:val="009031EF"/>
    <w:rsid w:val="00912A5F"/>
    <w:rsid w:val="00940EED"/>
    <w:rsid w:val="00985255"/>
    <w:rsid w:val="009C3651"/>
    <w:rsid w:val="00A41F29"/>
    <w:rsid w:val="00A51DBA"/>
    <w:rsid w:val="00B20DA6"/>
    <w:rsid w:val="00B457AF"/>
    <w:rsid w:val="00BF56C3"/>
    <w:rsid w:val="00C818FB"/>
    <w:rsid w:val="00CC0451"/>
    <w:rsid w:val="00D6665C"/>
    <w:rsid w:val="00D900BD"/>
    <w:rsid w:val="00E76813"/>
    <w:rsid w:val="00EB73D2"/>
    <w:rsid w:val="00F0008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0d2cefe7-213f-4f50-bf49-f4e70d18c985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ebccd446-b77c-4920-95c3-577aaff77278</T_BILL_REQUEST_REQUEST>
  <T_BILL_R_ORIGINALDRAFT>ebd7866a-6096-4e2d-a3aa-7a949b226236</T_BILL_R_ORIGINALDRAFT>
  <T_BILL_SPONSOR_SPONSOR>12678573-7270-4f04-9256-f8d88178e5b4</T_BILL_SPONSOR_SPONSOR>
  <T_BILL_T_BILLNAME>[5002]</T_BILL_T_BILLNAME>
  <T_BILL_T_BILLNUMBER>5002</T_BILL_T_BILLNUMBER>
  <T_BILL_T_BILLTITLE>TO AMEND THE SOUTH CAROLINA CODE OF LAWS BY ADDING CHAPTER 49 TO TITLE 43 SO AS TO REQUIRE THE CERTIFICATION OF COMMUNITY HEALTH WORKERS IN THE STATE OF SOUTH CAROLINA; TO ESTABLISH CERTIFICATION REQUIREMENTS AND AUTHORIZED SERVICES; TO REQUIRE THE DEPARTMENT OF PUBLIC HEALTH TO PROMULGATE CERTAIN REGULATIONS, INCLUDING CONTINUING EDUCATION REQUIREMENTS; TO PROVIDE FOR MEDICAID REIMBURSEMENT OF AUTHORIZED SERVICES; AND FOR OTHER PURPOSES; AND BY ADDING SECTION 44‑6‑75 SO AS TO REQUIRE THE STATE DEPARTMENT OF HEALTH AND HUMAN SERVICES TO SEEK FEDERAL APPROVAL FOR A STATE MEDICAID PLAN AMENDMENT OR WAIVER INCLUDING SERVICES PROVIDED BY CERTIFIED COMMUNITY HEALTH WORKERS IN CERTAIN CIRCUMSTANCES.</T_BILL_T_BILLTITLE>
  <T_BILL_T_CHAMBER>house</T_BILL_T_CHAMBER>
  <T_BILL_T_FILENAME>
  </T_BILL_T_FILENAME>
  <T_BILL_T_LEGTYPE>bill_statewide</T_BILL_T_LEGTYPE>
  <T_BILL_T_RATNUMBERSTRING>HNone</T_BILL_T_RATNUMBERSTRING>
  <T_BILL_T_SECTIONS>[{"SectionUUID":"0ba167a1-ad6f-40b3-abab-8cf30c247f1a","SectionName":"code_section","SectionNumber":1,"SectionType":"code_section","CodeSections":[{"CodeSectionBookmarkName":"ns_T43C49N10_0a67110d5","IsConstitutionSection":false,"Identity":"43-49-10","IsNew":true,"SubSections":[{"Level":1,"Identity":"T43C49N10S1","SubSectionBookmarkName":"ss_T43C49N10S1_lv1_3b79dff6c","IsNewSubSection":false,"SubSectionReplacement":""},{"Level":1,"Identity":"T43C49N10S2","SubSectionBookmarkName":"ss_T43C49N10S2_lv1_3ceb02e0d","IsNewSubSection":false,"SubSectionReplacement":""},{"Level":1,"Identity":"T43C49N10S3","SubSectionBookmarkName":"ss_T43C49N10S3_lv1_83ea07b0c","IsNewSubSection":false,"SubSectionReplacement":""}],"TitleRelatedTo":"","TitleSoAsTo":"","Deleted":false,"IsStricken":false},{"CodeSectionBookmarkName":"ns_T43C49N20_778621ef7","IsConstitutionSection":false,"Identity":"43-49-20","IsNew":true,"SubSections":[{"Level":1,"Identity":"T43C49N20SB","SubSectionBookmarkName":"ss_T43C49N20SB_lv1_5cb913594","IsNewSubSection":false,"SubSectionReplacement":""},{"Level":2,"Identity":"T43C49N20S1","SubSectionBookmarkName":"ss_T43C49N20S1_lv2_dd7479bdd","IsNewSubSection":false,"SubSectionReplacement":""},{"Level":2,"Identity":"T43C49N20S2","SubSectionBookmarkName":"ss_T43C49N20S2_lv2_4015e2c03","IsNewSubSection":false,"SubSectionReplacement":""},{"Level":3,"Identity":"T43C49N20Sa","SubSectionBookmarkName":"ss_T43C49N20Sa_lv3_6d7f450fd","IsNewSubSection":false,"SubSectionReplacement":""},{"Level":3,"Identity":"T43C49N20Sb","SubSectionBookmarkName":"ss_T43C49N20Sb_lv3_05a242b5d","IsNewSubSection":false,"SubSectionReplacement":""},{"Level":2,"Identity":"T43C49N20S3","SubSectionBookmarkName":"ss_T43C49N20S3_lv2_d3e141754","IsNewSubSection":false,"SubSectionReplacement":""},{"Level":2,"Identity":"T43C49N20S4","SubSectionBookmarkName":"ss_T43C49N20S4_lv2_c5098915c","IsNewSubSection":false,"SubSectionReplacement":""},{"Level":3,"Identity":"T43C49N20Sa","SubSectionBookmarkName":"ss_T43C49N20Sa_lv3_79315e5f4","IsNewSubSection":false,"SubSectionReplacement":""},{"Level":3,"Identity":"T43C49N20Sb","SubSectionBookmarkName":"ss_T43C49N20Sb_lv3_207ef34d3","IsNewSubSection":false,"SubSectionReplacement":""},{"Level":1,"Identity":"T43C49N20SC","SubSectionBookmarkName":"ss_T43C49N20SC_lv1_4d0744090","IsNewSubSection":false,"SubSectionReplacement":""},{"Level":1,"Identity":"T43C49N20SD","SubSectionBookmarkName":"ss_T43C49N20SD_lv1_0f0218e84","IsNewSubSection":false,"SubSectionReplacement":""},{"Level":2,"Identity":"T43C49N20S1","SubSectionBookmarkName":"ss_T43C49N20S1_lv2_b8eaecdd4","IsNewSubSection":false,"SubSectionReplacement":""},{"Level":2,"Identity":"T43C49N20S2","SubSectionBookmarkName":"ss_T43C49N20S2_lv2_12678829c","IsNewSubSection":false,"SubSectionReplacement":""},{"Level":2,"Identity":"T43C49N20S3","SubSectionBookmarkName":"ss_T43C49N20S3_lv2_1eb2d045a","IsNewSubSection":false,"SubSectionReplacement":""},{"Level":1,"Identity":"T43C49N20SE","SubSectionBookmarkName":"ss_T43C49N20SE_lv1_2968080c2","IsNewSubSection":false,"SubSectionReplacement":""},{"Level":1,"Identity":"T43C49N20SA","SubSectionBookmarkName":"ss_T43C49N20SA_lv1_604bfd73d","IsNewSubSection":false,"SubSectionReplacement":""}],"TitleRelatedTo":"","TitleSoAsTo":"","Deleted":false,"IsStricken":false},{"CodeSectionBookmarkName":"ns_T43C49N30_8b5953599","IsConstitutionSection":false,"Identity":"43-49-30","IsNew":true,"SubSections":[{"Level":1,"Identity":"T43C49N30SA","SubSectionBookmarkName":"ss_T43C49N30SA_lv1_7924932e0","IsNewSubSection":false,"SubSectionReplacement":""},{"Level":1,"Identity":"T43C49N30SB","SubSectionBookmarkName":"ss_T43C49N30SB_lv1_3a7c56da6","IsNewSubSection":false,"SubSectionReplacement":""},{"Level":2,"Identity":"T43C49N30S1","SubSectionBookmarkName":"ss_T43C49N30S1_lv2_a5a838df0","IsNewSubSection":false,"SubSectionReplacement":""},{"Level":2,"Identity":"T43C49N30S2","SubSectionBookmarkName":"ss_T43C49N30S2_lv2_3eabc1544","IsNewSubSection":false,"SubSectionReplacement":""},{"Level":2,"Identity":"T43C49N30S3","SubSectionBookmarkName":"ss_T43C49N30S3_lv2_2d940f75a","IsNewSubSection":false,"SubSectionReplacement":""},{"Level":2,"Identity":"T43C49N30S4","SubSectionBookmarkName":"ss_T43C49N30S4_lv2_7efba1082","IsNewSubSection":false,"SubSectionReplacement":""},{"Level":2,"Identity":"T43C49N30S5","SubSectionBookmarkName":"ss_T43C49N30S5_lv2_a545d8e5f","IsNewSubSection":false,"SubSectionReplacement":""}],"TitleRelatedTo":"","TitleSoAsTo":"","Deleted":false,"IsStricken":false},{"CodeSectionBookmarkName":"ns_T43C49N40_e81a1a086","IsConstitutionSection":false,"Identity":"43-49-40","IsNew":true,"SubSections":[{"Level":1,"Identity":"T43C49N40S1","SubSectionBookmarkName":"ss_T43C49N40S1_lv1_538c41fec","IsNewSubSection":false,"SubSectionReplacement":""},{"Level":2,"Identity":"T43C49N40Sa","SubSectionBookmarkName":"ss_T43C49N40Sa_lv2_b2bca7c5a","IsNewSubSection":false,"SubSectionReplacement":""},{"Level":2,"Identity":"T43C49N40Sb","SubSectionBookmarkName":"ss_T43C49N40Sb_lv2_1e416c11e","IsNewSubSection":false,"SubSectionReplacement":""},{"Level":2,"Identity":"T43C49N40Sc","SubSectionBookmarkName":"ss_T43C49N40Sc_lv2_a78f55325","IsNewSubSection":false,"SubSectionReplacement":""},{"Level":2,"Identity":"T43C49N40Sd","SubSectionBookmarkName":"ss_T43C49N40Sd_lv2_e60346161","IsNewSubSection":false,"SubSectionReplacement":""},{"Level":2,"Identity":"T43C49N40Se","SubSectionBookmarkName":"ss_T43C49N40Se_lv2_6ea6bbcf6","IsNewSubSection":false,"SubSectionReplacement":""},{"Level":1,"Identity":"T43C49N40S2","SubSectionBookmarkName":"ss_T43C49N40S2_lv1_20c614fae","IsNewSubSection":false,"SubSectionReplacement":""},{"Level":1,"Identity":"T43C49N40S3","SubSectionBookmarkName":"ss_T43C49N40S3_lv1_5641599cc","IsNewSubSection":false,"SubSectionReplacement":""},{"Level":1,"Identity":"T43C49N40S4","SubSectionBookmarkName":"ss_T43C49N40S4_lv1_a0c7a00d6","IsNewSubSection":false,"SubSectionReplacement":""}],"TitleRelatedTo":"","TitleSoAsTo":"","Deleted":false,"IsStricken":false}],"TitleText":"by adding chapter 49 to title 43 so as to require the certification of community health workers in the State of South Carolina; to establish certification requirements and authorized services; to require the department of public health to promulgate certain regulations, including continuing education requirements; to provide for Medicaid reimbursement of authorized services; and for other purposes; and by adding Section 44-6-75 so as to require the state department of health and human services to seek federal approval for a state Medicaid paln amendment or waiver including services provided by certified community health workers in certain circumstances","DisableControls":false,"Deleted":false,"RepealItems":[],"SectionBookmarkName":"bs_num_1_87e34911d"},{"SectionUUID":"73b3b9dd-373f-4472-a310-829175e646d2","SectionName":"code_section","SectionNumber":2,"SectionType":"code_section","CodeSections":[{"CodeSectionBookmarkName":"ns_T44C6N75_82beda124","IsConstitutionSection":false,"Identity":"44-6-75","IsNew":true,"SubSections":[{"Level":1,"Identity":"T44C6N75SA","SubSectionBookmarkName":"ss_T44C6N75SA_lv1_2b62b4411","IsNewSubSection":false,"SubSectionReplacement":""},{"Level":2,"Identity":"T44C6N75S2","SubSectionBookmarkName":"ss_T44C6N75S2_lv2_0248bc351","IsNewSubSection":false,"SubSectionReplacement":""},{"Level":3,"Identity":"T44C6N75Sa","SubSectionBookmarkName":"ss_T44C6N75Sa_lv3_19dfaf6ed","IsNewSubSection":false,"SubSectionReplacement":""},{"Level":3,"Identity":"T44C6N75Sb","SubSectionBookmarkName":"ss_T44C6N75Sb_lv3_4c4a0fc71","IsNewSubSection":false,"SubSectionReplacement":""},{"Level":3,"Identity":"T44C6N75Sc","SubSectionBookmarkName":"ss_T44C6N75Sc_lv3_e9df3246d","IsNewSubSection":false,"SubSectionReplacement":""},{"Level":3,"Identity":"T44C6N75Sd","SubSectionBookmarkName":"ss_T44C6N75Sd_lv3_a43693b7e","IsNewSubSection":false,"SubSectionReplacement":""},{"Level":3,"Identity":"T44C6N75Se","SubSectionBookmarkName":"ss_T44C6N75Se_lv3_02033016d","IsNewSubSection":false,"SubSectionReplacement":""},{"Level":3,"Identity":"T44C6N75Sf","SubSectionBookmarkName":"ss_T44C6N75Sf_lv3_e30399831","IsNewSubSection":false,"SubSectionReplacement":""},{"Level":3,"Identity":"T44C6N75Sg","SubSectionBookmarkName":"ss_T44C6N75Sg_lv3_a06f46a21","IsNewSubSection":false,"SubSectionReplacement":""},{"Level":3,"Identity":"T44C6N75Sh","SubSectionBookmarkName":"ss_T44C6N75Sh_lv3_ad6779aa1","IsNewSubSection":false,"SubSectionReplacement":""},{"Level":3,"Identity":"T44C6N75Si","SubSectionBookmarkName":"ss_T44C6N75Si_lv3_1287ee876","IsNewSubSection":false,"SubSectionReplacement":""},{"Level":3,"Identity":"T44C6N75Sj","SubSectionBookmarkName":"ss_T44C6N75Sj_lv3_562464d28","IsNewSubSection":false,"SubSectionReplacement":""},{"Level":1,"Identity":"T44C6N75SC","SubSectionBookmarkName":"ss_T44C6N75SC_lv1_d8a23e092","IsNewSubSection":false,"SubSectionReplacement":""},{"Level":1,"Identity":"T44C6N75SD","SubSectionBookmarkName":"ss_T44C6N75SD_lv1_7ed03ddae","IsNewSubSection":false,"SubSectionReplacement":""},{"Level":2,"Identity":"T44C6N75S1","SubSectionBookmarkName":"ss_T44C6N75S1_lv2_9a49c0609","IsNewSubSection":false,"SubSectionReplacement":""}],"TitleRelatedTo":"","TitleSoAsTo":"","Deleted":false,"IsStricken":false}],"TitleText":"","DisableControls":false,"Deleted":false,"RepealItems":[],"SectionBookmarkName":"bs_num_2_640904450"},{"SectionUUID":"8f03ca95-8faa-4d43-a9c2-8afc498075bd","SectionName":"standard_eff_date_section","SectionNumber":3,"SectionType":"drafting_clause","CodeSections":[],"TitleText":"","DisableControls":false,"Deleted":false,"RepealItems":[],"SectionBookmarkName":"bs_num_3_lastsection"}]</T_BILL_T_SECTIONS>
  <T_BILL_T_SUBJECT>Community Health Workers</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6997</Characters>
  <Application>Microsoft Office Word</Application>
  <DocSecurity>0</DocSecurity>
  <Lines>137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2026-01-20T13:57:00Z</cp:lastPrinted>
  <dcterms:created xsi:type="dcterms:W3CDTF">2026-01-22T17:27:00Z</dcterms:created>
  <dcterms:modified xsi:type="dcterms:W3CDTF">2026-01-22T17:27:00Z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