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Bustos, Teeple, Hartnett and M.M. Smith</w:t>
      </w:r>
    </w:p>
    <w:p>
      <w:pPr>
        <w:widowControl w:val="false"/>
        <w:spacing w:after="0"/>
        <w:jc w:val="left"/>
      </w:pPr>
      <w:r>
        <w:rPr>
          <w:rFonts w:ascii="Times New Roman"/>
          <w:sz w:val="22"/>
        </w:rPr>
        <w:t xml:space="preserve">Document Path: LC-0253HA26.docx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Enhanced Punishment for Crimes Against Minors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9228c24df26546a5">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Judiciary</w:t>
      </w:r>
      <w:r>
        <w:t xml:space="preserve"> (</w:t>
      </w:r>
      <w:hyperlink w:history="true" r:id="Rdb1a5743c1b043eb">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M.M. Smith
 </w:t>
      </w:r>
    </w:p>
    <w:p>
      <w:pPr>
        <w:widowControl w:val="false"/>
        <w:spacing w:after="0"/>
        <w:jc w:val="left"/>
      </w:pPr>
    </w:p>
    <w:p>
      <w:pPr>
        <w:widowControl w:val="false"/>
        <w:spacing w:after="0"/>
        <w:jc w:val="left"/>
      </w:pPr>
      <w:r>
        <w:rPr>
          <w:rFonts w:ascii="Times New Roman"/>
          <w:sz w:val="22"/>
        </w:rPr>
        <w:t xml:space="preserve">View the latest </w:t>
      </w:r>
      <w:hyperlink r:id="Rfd33cfb5f22942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38a654cec44611">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D09AC" w:rsidRDefault="00432135" w14:paraId="6A1CD5F0" w14:textId="12F90ADA">
      <w:pPr>
        <w:pStyle w:val="scemptylineheader"/>
      </w:pPr>
    </w:p>
    <w:p w:rsidRPr="00BB0725" w:rsidR="00A73EFA" w:rsidP="004D09AC" w:rsidRDefault="00A73EFA" w14:paraId="6F48395E" w14:textId="77220C82">
      <w:pPr>
        <w:pStyle w:val="scemptylineheader"/>
      </w:pPr>
    </w:p>
    <w:p w:rsidRPr="00BB0725" w:rsidR="00A73EFA" w:rsidP="004D09AC" w:rsidRDefault="00A73EFA" w14:paraId="40CDBB8B" w14:textId="7046C3B8">
      <w:pPr>
        <w:pStyle w:val="scemptylineheader"/>
      </w:pPr>
    </w:p>
    <w:p w:rsidRPr="00DF3B44" w:rsidR="00A73EFA" w:rsidP="004D09AC" w:rsidRDefault="00A73EFA" w14:paraId="2FA088A8" w14:textId="65CF6AA5">
      <w:pPr>
        <w:pStyle w:val="scemptylineheader"/>
      </w:pPr>
    </w:p>
    <w:p w:rsidRPr="00DF3B44" w:rsidR="00A73EFA" w:rsidP="004D09AC" w:rsidRDefault="00A73EFA" w14:paraId="3CA7619C" w14:textId="613B1F12">
      <w:pPr>
        <w:pStyle w:val="scemptylineheader"/>
      </w:pPr>
    </w:p>
    <w:p w:rsidRPr="00DF3B44" w:rsidR="00A73EFA" w:rsidP="004D09AC" w:rsidRDefault="00A73EFA" w14:paraId="7C586992" w14:textId="3423DB4B">
      <w:pPr>
        <w:pStyle w:val="scemptylineheader"/>
      </w:pPr>
    </w:p>
    <w:p w:rsidRPr="00DF3B44" w:rsidR="002C3463" w:rsidP="00037F04" w:rsidRDefault="002C3463" w14:paraId="66D70650" w14:textId="77777777">
      <w:pPr>
        <w:pStyle w:val="scemptylineheader"/>
      </w:pPr>
    </w:p>
    <w:p w:rsidRPr="00DF3B44" w:rsidR="008E61A1" w:rsidP="00446987" w:rsidRDefault="008E61A1" w14:paraId="621A2A10" w14:textId="77777777">
      <w:pPr>
        <w:pStyle w:val="scemptylineheader"/>
      </w:pPr>
    </w:p>
    <w:p w:rsidRPr="00DF3B44" w:rsidR="002C3463" w:rsidP="00EB120E" w:rsidRDefault="002C3463" w14:paraId="20CCA372" w14:textId="77777777">
      <w:pPr>
        <w:pStyle w:val="scbillheader"/>
      </w:pPr>
      <w:r w:rsidRPr="00DF3B44">
        <w:t>A bill</w:t>
      </w:r>
    </w:p>
    <w:p w:rsidRPr="00DF3B44" w:rsidR="002C3463" w:rsidP="001164F9" w:rsidRDefault="002C3463" w14:paraId="65A71B0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677DE" w14:paraId="56C430AF" w14:textId="11774CEA">
          <w:pPr>
            <w:pStyle w:val="scbilltitle"/>
          </w:pPr>
          <w:r>
            <w:rPr>
              <w:caps w:val="0"/>
            </w:rPr>
            <w:t>TO AMEND THE SOUTH CAROLINA CODE OF LAWS SO AS TO ENACT THE “SENTENCING ENHANCEMENTS FOR CRIMES AGAINST MINORS ACT”; BY ADDING ARTICLE 22 TO CHAPTER 3, TITLE 16 SO AS TO ESTABLISH ADDITIONAL TERMS OF IMPRISONMENT FOR PERSONS CONVICTED OF CRIMES AGAINST MINORS AND TO PROHIBIT THE AVOIDANCE OR REDUCTION OF CRIMINAL RESPONSIBILITY FOR PERSONS CONVICTED OF CRIMES AGAINST MINORS DUE TO A VERDICT OR PLEA OF NOT GUILTY BY REASON OF INSANITY.</w:t>
          </w:r>
        </w:p>
      </w:sdtContent>
    </w:sdt>
    <w:bookmarkStart w:name="at_eb8e07e1b" w:displacedByCustomXml="prev" w:id="0"/>
    <w:bookmarkEnd w:id="0"/>
    <w:p w:rsidR="006C18F0" w:rsidP="006C18F0" w:rsidRDefault="006C18F0" w14:paraId="3F8C874F" w14:textId="77777777">
      <w:pPr>
        <w:pStyle w:val="scbillwhereasclause"/>
      </w:pPr>
    </w:p>
    <w:p w:rsidR="001F36FB" w:rsidP="006C18F0" w:rsidRDefault="001F36FB" w14:paraId="0D2FC475" w14:textId="77777777">
      <w:pPr>
        <w:pStyle w:val="scbillwhereasclause"/>
      </w:pPr>
      <w:bookmarkStart w:name="wa_938cf1999" w:id="1"/>
      <w:proofErr w:type="gramStart"/>
      <w:r>
        <w:t>W</w:t>
      </w:r>
      <w:bookmarkEnd w:id="1"/>
      <w:r>
        <w:t>hereas,</w:t>
      </w:r>
      <w:proofErr w:type="gramEnd"/>
      <w:r>
        <w:t xml:space="preserve"> it is the intent of the General Assembly to protect the safety and well‑being of minors by deterring crimes committed against children; and</w:t>
      </w:r>
    </w:p>
    <w:p w:rsidR="001F36FB" w:rsidP="006C18F0" w:rsidRDefault="001F36FB" w14:paraId="7C907F69" w14:textId="77777777">
      <w:pPr>
        <w:pStyle w:val="scbillwhereasclause"/>
      </w:pPr>
    </w:p>
    <w:p w:rsidR="001F36FB" w:rsidP="006C18F0" w:rsidRDefault="001F36FB" w14:paraId="4E74E737" w14:textId="77777777">
      <w:pPr>
        <w:pStyle w:val="scbillwhereasclause"/>
      </w:pPr>
      <w:bookmarkStart w:name="wa_d97e81025" w:id="2"/>
      <w:r>
        <w:t>W</w:t>
      </w:r>
      <w:bookmarkEnd w:id="2"/>
      <w:r>
        <w:t>hereas, it is the intent of the General Assembly to ensure that perpetrators who commit crimes against children receive enhanced penalties for such offenses; and</w:t>
      </w:r>
    </w:p>
    <w:p w:rsidR="001F36FB" w:rsidP="006C18F0" w:rsidRDefault="001F36FB" w14:paraId="75D6FD6C" w14:textId="77777777">
      <w:pPr>
        <w:pStyle w:val="scbillwhereasclause"/>
      </w:pPr>
    </w:p>
    <w:p w:rsidR="001F36FB" w:rsidP="006C18F0" w:rsidRDefault="001F36FB" w14:paraId="53C50D46" w14:textId="379D4AFA">
      <w:pPr>
        <w:pStyle w:val="scbillwhereasclause"/>
      </w:pPr>
      <w:bookmarkStart w:name="wa_13c8875fb" w:id="3"/>
      <w:r>
        <w:t>W</w:t>
      </w:r>
      <w:bookmarkEnd w:id="3"/>
      <w:r>
        <w:t>hereas, the General Assembly finds that minors are particularly vulnerable to victimization and should be afforded special protection under the law. Now</w:t>
      </w:r>
      <w:r w:rsidR="00F0762F">
        <w:t>,</w:t>
      </w:r>
      <w:r>
        <w:t xml:space="preserve"> therefore,</w:t>
      </w:r>
    </w:p>
    <w:p w:rsidRPr="00DF3B44" w:rsidR="001F36FB" w:rsidP="006C18F0" w:rsidRDefault="001F36FB" w14:paraId="499B05C7" w14:textId="77777777">
      <w:pPr>
        <w:pStyle w:val="scbillwhereasclause"/>
      </w:pPr>
    </w:p>
    <w:p w:rsidRPr="0094541D" w:rsidR="007E06BB" w:rsidP="0094541D" w:rsidRDefault="002C3463" w14:paraId="5B398AD8" w14:textId="77777777">
      <w:pPr>
        <w:pStyle w:val="scenactingwords"/>
      </w:pPr>
      <w:bookmarkStart w:name="ew_bce776a74" w:id="4"/>
      <w:r w:rsidRPr="0094541D">
        <w:t>B</w:t>
      </w:r>
      <w:bookmarkEnd w:id="4"/>
      <w:r w:rsidRPr="0094541D">
        <w:t>e it enacted by the General Assembly of the State of South Carolina:</w:t>
      </w:r>
    </w:p>
    <w:p w:rsidR="00F66A0F" w:rsidP="00F66A0F" w:rsidRDefault="00F66A0F" w14:paraId="6F41F305" w14:textId="77777777">
      <w:pPr>
        <w:pStyle w:val="scemptyline"/>
      </w:pPr>
    </w:p>
    <w:p w:rsidR="00F66A0F" w:rsidP="00E06D8B" w:rsidRDefault="00F66A0F" w14:paraId="511A23CE" w14:textId="2D707678">
      <w:pPr>
        <w:pStyle w:val="scnoncodifiedsection"/>
      </w:pPr>
      <w:bookmarkStart w:name="bs_num_1_259f23c17" w:id="5"/>
      <w:bookmarkStart w:name="citing_act_a436b8446" w:id="6"/>
      <w:r>
        <w:t>S</w:t>
      </w:r>
      <w:bookmarkEnd w:id="5"/>
      <w:r>
        <w:t>ECTION 1.</w:t>
      </w:r>
      <w:r>
        <w:tab/>
      </w:r>
      <w:bookmarkEnd w:id="6"/>
      <w:r w:rsidR="00E06D8B">
        <w:rPr>
          <w:shd w:val="clear" w:color="auto" w:fill="FFFFFF"/>
        </w:rPr>
        <w:t>This act may be cited as</w:t>
      </w:r>
      <w:r w:rsidR="0039269E">
        <w:rPr>
          <w:shd w:val="clear" w:color="auto" w:fill="FFFFFF"/>
        </w:rPr>
        <w:t xml:space="preserve"> the</w:t>
      </w:r>
      <w:r w:rsidR="000D1B2E">
        <w:rPr>
          <w:shd w:val="clear" w:color="auto" w:fill="FFFFFF"/>
        </w:rPr>
        <w:t xml:space="preserve"> “Sentencing Enhancements for Crimes Against Minors</w:t>
      </w:r>
      <w:r w:rsidR="0039269E">
        <w:rPr>
          <w:shd w:val="clear" w:color="auto" w:fill="FFFFFF"/>
        </w:rPr>
        <w:t xml:space="preserve"> Act</w:t>
      </w:r>
      <w:r w:rsidR="00F0762F">
        <w:rPr>
          <w:shd w:val="clear" w:color="auto" w:fill="FFFFFF"/>
        </w:rPr>
        <w:t>.</w:t>
      </w:r>
      <w:r w:rsidR="000D1B2E">
        <w:rPr>
          <w:shd w:val="clear" w:color="auto" w:fill="FFFFFF"/>
        </w:rPr>
        <w:t>”</w:t>
      </w:r>
    </w:p>
    <w:p w:rsidRPr="00DF3B44" w:rsidR="007E06BB" w:rsidP="00787433" w:rsidRDefault="007E06BB" w14:paraId="49905B5B" w14:textId="501502D2">
      <w:pPr>
        <w:pStyle w:val="scemptyline"/>
      </w:pPr>
    </w:p>
    <w:p w:rsidR="00E74EB0" w:rsidRDefault="00E74EB0" w14:paraId="420D9890" w14:textId="77777777">
      <w:pPr>
        <w:pStyle w:val="scdirectionallanguage"/>
      </w:pPr>
      <w:bookmarkStart w:name="bs_num_2_dcd769c2d" w:id="7"/>
      <w:r>
        <w:t>S</w:t>
      </w:r>
      <w:bookmarkEnd w:id="7"/>
      <w:r>
        <w:t>ECTION 2.</w:t>
      </w:r>
      <w:r>
        <w:tab/>
      </w:r>
      <w:bookmarkStart w:name="dl_49c359784" w:id="8"/>
      <w:r>
        <w:t>C</w:t>
      </w:r>
      <w:bookmarkEnd w:id="8"/>
      <w:r>
        <w:t>hapter 3, Title 16 of the S.C. Code is amended by adding:</w:t>
      </w:r>
    </w:p>
    <w:p w:rsidR="00E74EB0" w:rsidRDefault="00E74EB0" w14:paraId="1EA2925F" w14:textId="77777777">
      <w:pPr>
        <w:pStyle w:val="scnewcodesection"/>
      </w:pPr>
    </w:p>
    <w:p w:rsidR="00E74EB0" w:rsidRDefault="00E74EB0" w14:paraId="5DD619FB" w14:textId="77777777">
      <w:pPr>
        <w:pStyle w:val="scnewcodesection"/>
        <w:jc w:val="center"/>
      </w:pPr>
      <w:bookmarkStart w:name="up_e62fe6787" w:id="9"/>
      <w:r>
        <w:t>A</w:t>
      </w:r>
      <w:bookmarkEnd w:id="9"/>
      <w:r>
        <w:t>rticle 22</w:t>
      </w:r>
    </w:p>
    <w:p w:rsidR="00E74EB0" w:rsidRDefault="00E74EB0" w14:paraId="79AF995B" w14:textId="77777777">
      <w:pPr>
        <w:pStyle w:val="scnewcodesection"/>
      </w:pPr>
    </w:p>
    <w:p w:rsidR="00E74EB0" w:rsidRDefault="000D1B2E" w14:paraId="609B3CD4" w14:textId="6553350D">
      <w:pPr>
        <w:pStyle w:val="scnewcodesection"/>
        <w:jc w:val="center"/>
      </w:pPr>
      <w:bookmarkStart w:name="up_cbc5e4db3" w:id="10"/>
      <w:r>
        <w:t>S</w:t>
      </w:r>
      <w:bookmarkEnd w:id="10"/>
      <w:r>
        <w:t>entencing Enhancements for Crimes Against Minors</w:t>
      </w:r>
    </w:p>
    <w:p w:rsidR="00E74EB0" w:rsidRDefault="00E74EB0" w14:paraId="3E798C20" w14:textId="77777777">
      <w:pPr>
        <w:pStyle w:val="scnewcodesection"/>
      </w:pPr>
    </w:p>
    <w:p w:rsidR="00E74EB0" w:rsidRDefault="00E74EB0" w14:paraId="58016BCF" w14:textId="77777777">
      <w:pPr>
        <w:pStyle w:val="scnewcodesection"/>
      </w:pPr>
      <w:r>
        <w:tab/>
      </w:r>
      <w:bookmarkStart w:name="ns_T16C3N2400_cfb49e980" w:id="11"/>
      <w:r>
        <w:t>S</w:t>
      </w:r>
      <w:bookmarkEnd w:id="11"/>
      <w:r>
        <w:t>ection 16‑3‑2400.</w:t>
      </w:r>
      <w:r>
        <w:tab/>
      </w:r>
      <w:bookmarkStart w:name="up_768863d35" w:id="12"/>
      <w:r w:rsidR="00026B3D">
        <w:t>F</w:t>
      </w:r>
      <w:bookmarkEnd w:id="12"/>
      <w:r w:rsidR="00026B3D">
        <w:t>or purposes of this article:</w:t>
      </w:r>
    </w:p>
    <w:p w:rsidR="00026B3D" w:rsidRDefault="00026B3D" w14:paraId="4991C947" w14:textId="497952FC">
      <w:pPr>
        <w:pStyle w:val="scnewcodesection"/>
      </w:pPr>
      <w:r>
        <w:tab/>
      </w:r>
      <w:bookmarkStart w:name="ss_T16C3N2400S1_lv1_41c9c565e" w:id="13"/>
      <w:r>
        <w:t>(</w:t>
      </w:r>
      <w:bookmarkEnd w:id="13"/>
      <w:r>
        <w:t xml:space="preserve">1) “Crime against a minor” </w:t>
      </w:r>
      <w:r w:rsidR="00F0762F">
        <w:t>means</w:t>
      </w:r>
      <w:r w:rsidR="00C354C0">
        <w:t xml:space="preserve"> an offense in which the victim is a minor. This </w:t>
      </w:r>
      <w:r>
        <w:t>includes</w:t>
      </w:r>
      <w:r w:rsidR="00F0762F">
        <w:t>,</w:t>
      </w:r>
      <w:r>
        <w:t xml:space="preserve"> but is not limited to</w:t>
      </w:r>
      <w:r w:rsidR="000D1B2E">
        <w:t>,</w:t>
      </w:r>
      <w:r w:rsidR="005F7904">
        <w:t xml:space="preserve"> an offense under Titles 16 or 44 </w:t>
      </w:r>
      <w:r w:rsidR="000D1B2E">
        <w:t xml:space="preserve">that </w:t>
      </w:r>
      <w:r w:rsidR="005F7904">
        <w:t>involves</w:t>
      </w:r>
      <w:r>
        <w:t>:</w:t>
      </w:r>
    </w:p>
    <w:p w:rsidR="00026B3D" w:rsidRDefault="00026B3D" w14:paraId="78E383E7" w14:textId="77777777">
      <w:pPr>
        <w:pStyle w:val="scnewcodesection"/>
      </w:pPr>
      <w:r>
        <w:lastRenderedPageBreak/>
        <w:tab/>
      </w:r>
      <w:r>
        <w:tab/>
      </w:r>
      <w:bookmarkStart w:name="ss_T16C3N2400Sa_lv2_8017d368a" w:id="14"/>
      <w:r>
        <w:t>(</w:t>
      </w:r>
      <w:bookmarkEnd w:id="14"/>
      <w:r>
        <w:t>a) physical assault or battery;</w:t>
      </w:r>
    </w:p>
    <w:p w:rsidR="00026B3D" w:rsidRDefault="00026B3D" w14:paraId="4B483053" w14:textId="77777777">
      <w:pPr>
        <w:pStyle w:val="scnewcodesection"/>
      </w:pPr>
      <w:r>
        <w:tab/>
      </w:r>
      <w:r>
        <w:tab/>
      </w:r>
      <w:bookmarkStart w:name="ss_T16C3N2400Sb_lv2_176ed7a74" w:id="15"/>
      <w:r>
        <w:t>(</w:t>
      </w:r>
      <w:bookmarkEnd w:id="15"/>
      <w:r>
        <w:t>b) criminal sexual conduct;</w:t>
      </w:r>
    </w:p>
    <w:p w:rsidR="00026B3D" w:rsidRDefault="00026B3D" w14:paraId="2B72C049" w14:textId="77777777">
      <w:pPr>
        <w:pStyle w:val="scnewcodesection"/>
      </w:pPr>
      <w:r>
        <w:tab/>
      </w:r>
      <w:r>
        <w:tab/>
      </w:r>
      <w:bookmarkStart w:name="ss_T16C3N2400Sc_lv2_f9d9c4a24" w:id="16"/>
      <w:r>
        <w:t>(</w:t>
      </w:r>
      <w:bookmarkEnd w:id="16"/>
      <w:r>
        <w:t>c) kidnapping;</w:t>
      </w:r>
    </w:p>
    <w:p w:rsidR="00026B3D" w:rsidRDefault="00026B3D" w14:paraId="6C478C14" w14:textId="103B61F4">
      <w:pPr>
        <w:pStyle w:val="scnewcodesection"/>
      </w:pPr>
      <w:r>
        <w:tab/>
      </w:r>
      <w:r>
        <w:tab/>
      </w:r>
      <w:bookmarkStart w:name="ss_T16C3N2400Sd_lv2_a6f76032b" w:id="17"/>
      <w:r>
        <w:t>(</w:t>
      </w:r>
      <w:bookmarkEnd w:id="17"/>
      <w:r>
        <w:t>d) pornography or exploitation;</w:t>
      </w:r>
    </w:p>
    <w:p w:rsidR="00026B3D" w:rsidRDefault="00026B3D" w14:paraId="0FD5DA1F" w14:textId="19CD35EB">
      <w:pPr>
        <w:pStyle w:val="scnewcodesection"/>
      </w:pPr>
      <w:r>
        <w:tab/>
      </w:r>
      <w:r>
        <w:tab/>
      </w:r>
      <w:bookmarkStart w:name="ss_T16C3N2400Se_lv2_e0dfc9706" w:id="18"/>
      <w:r>
        <w:t>(</w:t>
      </w:r>
      <w:bookmarkEnd w:id="18"/>
      <w:r>
        <w:t>e) trafficking</w:t>
      </w:r>
      <w:r w:rsidR="000D1B2E">
        <w:t xml:space="preserve"> in humans</w:t>
      </w:r>
      <w:r>
        <w:t>;</w:t>
      </w:r>
    </w:p>
    <w:p w:rsidR="00026B3D" w:rsidRDefault="00026B3D" w14:paraId="1A1D9EAC" w14:textId="614EE64A">
      <w:pPr>
        <w:pStyle w:val="scnewcodesection"/>
      </w:pPr>
      <w:r>
        <w:tab/>
      </w:r>
      <w:r>
        <w:tab/>
      </w:r>
      <w:bookmarkStart w:name="ss_T16C3N2400Sf_lv2_62ab11b74" w:id="19"/>
      <w:r>
        <w:t>(</w:t>
      </w:r>
      <w:bookmarkEnd w:id="19"/>
      <w:r>
        <w:t xml:space="preserve">f) neglect or </w:t>
      </w:r>
      <w:r w:rsidR="000D1B2E">
        <w:t>e</w:t>
      </w:r>
      <w:r>
        <w:t>ndangerment;</w:t>
      </w:r>
    </w:p>
    <w:p w:rsidR="00026B3D" w:rsidRDefault="00026B3D" w14:paraId="7D5CE3EE" w14:textId="77777777">
      <w:pPr>
        <w:pStyle w:val="scnewcodesection"/>
      </w:pPr>
      <w:r>
        <w:tab/>
      </w:r>
      <w:r>
        <w:tab/>
      </w:r>
      <w:bookmarkStart w:name="ss_T16C3N2400Sg_lv2_1cabe97bc" w:id="20"/>
      <w:r>
        <w:t>(</w:t>
      </w:r>
      <w:bookmarkEnd w:id="20"/>
      <w:r>
        <w:t>g) homicide or attempted homicide.</w:t>
      </w:r>
    </w:p>
    <w:p w:rsidR="00026B3D" w:rsidRDefault="005F7904" w14:paraId="6FA10B2F" w14:textId="77777777">
      <w:pPr>
        <w:pStyle w:val="scnewcodesection"/>
      </w:pPr>
      <w:r>
        <w:tab/>
      </w:r>
      <w:bookmarkStart w:name="ss_T16C3N2400S2_lv1_e4063cf83" w:id="21"/>
      <w:r>
        <w:t>(</w:t>
      </w:r>
      <w:bookmarkEnd w:id="21"/>
      <w:r>
        <w:t>2) “Minor” means a person under the age of eighteen years.</w:t>
      </w:r>
    </w:p>
    <w:p w:rsidR="00E74EB0" w:rsidRDefault="00E74EB0" w14:paraId="1036EF4E" w14:textId="77777777">
      <w:pPr>
        <w:pStyle w:val="scnewcodesection"/>
      </w:pPr>
    </w:p>
    <w:p w:rsidR="004F1E17" w:rsidRDefault="00E74EB0" w14:paraId="038D07B9" w14:textId="2F415D1B">
      <w:pPr>
        <w:pStyle w:val="scnewcodesection"/>
      </w:pPr>
      <w:r>
        <w:tab/>
      </w:r>
      <w:bookmarkStart w:name="ns_T16C3N2410_187891d26" w:id="22"/>
      <w:r>
        <w:t>S</w:t>
      </w:r>
      <w:bookmarkEnd w:id="22"/>
      <w:r>
        <w:t>ection 16‑3‑2410.</w:t>
      </w:r>
      <w:r>
        <w:tab/>
      </w:r>
      <w:bookmarkStart w:name="ss_T16C3N2410SA_lv1_924ace106" w:id="23"/>
      <w:r w:rsidR="007A1625">
        <w:t>(</w:t>
      </w:r>
      <w:bookmarkEnd w:id="23"/>
      <w:r w:rsidR="007A1625">
        <w:t xml:space="preserve">A) If a person is convicted of a crime against a minor and that crime </w:t>
      </w:r>
      <w:r w:rsidR="001C195B">
        <w:t xml:space="preserve">is punishable by </w:t>
      </w:r>
      <w:r w:rsidR="007A1625">
        <w:t>imprisonment, the court shall impose</w:t>
      </w:r>
      <w:r w:rsidR="000D1B2E">
        <w:t xml:space="preserve"> </w:t>
      </w:r>
      <w:r w:rsidR="004F1E17">
        <w:t xml:space="preserve">an </w:t>
      </w:r>
      <w:r w:rsidR="000D1B2E">
        <w:t>additional</w:t>
      </w:r>
      <w:r w:rsidR="007A1625">
        <w:t xml:space="preserve"> </w:t>
      </w:r>
      <w:r w:rsidR="000D1B2E">
        <w:t>term of imprisonment</w:t>
      </w:r>
      <w:r w:rsidR="007A1625">
        <w:t xml:space="preserve"> </w:t>
      </w:r>
      <w:r w:rsidR="000D1B2E">
        <w:t xml:space="preserve">as described in this section. The additional term of imprisonment shall be mandatory and shall </w:t>
      </w:r>
      <w:r w:rsidR="007A1625">
        <w:t>be served consecutively</w:t>
      </w:r>
      <w:r w:rsidR="000D1B2E">
        <w:t xml:space="preserve"> with </w:t>
      </w:r>
      <w:r w:rsidR="004F1E17">
        <w:t>and commence at the expiration of the sentence ordered for the underlying crime against a minor.</w:t>
      </w:r>
    </w:p>
    <w:p w:rsidR="00E74EB0" w:rsidRDefault="004F1E17" w14:paraId="26874619" w14:textId="0423E9B0">
      <w:pPr>
        <w:pStyle w:val="scnewcodesection"/>
      </w:pPr>
      <w:r>
        <w:tab/>
      </w:r>
      <w:r>
        <w:tab/>
      </w:r>
      <w:bookmarkStart w:name="ss_T16C3N2410S1_lv2_085f7db05" w:id="24"/>
      <w:r>
        <w:t>(</w:t>
      </w:r>
      <w:bookmarkEnd w:id="24"/>
      <w:r>
        <w:t>1)</w:t>
      </w:r>
      <w:r w:rsidR="00B877DA">
        <w:t xml:space="preserve"> </w:t>
      </w:r>
      <w:r w:rsidR="001C195B">
        <w:t>If the</w:t>
      </w:r>
      <w:r w:rsidR="007A1625">
        <w:t xml:space="preserve"> victim </w:t>
      </w:r>
      <w:r w:rsidR="001C195B">
        <w:t xml:space="preserve">is </w:t>
      </w:r>
      <w:r w:rsidR="007A1625">
        <w:t>aged twelve to eighteen years old</w:t>
      </w:r>
      <w:r w:rsidR="00B877DA">
        <w:t>, the court shall impose</w:t>
      </w:r>
      <w:r w:rsidR="007A1625">
        <w:t>:</w:t>
      </w:r>
    </w:p>
    <w:p w:rsidR="007A1625" w:rsidRDefault="001C195B" w14:paraId="2E9900DA" w14:textId="395496C6">
      <w:pPr>
        <w:pStyle w:val="scnewcodesection"/>
      </w:pPr>
      <w:r>
        <w:tab/>
      </w:r>
      <w:r w:rsidR="007A1625">
        <w:tab/>
      </w:r>
      <w:r w:rsidR="007A1625">
        <w:tab/>
      </w:r>
      <w:bookmarkStart w:name="ss_T16C3N2410Sa_lv3_9762a7077" w:id="25"/>
      <w:r w:rsidR="007A1625">
        <w:t>(</w:t>
      </w:r>
      <w:bookmarkEnd w:id="25"/>
      <w:r>
        <w:t>a</w:t>
      </w:r>
      <w:r w:rsidR="007A1625">
        <w:t>) for a misdemeanor offense, an additional one year of imprisonment;</w:t>
      </w:r>
    </w:p>
    <w:p w:rsidR="00E74EB0" w:rsidRDefault="001C195B" w14:paraId="3EC287E2" w14:textId="77777777">
      <w:pPr>
        <w:pStyle w:val="scnewcodesection"/>
      </w:pPr>
      <w:r>
        <w:tab/>
      </w:r>
      <w:r w:rsidR="007A1625">
        <w:tab/>
      </w:r>
      <w:r w:rsidR="007A1625">
        <w:tab/>
      </w:r>
      <w:bookmarkStart w:name="ss_T16C3N2410Sb_lv3_ddac5a652" w:id="26"/>
      <w:r w:rsidR="007A1625">
        <w:t>(</w:t>
      </w:r>
      <w:bookmarkEnd w:id="26"/>
      <w:r>
        <w:t>b</w:t>
      </w:r>
      <w:r w:rsidR="007A1625">
        <w:t>) for a felony offense, an additional five years of imprisonment.</w:t>
      </w:r>
    </w:p>
    <w:p w:rsidR="007A1625" w:rsidRDefault="007A1625" w14:paraId="47E3B707" w14:textId="77777777">
      <w:pPr>
        <w:pStyle w:val="scnewcodesection"/>
      </w:pPr>
      <w:r>
        <w:tab/>
      </w:r>
      <w:r w:rsidR="001C195B">
        <w:tab/>
      </w:r>
      <w:bookmarkStart w:name="ss_T16C3N2410S2_lv2_b4c27114d" w:id="27"/>
      <w:r w:rsidR="001C195B">
        <w:t>(</w:t>
      </w:r>
      <w:bookmarkEnd w:id="27"/>
      <w:r w:rsidR="001C195B">
        <w:t xml:space="preserve">2) If the </w:t>
      </w:r>
      <w:r>
        <w:t xml:space="preserve">victim </w:t>
      </w:r>
      <w:r w:rsidR="001C195B">
        <w:t xml:space="preserve">is </w:t>
      </w:r>
      <w:r>
        <w:t>aged eleven years or younger:</w:t>
      </w:r>
    </w:p>
    <w:p w:rsidR="007A1625" w:rsidRDefault="007A1625" w14:paraId="05F15DCA" w14:textId="77777777">
      <w:pPr>
        <w:pStyle w:val="scnewcodesection"/>
      </w:pPr>
      <w:r>
        <w:tab/>
      </w:r>
      <w:r>
        <w:tab/>
      </w:r>
      <w:r w:rsidR="001C195B">
        <w:tab/>
      </w:r>
      <w:bookmarkStart w:name="ss_T16C3N2410S1_lv3_ca011e0e4" w:id="28"/>
      <w:bookmarkStart w:name="open_doc_here" w:id="29"/>
      <w:bookmarkEnd w:id="29"/>
      <w:r>
        <w:t>(</w:t>
      </w:r>
      <w:bookmarkEnd w:id="28"/>
      <w:r>
        <w:t>1) for a misdemeanor offense, an additional two years of imprisonment;</w:t>
      </w:r>
    </w:p>
    <w:p w:rsidR="007A1625" w:rsidRDefault="007A1625" w14:paraId="17A7C47C" w14:textId="77777777">
      <w:pPr>
        <w:pStyle w:val="scnewcodesection"/>
      </w:pPr>
      <w:r>
        <w:tab/>
      </w:r>
      <w:r>
        <w:tab/>
      </w:r>
      <w:r w:rsidR="001C195B">
        <w:tab/>
      </w:r>
      <w:bookmarkStart w:name="ss_T16C3N2410S2_lv3_1fd47f0cd" w:id="30"/>
      <w:r>
        <w:t>(</w:t>
      </w:r>
      <w:bookmarkEnd w:id="30"/>
      <w:r>
        <w:t>2) for a felony offense, an additional ten years of imprisonment.</w:t>
      </w:r>
    </w:p>
    <w:p w:rsidR="001C195B" w:rsidRDefault="001C195B" w14:paraId="1A298212" w14:textId="5E475CF1">
      <w:pPr>
        <w:pStyle w:val="scnewcodesection"/>
      </w:pPr>
      <w:r>
        <w:tab/>
      </w:r>
      <w:bookmarkStart w:name="ss_T16C3N2410SB_lv1_cd14d8341" w:id="31"/>
      <w:r>
        <w:t>(</w:t>
      </w:r>
      <w:bookmarkEnd w:id="31"/>
      <w:r>
        <w:t xml:space="preserve">B) Any person convicted of a second or subsequent offense for a crime against a minor shall be </w:t>
      </w:r>
      <w:r w:rsidR="00B877DA">
        <w:t xml:space="preserve">sentenced </w:t>
      </w:r>
      <w:r>
        <w:t xml:space="preserve">to double the mandatory </w:t>
      </w:r>
      <w:r w:rsidR="00B877DA">
        <w:t xml:space="preserve">additional term of imprisonment </w:t>
      </w:r>
      <w:r>
        <w:t>described in subsection (A).</w:t>
      </w:r>
    </w:p>
    <w:p w:rsidR="001C195B" w:rsidP="001C195B" w:rsidRDefault="001C195B" w14:paraId="456FA8C8" w14:textId="12FCE718">
      <w:pPr>
        <w:pStyle w:val="scnewcodesection"/>
      </w:pPr>
      <w:r>
        <w:tab/>
      </w:r>
      <w:bookmarkStart w:name="ss_T16C3N2410SC_lv1_c78b2dd6f" w:id="32"/>
      <w:r>
        <w:t>(</w:t>
      </w:r>
      <w:bookmarkEnd w:id="32"/>
      <w:r>
        <w:t xml:space="preserve">C) The </w:t>
      </w:r>
      <w:r w:rsidR="00B877DA">
        <w:t>additional term of imprisonment</w:t>
      </w:r>
      <w:r>
        <w:t xml:space="preserve"> provided in this subsection shall not be suspended, or otherwise eligible for parole, probation, or early release. In addition, this </w:t>
      </w:r>
      <w:r w:rsidR="00B877DA">
        <w:t>additional term of imprisonment</w:t>
      </w:r>
      <w:r>
        <w:t xml:space="preserve"> must not be considered or used to reduce the punishment for the </w:t>
      </w:r>
      <w:r w:rsidR="00DE4DB7">
        <w:t>underlying crime against a minor</w:t>
      </w:r>
      <w:r>
        <w:t>.</w:t>
      </w:r>
    </w:p>
    <w:p w:rsidR="007A1625" w:rsidRDefault="007A1625" w14:paraId="67AADBFE" w14:textId="77777777">
      <w:pPr>
        <w:pStyle w:val="scnewcodesection"/>
      </w:pPr>
    </w:p>
    <w:p w:rsidR="00A7315E" w:rsidRDefault="00A7315E" w14:paraId="20C68939" w14:textId="5FA813A9">
      <w:pPr>
        <w:pStyle w:val="scnewcodesection"/>
      </w:pPr>
      <w:r>
        <w:tab/>
      </w:r>
      <w:bookmarkStart w:name="ns_T16C3N2420_a91ca127e" w:id="33"/>
      <w:r>
        <w:t>S</w:t>
      </w:r>
      <w:bookmarkEnd w:id="33"/>
      <w:r>
        <w:t>ection 16‑3‑2420.</w:t>
      </w:r>
      <w:r>
        <w:tab/>
      </w:r>
      <w:r w:rsidR="008336AF">
        <w:t>Nothing in this article shall prevent prosecution under any other applicable law. The provisions in Section 16‑3‑2410 shall be in addition to any other remedy</w:t>
      </w:r>
      <w:r w:rsidR="00DE4DB7">
        <w:t xml:space="preserve"> or </w:t>
      </w:r>
      <w:r w:rsidR="008336AF">
        <w:t xml:space="preserve">punishment </w:t>
      </w:r>
      <w:r w:rsidR="00DE4DB7">
        <w:t xml:space="preserve">available by </w:t>
      </w:r>
      <w:r w:rsidR="008336AF">
        <w:t>law.</w:t>
      </w:r>
    </w:p>
    <w:p w:rsidR="00B27B89" w:rsidRDefault="00B27B89" w14:paraId="7B8B2366" w14:textId="77777777">
      <w:pPr>
        <w:pStyle w:val="scnewcodesection"/>
      </w:pPr>
    </w:p>
    <w:p w:rsidR="00A7315E" w:rsidRDefault="00A7315E" w14:paraId="0D56EC92" w14:textId="5B1FE2FE">
      <w:pPr>
        <w:pStyle w:val="scnewcodesection"/>
      </w:pPr>
      <w:r>
        <w:tab/>
      </w:r>
      <w:bookmarkStart w:name="ns_T16C3N2430_8bf4d9de6" w:id="34"/>
      <w:r>
        <w:t>S</w:t>
      </w:r>
      <w:bookmarkEnd w:id="34"/>
      <w:r>
        <w:t>ection 16‑3‑2430.</w:t>
      </w:r>
      <w:r>
        <w:tab/>
      </w:r>
      <w:bookmarkStart w:name="ss_T16C3N2430SA_lv1_748222da3" w:id="35"/>
      <w:r w:rsidR="000E4C33">
        <w:t>(</w:t>
      </w:r>
      <w:bookmarkEnd w:id="35"/>
      <w:r w:rsidR="000E4C33">
        <w:t>A) Notwithstanding any other provision of law, a person who is convicted of a crime against a minor shall not be excused from criminal responsibility due to a verdict or plea of not guilty by reason of insanity. If the person is convicted of a crime against a minor, a claim of insanity, diminished mental capacity, or mental illness shall not be used to:</w:t>
      </w:r>
    </w:p>
    <w:p w:rsidR="000E4C33" w:rsidRDefault="000E4C33" w14:paraId="5174FB93" w14:textId="7BA70E17">
      <w:pPr>
        <w:pStyle w:val="scnewcodesection"/>
      </w:pPr>
      <w:r>
        <w:tab/>
      </w:r>
      <w:r>
        <w:tab/>
      </w:r>
      <w:bookmarkStart w:name="ss_T16C3N2430S1_lv2_f600b1c33" w:id="36"/>
      <w:r>
        <w:t>(</w:t>
      </w:r>
      <w:bookmarkEnd w:id="36"/>
      <w:r>
        <w:t xml:space="preserve">1) avoid the </w:t>
      </w:r>
      <w:r w:rsidR="001D6729">
        <w:t xml:space="preserve">imposition of the </w:t>
      </w:r>
      <w:r w:rsidR="00DE4DB7">
        <w:t>additional term of imprisonment</w:t>
      </w:r>
      <w:r>
        <w:t xml:space="preserve"> as prescribed in this article; or</w:t>
      </w:r>
    </w:p>
    <w:p w:rsidR="000E4C33" w:rsidRDefault="000E4C33" w14:paraId="639E48B3" w14:textId="1B351B93">
      <w:pPr>
        <w:pStyle w:val="scnewcodesection"/>
      </w:pPr>
      <w:r>
        <w:lastRenderedPageBreak/>
        <w:tab/>
      </w:r>
      <w:r>
        <w:tab/>
      </w:r>
      <w:bookmarkStart w:name="ss_T16C3N2430S2_lv2_b6c6b3537" w:id="37"/>
      <w:r>
        <w:t>(</w:t>
      </w:r>
      <w:bookmarkEnd w:id="37"/>
      <w:r>
        <w:t>2) alter, reduce, or suspend any part of the sentence resulting from the conviction.</w:t>
      </w:r>
    </w:p>
    <w:p w:rsidR="00787669" w:rsidRDefault="00787669" w14:paraId="0CBB3FA4" w14:textId="4F2CA72E">
      <w:pPr>
        <w:pStyle w:val="scnewcodesection"/>
      </w:pPr>
      <w:r>
        <w:tab/>
      </w:r>
      <w:bookmarkStart w:name="ss_T16C3N2430SB_lv1_32359e115" w:id="38"/>
      <w:r>
        <w:t>(</w:t>
      </w:r>
      <w:bookmarkEnd w:id="38"/>
      <w:r>
        <w:t xml:space="preserve">B) A person who is convicted of a crime against a minor shall serve the full term of </w:t>
      </w:r>
      <w:r w:rsidR="00DE4DB7">
        <w:t>imprisonment</w:t>
      </w:r>
      <w:r>
        <w:t xml:space="preserve">, including </w:t>
      </w:r>
      <w:r w:rsidR="00DE4DB7">
        <w:t>the additional term of imprisonment as described in this article</w:t>
      </w:r>
      <w:r>
        <w:t>, as if fully competent and sane.</w:t>
      </w:r>
    </w:p>
    <w:p w:rsidR="00787669" w:rsidRDefault="00787669" w14:paraId="3A3A4F8F" w14:textId="4831FEC6">
      <w:pPr>
        <w:pStyle w:val="scnewcodesection"/>
      </w:pPr>
      <w:r>
        <w:tab/>
      </w:r>
      <w:bookmarkStart w:name="ss_T16C3N2430SC_lv1_a6c55ff5c" w:id="39"/>
      <w:r>
        <w:t>(</w:t>
      </w:r>
      <w:bookmarkEnd w:id="39"/>
      <w:r>
        <w:t xml:space="preserve">C) Nothing in this section shall be construed to prohibit the provision of mental health treatment </w:t>
      </w:r>
      <w:r w:rsidR="00DE4DB7">
        <w:t xml:space="preserve">of a person convicted of a crime against a minor </w:t>
      </w:r>
      <w:r>
        <w:t>while</w:t>
      </w:r>
      <w:r w:rsidR="00DE4DB7">
        <w:t xml:space="preserve"> that person is </w:t>
      </w:r>
      <w:r>
        <w:t>incarcerated or the initiation of civil commitment proceedings following completion of the criminal sentence where authorized by law.</w:t>
      </w:r>
    </w:p>
    <w:p w:rsidR="00A7315E" w:rsidRDefault="00A7315E" w14:paraId="5ABE6545" w14:textId="77777777">
      <w:pPr>
        <w:pStyle w:val="scemptyline"/>
      </w:pPr>
    </w:p>
    <w:p w:rsidRPr="00DF3B44" w:rsidR="007A10F1" w:rsidP="007A10F1" w:rsidRDefault="00E27805" w14:paraId="553FE5CD" w14:textId="56642952">
      <w:pPr>
        <w:pStyle w:val="scnoncodifiedsection"/>
      </w:pPr>
      <w:bookmarkStart w:name="bs_num_3_lastsection" w:id="40"/>
      <w:bookmarkStart w:name="eff_date_section" w:id="41"/>
      <w:r w:rsidRPr="00DF3B44">
        <w:t>S</w:t>
      </w:r>
      <w:bookmarkEnd w:id="40"/>
      <w:r w:rsidRPr="00DF3B44">
        <w:t>ECTION 3.</w:t>
      </w:r>
      <w:r w:rsidRPr="00DF3B44" w:rsidR="005D3013">
        <w:tab/>
      </w:r>
      <w:r w:rsidRPr="00DF3B44" w:rsidR="007A10F1">
        <w:t>This act takes effect upon approval by the Governor</w:t>
      </w:r>
      <w:r w:rsidR="00787669">
        <w:t xml:space="preserve"> and shall apply to all offense</w:t>
      </w:r>
      <w:r w:rsidR="00DE4DB7">
        <w:t>s</w:t>
      </w:r>
      <w:r w:rsidR="00787669">
        <w:t xml:space="preserve"> committed on or after this date</w:t>
      </w:r>
      <w:r w:rsidRPr="00DF3B44" w:rsidR="007A10F1">
        <w:t>.</w:t>
      </w:r>
      <w:bookmarkEnd w:id="41"/>
    </w:p>
    <w:p w:rsidRPr="00DF3B44" w:rsidR="005516F6" w:rsidP="009E4191" w:rsidRDefault="007A10F1" w14:paraId="0F5FCC3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6936">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8AAB" w14:textId="77777777" w:rsidR="003C60AA" w:rsidRDefault="003C60AA" w:rsidP="0010329A">
      <w:pPr>
        <w:spacing w:after="0" w:line="240" w:lineRule="auto"/>
      </w:pPr>
      <w:r>
        <w:separator/>
      </w:r>
    </w:p>
    <w:p w14:paraId="50E69D75" w14:textId="77777777" w:rsidR="003C60AA" w:rsidRDefault="003C60AA"/>
  </w:endnote>
  <w:endnote w:type="continuationSeparator" w:id="0">
    <w:p w14:paraId="6413E4D5" w14:textId="77777777" w:rsidR="003C60AA" w:rsidRDefault="003C60AA" w:rsidP="0010329A">
      <w:pPr>
        <w:spacing w:after="0" w:line="240" w:lineRule="auto"/>
      </w:pPr>
      <w:r>
        <w:continuationSeparator/>
      </w:r>
    </w:p>
    <w:p w14:paraId="6A3EBB75" w14:textId="77777777" w:rsidR="003C60AA" w:rsidRDefault="003C60AA"/>
  </w:endnote>
  <w:endnote w:type="continuationNotice" w:id="1">
    <w:p w14:paraId="3C9439E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7AA2E9C" w14:textId="7FA02C20" w:rsidR="00685035" w:rsidRPr="007B4AF7" w:rsidRDefault="00B17FE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D4524">
              <w:t>[5065]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338A">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D44B" w14:textId="77777777" w:rsidR="003C60AA" w:rsidRDefault="003C60AA" w:rsidP="0010329A">
      <w:pPr>
        <w:spacing w:after="0" w:line="240" w:lineRule="auto"/>
      </w:pPr>
      <w:r>
        <w:separator/>
      </w:r>
    </w:p>
    <w:p w14:paraId="5BDC0FEB" w14:textId="77777777" w:rsidR="003C60AA" w:rsidRDefault="003C60AA"/>
  </w:footnote>
  <w:footnote w:type="continuationSeparator" w:id="0">
    <w:p w14:paraId="6A136D70" w14:textId="77777777" w:rsidR="003C60AA" w:rsidRDefault="003C60AA" w:rsidP="0010329A">
      <w:pPr>
        <w:spacing w:after="0" w:line="240" w:lineRule="auto"/>
      </w:pPr>
      <w:r>
        <w:continuationSeparator/>
      </w:r>
    </w:p>
    <w:p w14:paraId="065A44D2" w14:textId="77777777" w:rsidR="003C60AA" w:rsidRDefault="003C60AA"/>
  </w:footnote>
  <w:footnote w:type="continuationNotice" w:id="1">
    <w:p w14:paraId="67743F4F"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B28"/>
    <w:rsid w:val="00011182"/>
    <w:rsid w:val="00012912"/>
    <w:rsid w:val="00017FB0"/>
    <w:rsid w:val="00020B5D"/>
    <w:rsid w:val="00026421"/>
    <w:rsid w:val="00026B3D"/>
    <w:rsid w:val="00030409"/>
    <w:rsid w:val="00034101"/>
    <w:rsid w:val="000348B2"/>
    <w:rsid w:val="00037F04"/>
    <w:rsid w:val="000404BF"/>
    <w:rsid w:val="00044B84"/>
    <w:rsid w:val="000479D0"/>
    <w:rsid w:val="0006464F"/>
    <w:rsid w:val="00066B54"/>
    <w:rsid w:val="00072FCD"/>
    <w:rsid w:val="00074A4F"/>
    <w:rsid w:val="00077B65"/>
    <w:rsid w:val="000802C7"/>
    <w:rsid w:val="00095F37"/>
    <w:rsid w:val="00096888"/>
    <w:rsid w:val="000A3C25"/>
    <w:rsid w:val="000B4C02"/>
    <w:rsid w:val="000B5B4A"/>
    <w:rsid w:val="000B7FE1"/>
    <w:rsid w:val="000C1570"/>
    <w:rsid w:val="000C3E88"/>
    <w:rsid w:val="000C46B9"/>
    <w:rsid w:val="000C58E4"/>
    <w:rsid w:val="000C6F9A"/>
    <w:rsid w:val="000D1B2E"/>
    <w:rsid w:val="000D2F44"/>
    <w:rsid w:val="000D33E4"/>
    <w:rsid w:val="000D61E5"/>
    <w:rsid w:val="000D65F0"/>
    <w:rsid w:val="000E2805"/>
    <w:rsid w:val="000E436B"/>
    <w:rsid w:val="000E4C33"/>
    <w:rsid w:val="000E578A"/>
    <w:rsid w:val="000F2250"/>
    <w:rsid w:val="001007A1"/>
    <w:rsid w:val="0010329A"/>
    <w:rsid w:val="00105756"/>
    <w:rsid w:val="00107CEE"/>
    <w:rsid w:val="001142A8"/>
    <w:rsid w:val="001164F9"/>
    <w:rsid w:val="0011719C"/>
    <w:rsid w:val="001245EB"/>
    <w:rsid w:val="00127DFB"/>
    <w:rsid w:val="00140049"/>
    <w:rsid w:val="00147215"/>
    <w:rsid w:val="00171601"/>
    <w:rsid w:val="001730EB"/>
    <w:rsid w:val="00173276"/>
    <w:rsid w:val="00176122"/>
    <w:rsid w:val="0019025B"/>
    <w:rsid w:val="00192AF7"/>
    <w:rsid w:val="00197366"/>
    <w:rsid w:val="001A136C"/>
    <w:rsid w:val="001B3186"/>
    <w:rsid w:val="001B6DA2"/>
    <w:rsid w:val="001C195B"/>
    <w:rsid w:val="001C25EC"/>
    <w:rsid w:val="001C2F65"/>
    <w:rsid w:val="001D6729"/>
    <w:rsid w:val="001E075E"/>
    <w:rsid w:val="001F2A41"/>
    <w:rsid w:val="001F313F"/>
    <w:rsid w:val="001F331D"/>
    <w:rsid w:val="001F36FB"/>
    <w:rsid w:val="001F394C"/>
    <w:rsid w:val="001F5618"/>
    <w:rsid w:val="001F7329"/>
    <w:rsid w:val="002038AA"/>
    <w:rsid w:val="00204A2D"/>
    <w:rsid w:val="002114C8"/>
    <w:rsid w:val="0021166F"/>
    <w:rsid w:val="002162DF"/>
    <w:rsid w:val="00225E03"/>
    <w:rsid w:val="00230038"/>
    <w:rsid w:val="00233975"/>
    <w:rsid w:val="00235877"/>
    <w:rsid w:val="00236D73"/>
    <w:rsid w:val="00246535"/>
    <w:rsid w:val="00257F60"/>
    <w:rsid w:val="002625EA"/>
    <w:rsid w:val="00262AC5"/>
    <w:rsid w:val="00264AE9"/>
    <w:rsid w:val="00275AE6"/>
    <w:rsid w:val="002836D8"/>
    <w:rsid w:val="002A3A49"/>
    <w:rsid w:val="002A50A2"/>
    <w:rsid w:val="002A7989"/>
    <w:rsid w:val="002B02F3"/>
    <w:rsid w:val="002B0507"/>
    <w:rsid w:val="002B4DC5"/>
    <w:rsid w:val="002B72A6"/>
    <w:rsid w:val="002C3463"/>
    <w:rsid w:val="002D266D"/>
    <w:rsid w:val="002D5B3D"/>
    <w:rsid w:val="002D7447"/>
    <w:rsid w:val="002E315A"/>
    <w:rsid w:val="002E4F8C"/>
    <w:rsid w:val="002E7181"/>
    <w:rsid w:val="002E71A3"/>
    <w:rsid w:val="002E7919"/>
    <w:rsid w:val="002F560C"/>
    <w:rsid w:val="002F5847"/>
    <w:rsid w:val="00302C1E"/>
    <w:rsid w:val="0030425A"/>
    <w:rsid w:val="00312CBF"/>
    <w:rsid w:val="003308BD"/>
    <w:rsid w:val="003340BF"/>
    <w:rsid w:val="003421F1"/>
    <w:rsid w:val="0034279C"/>
    <w:rsid w:val="00351462"/>
    <w:rsid w:val="00354F64"/>
    <w:rsid w:val="003559A1"/>
    <w:rsid w:val="00361563"/>
    <w:rsid w:val="003677DE"/>
    <w:rsid w:val="00371D36"/>
    <w:rsid w:val="00373E17"/>
    <w:rsid w:val="003775E6"/>
    <w:rsid w:val="00381998"/>
    <w:rsid w:val="0039269E"/>
    <w:rsid w:val="003A5F1C"/>
    <w:rsid w:val="003C3E2E"/>
    <w:rsid w:val="003C597C"/>
    <w:rsid w:val="003C60AA"/>
    <w:rsid w:val="003C7FDB"/>
    <w:rsid w:val="003D0885"/>
    <w:rsid w:val="003D4A3C"/>
    <w:rsid w:val="003D55B2"/>
    <w:rsid w:val="003E0033"/>
    <w:rsid w:val="003E5452"/>
    <w:rsid w:val="003E7165"/>
    <w:rsid w:val="003E7FF6"/>
    <w:rsid w:val="003F7ABF"/>
    <w:rsid w:val="004046B5"/>
    <w:rsid w:val="00406F27"/>
    <w:rsid w:val="004141B8"/>
    <w:rsid w:val="004152AA"/>
    <w:rsid w:val="004203B9"/>
    <w:rsid w:val="00423F90"/>
    <w:rsid w:val="00427709"/>
    <w:rsid w:val="00431115"/>
    <w:rsid w:val="00432135"/>
    <w:rsid w:val="00432D8B"/>
    <w:rsid w:val="00446987"/>
    <w:rsid w:val="00446D28"/>
    <w:rsid w:val="00466CD0"/>
    <w:rsid w:val="00472E10"/>
    <w:rsid w:val="00473583"/>
    <w:rsid w:val="00477D9D"/>
    <w:rsid w:val="00477F32"/>
    <w:rsid w:val="00481850"/>
    <w:rsid w:val="004851A0"/>
    <w:rsid w:val="0048627F"/>
    <w:rsid w:val="004902C0"/>
    <w:rsid w:val="004932AB"/>
    <w:rsid w:val="00494BEF"/>
    <w:rsid w:val="004951CE"/>
    <w:rsid w:val="004A11E5"/>
    <w:rsid w:val="004A5512"/>
    <w:rsid w:val="004A6087"/>
    <w:rsid w:val="004A6BE5"/>
    <w:rsid w:val="004B0C18"/>
    <w:rsid w:val="004C1A04"/>
    <w:rsid w:val="004C20BC"/>
    <w:rsid w:val="004C5C9A"/>
    <w:rsid w:val="004D09AC"/>
    <w:rsid w:val="004D1442"/>
    <w:rsid w:val="004D3DCB"/>
    <w:rsid w:val="004E1946"/>
    <w:rsid w:val="004E38F5"/>
    <w:rsid w:val="004E66E9"/>
    <w:rsid w:val="004E7DDE"/>
    <w:rsid w:val="004F0090"/>
    <w:rsid w:val="004F172C"/>
    <w:rsid w:val="004F1E17"/>
    <w:rsid w:val="005002ED"/>
    <w:rsid w:val="00500DBC"/>
    <w:rsid w:val="005102BE"/>
    <w:rsid w:val="0051304A"/>
    <w:rsid w:val="005164AA"/>
    <w:rsid w:val="00523F7F"/>
    <w:rsid w:val="00524D54"/>
    <w:rsid w:val="0054531B"/>
    <w:rsid w:val="00546C24"/>
    <w:rsid w:val="005476FF"/>
    <w:rsid w:val="005516F6"/>
    <w:rsid w:val="00551AC1"/>
    <w:rsid w:val="00552842"/>
    <w:rsid w:val="00554E89"/>
    <w:rsid w:val="00564B58"/>
    <w:rsid w:val="00570EDB"/>
    <w:rsid w:val="00572281"/>
    <w:rsid w:val="00575B89"/>
    <w:rsid w:val="005801DD"/>
    <w:rsid w:val="00590854"/>
    <w:rsid w:val="00592A40"/>
    <w:rsid w:val="005A28BC"/>
    <w:rsid w:val="005A5377"/>
    <w:rsid w:val="005B7817"/>
    <w:rsid w:val="005C06C8"/>
    <w:rsid w:val="005C23D7"/>
    <w:rsid w:val="005C2922"/>
    <w:rsid w:val="005C40EB"/>
    <w:rsid w:val="005D02B4"/>
    <w:rsid w:val="005D3013"/>
    <w:rsid w:val="005D6936"/>
    <w:rsid w:val="005E1E50"/>
    <w:rsid w:val="005E2B9C"/>
    <w:rsid w:val="005E3332"/>
    <w:rsid w:val="005E55DB"/>
    <w:rsid w:val="005F76B0"/>
    <w:rsid w:val="005F7904"/>
    <w:rsid w:val="00604429"/>
    <w:rsid w:val="006067B0"/>
    <w:rsid w:val="00606A8B"/>
    <w:rsid w:val="00611EBA"/>
    <w:rsid w:val="006213A8"/>
    <w:rsid w:val="00623BEA"/>
    <w:rsid w:val="0063338A"/>
    <w:rsid w:val="006347E9"/>
    <w:rsid w:val="00640C87"/>
    <w:rsid w:val="00643EB8"/>
    <w:rsid w:val="006454BB"/>
    <w:rsid w:val="00657CF4"/>
    <w:rsid w:val="00661463"/>
    <w:rsid w:val="00663B8D"/>
    <w:rsid w:val="00663E00"/>
    <w:rsid w:val="00664F48"/>
    <w:rsid w:val="00664FAD"/>
    <w:rsid w:val="006715C3"/>
    <w:rsid w:val="0067345B"/>
    <w:rsid w:val="00674BB3"/>
    <w:rsid w:val="00683986"/>
    <w:rsid w:val="00685035"/>
    <w:rsid w:val="00685770"/>
    <w:rsid w:val="00687A18"/>
    <w:rsid w:val="00690DBA"/>
    <w:rsid w:val="006964F9"/>
    <w:rsid w:val="006A395F"/>
    <w:rsid w:val="006A422B"/>
    <w:rsid w:val="006A65E2"/>
    <w:rsid w:val="006B37BD"/>
    <w:rsid w:val="006C092D"/>
    <w:rsid w:val="006C099D"/>
    <w:rsid w:val="006C18F0"/>
    <w:rsid w:val="006C7E01"/>
    <w:rsid w:val="006D1DD9"/>
    <w:rsid w:val="006D64A5"/>
    <w:rsid w:val="006E0935"/>
    <w:rsid w:val="006E353F"/>
    <w:rsid w:val="006E35AB"/>
    <w:rsid w:val="00706013"/>
    <w:rsid w:val="00711AA9"/>
    <w:rsid w:val="00722155"/>
    <w:rsid w:val="00730C87"/>
    <w:rsid w:val="00735FC5"/>
    <w:rsid w:val="00737F19"/>
    <w:rsid w:val="00771D25"/>
    <w:rsid w:val="00782BF8"/>
    <w:rsid w:val="00783C75"/>
    <w:rsid w:val="007849D9"/>
    <w:rsid w:val="00787433"/>
    <w:rsid w:val="00787669"/>
    <w:rsid w:val="00794DF2"/>
    <w:rsid w:val="007A10F1"/>
    <w:rsid w:val="007A1625"/>
    <w:rsid w:val="007A3D50"/>
    <w:rsid w:val="007B2D29"/>
    <w:rsid w:val="007B412F"/>
    <w:rsid w:val="007B4AF7"/>
    <w:rsid w:val="007B4DBF"/>
    <w:rsid w:val="007B7BC7"/>
    <w:rsid w:val="007C42C3"/>
    <w:rsid w:val="007C5458"/>
    <w:rsid w:val="007C666D"/>
    <w:rsid w:val="007D2C67"/>
    <w:rsid w:val="007E06BB"/>
    <w:rsid w:val="007F0721"/>
    <w:rsid w:val="007F1012"/>
    <w:rsid w:val="007F22F0"/>
    <w:rsid w:val="007F50D1"/>
    <w:rsid w:val="00810E3F"/>
    <w:rsid w:val="00816D52"/>
    <w:rsid w:val="00831048"/>
    <w:rsid w:val="008336AF"/>
    <w:rsid w:val="00834272"/>
    <w:rsid w:val="008473D5"/>
    <w:rsid w:val="0085287D"/>
    <w:rsid w:val="008625C1"/>
    <w:rsid w:val="0087671D"/>
    <w:rsid w:val="008806F9"/>
    <w:rsid w:val="0088661C"/>
    <w:rsid w:val="00887957"/>
    <w:rsid w:val="00887C73"/>
    <w:rsid w:val="00895783"/>
    <w:rsid w:val="008A57E3"/>
    <w:rsid w:val="008B230E"/>
    <w:rsid w:val="008B5BF4"/>
    <w:rsid w:val="008C0CEE"/>
    <w:rsid w:val="008C1B18"/>
    <w:rsid w:val="008D2887"/>
    <w:rsid w:val="008D46EC"/>
    <w:rsid w:val="008E0E25"/>
    <w:rsid w:val="008E61A1"/>
    <w:rsid w:val="00902AF2"/>
    <w:rsid w:val="009031EF"/>
    <w:rsid w:val="0091375B"/>
    <w:rsid w:val="0091507D"/>
    <w:rsid w:val="00917EA3"/>
    <w:rsid w:val="00917EE0"/>
    <w:rsid w:val="00921C89"/>
    <w:rsid w:val="00926966"/>
    <w:rsid w:val="00926D03"/>
    <w:rsid w:val="00931257"/>
    <w:rsid w:val="0093137C"/>
    <w:rsid w:val="00934036"/>
    <w:rsid w:val="00934889"/>
    <w:rsid w:val="0094541D"/>
    <w:rsid w:val="00946E44"/>
    <w:rsid w:val="009473EA"/>
    <w:rsid w:val="00954E7E"/>
    <w:rsid w:val="009554D9"/>
    <w:rsid w:val="009572F9"/>
    <w:rsid w:val="00960D0F"/>
    <w:rsid w:val="0098366F"/>
    <w:rsid w:val="00983A03"/>
    <w:rsid w:val="00986063"/>
    <w:rsid w:val="00990540"/>
    <w:rsid w:val="00991F67"/>
    <w:rsid w:val="00992876"/>
    <w:rsid w:val="009A0DCE"/>
    <w:rsid w:val="009A22CD"/>
    <w:rsid w:val="009A3E4B"/>
    <w:rsid w:val="009B35FD"/>
    <w:rsid w:val="009B6815"/>
    <w:rsid w:val="009C47E8"/>
    <w:rsid w:val="009C5434"/>
    <w:rsid w:val="009D2967"/>
    <w:rsid w:val="009D3C2B"/>
    <w:rsid w:val="009E0E83"/>
    <w:rsid w:val="009E4191"/>
    <w:rsid w:val="009E7A83"/>
    <w:rsid w:val="009F2AB1"/>
    <w:rsid w:val="009F4FAF"/>
    <w:rsid w:val="009F68F1"/>
    <w:rsid w:val="009F7139"/>
    <w:rsid w:val="00A04529"/>
    <w:rsid w:val="00A0584B"/>
    <w:rsid w:val="00A17135"/>
    <w:rsid w:val="00A21A6F"/>
    <w:rsid w:val="00A24E56"/>
    <w:rsid w:val="00A257FB"/>
    <w:rsid w:val="00A26A62"/>
    <w:rsid w:val="00A356C6"/>
    <w:rsid w:val="00A35A9B"/>
    <w:rsid w:val="00A4070E"/>
    <w:rsid w:val="00A40CA0"/>
    <w:rsid w:val="00A504A7"/>
    <w:rsid w:val="00A53677"/>
    <w:rsid w:val="00A53BF2"/>
    <w:rsid w:val="00A60D68"/>
    <w:rsid w:val="00A7315E"/>
    <w:rsid w:val="00A7378D"/>
    <w:rsid w:val="00A73EFA"/>
    <w:rsid w:val="00A77A3B"/>
    <w:rsid w:val="00A807E2"/>
    <w:rsid w:val="00A927CB"/>
    <w:rsid w:val="00A92F6F"/>
    <w:rsid w:val="00A93554"/>
    <w:rsid w:val="00A97523"/>
    <w:rsid w:val="00AA7650"/>
    <w:rsid w:val="00AA7824"/>
    <w:rsid w:val="00AB0FA3"/>
    <w:rsid w:val="00AB73BF"/>
    <w:rsid w:val="00AC335C"/>
    <w:rsid w:val="00AC463E"/>
    <w:rsid w:val="00AD3BE2"/>
    <w:rsid w:val="00AD3E3D"/>
    <w:rsid w:val="00AE1EE4"/>
    <w:rsid w:val="00AE2154"/>
    <w:rsid w:val="00AE36EC"/>
    <w:rsid w:val="00AE7406"/>
    <w:rsid w:val="00AF1688"/>
    <w:rsid w:val="00AF46E6"/>
    <w:rsid w:val="00AF5139"/>
    <w:rsid w:val="00B016E0"/>
    <w:rsid w:val="00B0324D"/>
    <w:rsid w:val="00B06EDA"/>
    <w:rsid w:val="00B1161F"/>
    <w:rsid w:val="00B11661"/>
    <w:rsid w:val="00B17FE4"/>
    <w:rsid w:val="00B27B89"/>
    <w:rsid w:val="00B32B4D"/>
    <w:rsid w:val="00B40DC6"/>
    <w:rsid w:val="00B4137E"/>
    <w:rsid w:val="00B54DF7"/>
    <w:rsid w:val="00B56223"/>
    <w:rsid w:val="00B56E79"/>
    <w:rsid w:val="00B57AA7"/>
    <w:rsid w:val="00B637AA"/>
    <w:rsid w:val="00B63BE2"/>
    <w:rsid w:val="00B66324"/>
    <w:rsid w:val="00B66B19"/>
    <w:rsid w:val="00B7592C"/>
    <w:rsid w:val="00B809D3"/>
    <w:rsid w:val="00B84B66"/>
    <w:rsid w:val="00B85475"/>
    <w:rsid w:val="00B877DA"/>
    <w:rsid w:val="00B903B4"/>
    <w:rsid w:val="00B9090A"/>
    <w:rsid w:val="00B92196"/>
    <w:rsid w:val="00B9228D"/>
    <w:rsid w:val="00B929EC"/>
    <w:rsid w:val="00B97435"/>
    <w:rsid w:val="00BB0725"/>
    <w:rsid w:val="00BB665F"/>
    <w:rsid w:val="00BC1863"/>
    <w:rsid w:val="00BC408A"/>
    <w:rsid w:val="00BC5023"/>
    <w:rsid w:val="00BC556C"/>
    <w:rsid w:val="00BD0024"/>
    <w:rsid w:val="00BD42DA"/>
    <w:rsid w:val="00BD4524"/>
    <w:rsid w:val="00BD4684"/>
    <w:rsid w:val="00BE08A7"/>
    <w:rsid w:val="00BE202E"/>
    <w:rsid w:val="00BE4391"/>
    <w:rsid w:val="00BE69AD"/>
    <w:rsid w:val="00BF3E48"/>
    <w:rsid w:val="00C13C69"/>
    <w:rsid w:val="00C15F1B"/>
    <w:rsid w:val="00C16288"/>
    <w:rsid w:val="00C17D1D"/>
    <w:rsid w:val="00C354C0"/>
    <w:rsid w:val="00C45923"/>
    <w:rsid w:val="00C543E7"/>
    <w:rsid w:val="00C70225"/>
    <w:rsid w:val="00C72198"/>
    <w:rsid w:val="00C73C7D"/>
    <w:rsid w:val="00C75005"/>
    <w:rsid w:val="00C83809"/>
    <w:rsid w:val="00C970DF"/>
    <w:rsid w:val="00CA7E71"/>
    <w:rsid w:val="00CB2673"/>
    <w:rsid w:val="00CB701D"/>
    <w:rsid w:val="00CC3F0E"/>
    <w:rsid w:val="00CC6E70"/>
    <w:rsid w:val="00CD08C9"/>
    <w:rsid w:val="00CD1FE8"/>
    <w:rsid w:val="00CD38CD"/>
    <w:rsid w:val="00CD3E0C"/>
    <w:rsid w:val="00CD42C8"/>
    <w:rsid w:val="00CD5565"/>
    <w:rsid w:val="00CD616C"/>
    <w:rsid w:val="00CE54AC"/>
    <w:rsid w:val="00CF68D6"/>
    <w:rsid w:val="00CF7B4A"/>
    <w:rsid w:val="00D009F8"/>
    <w:rsid w:val="00D06AED"/>
    <w:rsid w:val="00D078DA"/>
    <w:rsid w:val="00D14995"/>
    <w:rsid w:val="00D204F2"/>
    <w:rsid w:val="00D2455C"/>
    <w:rsid w:val="00D25023"/>
    <w:rsid w:val="00D27F8C"/>
    <w:rsid w:val="00D3158B"/>
    <w:rsid w:val="00D33843"/>
    <w:rsid w:val="00D506C3"/>
    <w:rsid w:val="00D54A6F"/>
    <w:rsid w:val="00D57D57"/>
    <w:rsid w:val="00D62E42"/>
    <w:rsid w:val="00D756A1"/>
    <w:rsid w:val="00D772FB"/>
    <w:rsid w:val="00D86D8E"/>
    <w:rsid w:val="00D93369"/>
    <w:rsid w:val="00D95D18"/>
    <w:rsid w:val="00DA1AA0"/>
    <w:rsid w:val="00DA512B"/>
    <w:rsid w:val="00DB19C1"/>
    <w:rsid w:val="00DC44A8"/>
    <w:rsid w:val="00DC654D"/>
    <w:rsid w:val="00DE13AF"/>
    <w:rsid w:val="00DE4BEE"/>
    <w:rsid w:val="00DE4DB7"/>
    <w:rsid w:val="00DE5B3D"/>
    <w:rsid w:val="00DE7112"/>
    <w:rsid w:val="00DF19BE"/>
    <w:rsid w:val="00DF3B44"/>
    <w:rsid w:val="00E01EC3"/>
    <w:rsid w:val="00E06D8B"/>
    <w:rsid w:val="00E1372E"/>
    <w:rsid w:val="00E21D30"/>
    <w:rsid w:val="00E24D9A"/>
    <w:rsid w:val="00E250FD"/>
    <w:rsid w:val="00E27805"/>
    <w:rsid w:val="00E27A11"/>
    <w:rsid w:val="00E30497"/>
    <w:rsid w:val="00E35852"/>
    <w:rsid w:val="00E358A2"/>
    <w:rsid w:val="00E35C9A"/>
    <w:rsid w:val="00E3771B"/>
    <w:rsid w:val="00E40979"/>
    <w:rsid w:val="00E43F26"/>
    <w:rsid w:val="00E4606F"/>
    <w:rsid w:val="00E51CCB"/>
    <w:rsid w:val="00E52A36"/>
    <w:rsid w:val="00E6378B"/>
    <w:rsid w:val="00E63EC3"/>
    <w:rsid w:val="00E653DA"/>
    <w:rsid w:val="00E65958"/>
    <w:rsid w:val="00E74EB0"/>
    <w:rsid w:val="00E84FE5"/>
    <w:rsid w:val="00E858E2"/>
    <w:rsid w:val="00E879A5"/>
    <w:rsid w:val="00E879FC"/>
    <w:rsid w:val="00EA2574"/>
    <w:rsid w:val="00EA2F1F"/>
    <w:rsid w:val="00EA3F2E"/>
    <w:rsid w:val="00EA57EC"/>
    <w:rsid w:val="00EA6208"/>
    <w:rsid w:val="00EB120E"/>
    <w:rsid w:val="00EB34C8"/>
    <w:rsid w:val="00EB46E2"/>
    <w:rsid w:val="00EC0045"/>
    <w:rsid w:val="00EC2077"/>
    <w:rsid w:val="00EC60D8"/>
    <w:rsid w:val="00ED3F4E"/>
    <w:rsid w:val="00ED452E"/>
    <w:rsid w:val="00EE3CDA"/>
    <w:rsid w:val="00EF37A8"/>
    <w:rsid w:val="00EF531F"/>
    <w:rsid w:val="00F0273B"/>
    <w:rsid w:val="00F05FE8"/>
    <w:rsid w:val="00F06D86"/>
    <w:rsid w:val="00F0762F"/>
    <w:rsid w:val="00F11C73"/>
    <w:rsid w:val="00F13230"/>
    <w:rsid w:val="00F13D87"/>
    <w:rsid w:val="00F149E5"/>
    <w:rsid w:val="00F15E33"/>
    <w:rsid w:val="00F17DA2"/>
    <w:rsid w:val="00F22EC0"/>
    <w:rsid w:val="00F25C47"/>
    <w:rsid w:val="00F27D7B"/>
    <w:rsid w:val="00F31D34"/>
    <w:rsid w:val="00F31D76"/>
    <w:rsid w:val="00F342A1"/>
    <w:rsid w:val="00F36FBA"/>
    <w:rsid w:val="00F3768D"/>
    <w:rsid w:val="00F44A4C"/>
    <w:rsid w:val="00F44D36"/>
    <w:rsid w:val="00F46262"/>
    <w:rsid w:val="00F4795D"/>
    <w:rsid w:val="00F50A61"/>
    <w:rsid w:val="00F525CD"/>
    <w:rsid w:val="00F5286C"/>
    <w:rsid w:val="00F52E12"/>
    <w:rsid w:val="00F53576"/>
    <w:rsid w:val="00F638CA"/>
    <w:rsid w:val="00F657C5"/>
    <w:rsid w:val="00F669DE"/>
    <w:rsid w:val="00F66A0F"/>
    <w:rsid w:val="00F900B4"/>
    <w:rsid w:val="00FA0F2E"/>
    <w:rsid w:val="00FA4DB1"/>
    <w:rsid w:val="00FA59C2"/>
    <w:rsid w:val="00FB0E41"/>
    <w:rsid w:val="00FB3F2A"/>
    <w:rsid w:val="00FC3593"/>
    <w:rsid w:val="00FD0502"/>
    <w:rsid w:val="00FD117D"/>
    <w:rsid w:val="00FD72E3"/>
    <w:rsid w:val="00FE06FC"/>
    <w:rsid w:val="00FE4DD8"/>
    <w:rsid w:val="00FF0315"/>
    <w:rsid w:val="00FF1056"/>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6E92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013"/>
    <w:rPr>
      <w:lang w:val="en-US"/>
    </w:rPr>
  </w:style>
  <w:style w:type="character" w:default="1" w:styleId="DefaultParagraphFont">
    <w:name w:val="Default Paragraph Font"/>
    <w:uiPriority w:val="1"/>
    <w:semiHidden/>
    <w:unhideWhenUsed/>
    <w:rsid w:val="007060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6013"/>
  </w:style>
  <w:style w:type="character" w:styleId="LineNumber">
    <w:name w:val="line number"/>
    <w:uiPriority w:val="99"/>
    <w:semiHidden/>
    <w:unhideWhenUsed/>
    <w:rsid w:val="00706013"/>
    <w:rPr>
      <w:rFonts w:ascii="Times New Roman" w:hAnsi="Times New Roman"/>
      <w:b w:val="0"/>
      <w:i w:val="0"/>
      <w:sz w:val="22"/>
    </w:rPr>
  </w:style>
  <w:style w:type="paragraph" w:styleId="NoSpacing">
    <w:name w:val="No Spacing"/>
    <w:uiPriority w:val="1"/>
    <w:qFormat/>
    <w:rsid w:val="00706013"/>
    <w:pPr>
      <w:spacing w:after="0" w:line="240" w:lineRule="auto"/>
    </w:pPr>
  </w:style>
  <w:style w:type="paragraph" w:customStyle="1" w:styleId="scemptylineheader">
    <w:name w:val="sc_emptyline_header"/>
    <w:qFormat/>
    <w:rsid w:val="0070601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0601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0601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0601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060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0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06013"/>
    <w:rPr>
      <w:color w:val="808080"/>
    </w:rPr>
  </w:style>
  <w:style w:type="paragraph" w:customStyle="1" w:styleId="scdirectionallanguage">
    <w:name w:val="sc_directional_language"/>
    <w:qFormat/>
    <w:rsid w:val="007060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0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0601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0601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0601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0601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060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0601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0601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060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060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0601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0601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060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0601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0601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0601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06013"/>
    <w:rPr>
      <w:rFonts w:ascii="Times New Roman" w:hAnsi="Times New Roman"/>
      <w:color w:val="auto"/>
      <w:sz w:val="22"/>
    </w:rPr>
  </w:style>
  <w:style w:type="paragraph" w:customStyle="1" w:styleId="scclippagebillheader">
    <w:name w:val="sc_clip_page_bill_header"/>
    <w:qFormat/>
    <w:rsid w:val="007060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0601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0601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06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013"/>
    <w:rPr>
      <w:lang w:val="en-US"/>
    </w:rPr>
  </w:style>
  <w:style w:type="paragraph" w:styleId="Footer">
    <w:name w:val="footer"/>
    <w:basedOn w:val="Normal"/>
    <w:link w:val="FooterChar"/>
    <w:uiPriority w:val="99"/>
    <w:unhideWhenUsed/>
    <w:rsid w:val="00706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013"/>
    <w:rPr>
      <w:lang w:val="en-US"/>
    </w:rPr>
  </w:style>
  <w:style w:type="paragraph" w:styleId="ListParagraph">
    <w:name w:val="List Paragraph"/>
    <w:basedOn w:val="Normal"/>
    <w:uiPriority w:val="34"/>
    <w:qFormat/>
    <w:rsid w:val="00706013"/>
    <w:pPr>
      <w:ind w:left="720"/>
      <w:contextualSpacing/>
    </w:pPr>
  </w:style>
  <w:style w:type="paragraph" w:customStyle="1" w:styleId="scbillfooter">
    <w:name w:val="sc_bill_footer"/>
    <w:qFormat/>
    <w:rsid w:val="0070601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06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0601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601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0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0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0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0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0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0601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0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0601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0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06013"/>
    <w:pPr>
      <w:widowControl w:val="0"/>
      <w:suppressAutoHyphens/>
      <w:spacing w:after="0" w:line="360" w:lineRule="auto"/>
    </w:pPr>
    <w:rPr>
      <w:rFonts w:ascii="Times New Roman" w:hAnsi="Times New Roman"/>
      <w:lang w:val="en-US"/>
    </w:rPr>
  </w:style>
  <w:style w:type="paragraph" w:customStyle="1" w:styleId="sctableln">
    <w:name w:val="sc_table_ln"/>
    <w:qFormat/>
    <w:rsid w:val="0070601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0601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06013"/>
    <w:rPr>
      <w:strike/>
      <w:dstrike w:val="0"/>
    </w:rPr>
  </w:style>
  <w:style w:type="character" w:customStyle="1" w:styleId="scinsert">
    <w:name w:val="sc_insert"/>
    <w:uiPriority w:val="1"/>
    <w:qFormat/>
    <w:rsid w:val="00706013"/>
    <w:rPr>
      <w:caps w:val="0"/>
      <w:smallCaps w:val="0"/>
      <w:strike w:val="0"/>
      <w:dstrike w:val="0"/>
      <w:vanish w:val="0"/>
      <w:u w:val="single"/>
      <w:vertAlign w:val="baseline"/>
    </w:rPr>
  </w:style>
  <w:style w:type="character" w:customStyle="1" w:styleId="scinsertred">
    <w:name w:val="sc_insert_red"/>
    <w:uiPriority w:val="1"/>
    <w:qFormat/>
    <w:rsid w:val="00706013"/>
    <w:rPr>
      <w:caps w:val="0"/>
      <w:smallCaps w:val="0"/>
      <w:strike w:val="0"/>
      <w:dstrike w:val="0"/>
      <w:vanish w:val="0"/>
      <w:color w:val="FF0000"/>
      <w:u w:val="single"/>
      <w:vertAlign w:val="baseline"/>
    </w:rPr>
  </w:style>
  <w:style w:type="character" w:customStyle="1" w:styleId="scinsertblue">
    <w:name w:val="sc_insert_blue"/>
    <w:uiPriority w:val="1"/>
    <w:qFormat/>
    <w:rsid w:val="00706013"/>
    <w:rPr>
      <w:caps w:val="0"/>
      <w:smallCaps w:val="0"/>
      <w:strike w:val="0"/>
      <w:dstrike w:val="0"/>
      <w:vanish w:val="0"/>
      <w:color w:val="0070C0"/>
      <w:u w:val="single"/>
      <w:vertAlign w:val="baseline"/>
    </w:rPr>
  </w:style>
  <w:style w:type="character" w:customStyle="1" w:styleId="scstrikered">
    <w:name w:val="sc_strike_red"/>
    <w:uiPriority w:val="1"/>
    <w:qFormat/>
    <w:rsid w:val="00706013"/>
    <w:rPr>
      <w:strike/>
      <w:dstrike w:val="0"/>
      <w:color w:val="FF0000"/>
    </w:rPr>
  </w:style>
  <w:style w:type="character" w:customStyle="1" w:styleId="scstrikeblue">
    <w:name w:val="sc_strike_blue"/>
    <w:uiPriority w:val="1"/>
    <w:qFormat/>
    <w:rsid w:val="00706013"/>
    <w:rPr>
      <w:strike/>
      <w:dstrike w:val="0"/>
      <w:color w:val="0070C0"/>
    </w:rPr>
  </w:style>
  <w:style w:type="character" w:customStyle="1" w:styleId="scinsertbluenounderline">
    <w:name w:val="sc_insert_blue_no_underline"/>
    <w:uiPriority w:val="1"/>
    <w:qFormat/>
    <w:rsid w:val="0070601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601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06013"/>
    <w:rPr>
      <w:strike/>
      <w:dstrike w:val="0"/>
      <w:color w:val="0070C0"/>
      <w:lang w:val="en-US"/>
    </w:rPr>
  </w:style>
  <w:style w:type="character" w:customStyle="1" w:styleId="scstrikerednoncodified">
    <w:name w:val="sc_strike_red_non_codified"/>
    <w:uiPriority w:val="1"/>
    <w:qFormat/>
    <w:rsid w:val="00706013"/>
    <w:rPr>
      <w:strike/>
      <w:dstrike w:val="0"/>
      <w:color w:val="FF0000"/>
    </w:rPr>
  </w:style>
  <w:style w:type="paragraph" w:customStyle="1" w:styleId="scbillsiglines">
    <w:name w:val="sc_bill_sig_lines"/>
    <w:qFormat/>
    <w:rsid w:val="0070601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06013"/>
    <w:rPr>
      <w:bdr w:val="none" w:sz="0" w:space="0" w:color="auto"/>
      <w:shd w:val="clear" w:color="auto" w:fill="FEC6C6"/>
    </w:rPr>
  </w:style>
  <w:style w:type="character" w:customStyle="1" w:styleId="screstoreblue">
    <w:name w:val="sc_restore_blue"/>
    <w:uiPriority w:val="1"/>
    <w:qFormat/>
    <w:rsid w:val="00706013"/>
    <w:rPr>
      <w:color w:val="4472C4" w:themeColor="accent1"/>
      <w:bdr w:val="none" w:sz="0" w:space="0" w:color="auto"/>
      <w:shd w:val="clear" w:color="auto" w:fill="auto"/>
    </w:rPr>
  </w:style>
  <w:style w:type="character" w:customStyle="1" w:styleId="screstorered">
    <w:name w:val="sc_restore_red"/>
    <w:uiPriority w:val="1"/>
    <w:qFormat/>
    <w:rsid w:val="00706013"/>
    <w:rPr>
      <w:color w:val="FF0000"/>
      <w:bdr w:val="none" w:sz="0" w:space="0" w:color="auto"/>
      <w:shd w:val="clear" w:color="auto" w:fill="auto"/>
    </w:rPr>
  </w:style>
  <w:style w:type="character" w:customStyle="1" w:styleId="scstrikenewblue">
    <w:name w:val="sc_strike_new_blue"/>
    <w:uiPriority w:val="1"/>
    <w:qFormat/>
    <w:rsid w:val="00706013"/>
    <w:rPr>
      <w:strike w:val="0"/>
      <w:dstrike/>
      <w:color w:val="0070C0"/>
      <w:u w:val="none"/>
    </w:rPr>
  </w:style>
  <w:style w:type="character" w:customStyle="1" w:styleId="scstrikenewred">
    <w:name w:val="sc_strike_new_red"/>
    <w:uiPriority w:val="1"/>
    <w:qFormat/>
    <w:rsid w:val="00706013"/>
    <w:rPr>
      <w:strike w:val="0"/>
      <w:dstrike/>
      <w:color w:val="FF0000"/>
      <w:u w:val="none"/>
    </w:rPr>
  </w:style>
  <w:style w:type="character" w:customStyle="1" w:styleId="scamendsenate">
    <w:name w:val="sc_amend_senate"/>
    <w:uiPriority w:val="1"/>
    <w:qFormat/>
    <w:rsid w:val="00706013"/>
    <w:rPr>
      <w:bdr w:val="none" w:sz="0" w:space="0" w:color="auto"/>
      <w:shd w:val="clear" w:color="auto" w:fill="FFF2CC" w:themeFill="accent4" w:themeFillTint="33"/>
    </w:rPr>
  </w:style>
  <w:style w:type="character" w:customStyle="1" w:styleId="scamendhouse">
    <w:name w:val="sc_amend_house"/>
    <w:uiPriority w:val="1"/>
    <w:qFormat/>
    <w:rsid w:val="0070601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26B3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065&amp;session=126&amp;summary=B" TargetMode="External" Id="Rfd33cfb5f2294209" /><Relationship Type="http://schemas.openxmlformats.org/officeDocument/2006/relationships/hyperlink" Target="https://www.scstatehouse.gov/sess126_2025-2026/prever/5065_20260129.docx" TargetMode="External" Id="Rf638a654cec44611" /><Relationship Type="http://schemas.openxmlformats.org/officeDocument/2006/relationships/hyperlink" Target="h:\hj\20260129.docx" TargetMode="External" Id="R9228c24df26546a5" /><Relationship Type="http://schemas.openxmlformats.org/officeDocument/2006/relationships/hyperlink" Target="h:\hj\20260129.docx" TargetMode="External" Id="Rdb1a5743c1b043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42A8"/>
    <w:rsid w:val="00140B15"/>
    <w:rsid w:val="001B20DA"/>
    <w:rsid w:val="001B3186"/>
    <w:rsid w:val="001C48FD"/>
    <w:rsid w:val="001F7329"/>
    <w:rsid w:val="00225E03"/>
    <w:rsid w:val="002A7C8A"/>
    <w:rsid w:val="002D4365"/>
    <w:rsid w:val="002E7181"/>
    <w:rsid w:val="00312CBF"/>
    <w:rsid w:val="00351462"/>
    <w:rsid w:val="003E4FBC"/>
    <w:rsid w:val="003F4940"/>
    <w:rsid w:val="004A6087"/>
    <w:rsid w:val="004E2BB5"/>
    <w:rsid w:val="00580C56"/>
    <w:rsid w:val="005C2922"/>
    <w:rsid w:val="006B363F"/>
    <w:rsid w:val="007070D2"/>
    <w:rsid w:val="00730C87"/>
    <w:rsid w:val="00735FC5"/>
    <w:rsid w:val="00776F2C"/>
    <w:rsid w:val="0080019D"/>
    <w:rsid w:val="008F7723"/>
    <w:rsid w:val="00902AF2"/>
    <w:rsid w:val="009031EF"/>
    <w:rsid w:val="00912A5F"/>
    <w:rsid w:val="0091375B"/>
    <w:rsid w:val="00940EED"/>
    <w:rsid w:val="00985255"/>
    <w:rsid w:val="009C3651"/>
    <w:rsid w:val="00A51DBA"/>
    <w:rsid w:val="00A807E2"/>
    <w:rsid w:val="00B20DA6"/>
    <w:rsid w:val="00B457AF"/>
    <w:rsid w:val="00B66324"/>
    <w:rsid w:val="00BF56C3"/>
    <w:rsid w:val="00C818FB"/>
    <w:rsid w:val="00CC0451"/>
    <w:rsid w:val="00D6665C"/>
    <w:rsid w:val="00D900BD"/>
    <w:rsid w:val="00E4606F"/>
    <w:rsid w:val="00E76813"/>
    <w:rsid w:val="00F82BD9"/>
    <w:rsid w:val="00FF10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d172ea80-d844-46ec-b049-46cbde926fb8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1c3fdbce-88bc-4ea0-91e5-abc9fa2f27de</T_BILL_REQUEST_REQUEST>
  <T_BILL_R_ORIGINALDRAFT>fdc34d24-f7df-4ba1-96c2-0bf5acb0b12c</T_BILL_R_ORIGINALDRAFT>
  <T_BILL_SPONSOR_SPONSOR>7fc7f06e-ceba-4522-9628-90bd3d0d985a</T_BILL_SPONSOR_SPONSOR>
  <T_BILL_T_BILLNAME>[5065]</T_BILL_T_BILLNAME>
  <T_BILL_T_BILLNUMBER>5065</T_BILL_T_BILLNUMBER>
  <T_BILL_T_BILLTITLE>TO AMEND THE SOUTH CAROLINA CODE OF LAWS SO AS TO ENACT THE “SENTENCING ENHANCEMENTS FOR CRIMES AGAINST MINORS ACT”; BY ADDING ARTICLE 22 TO CHAPTER 3, TITLE 16 SO AS TO ESTABLISH ADDITIONAL TERMS OF IMPRISONMENT FOR PERSONS CONVICTED OF CRIMES AGAINST MINORS AND TO PROHIBIT THE AVOIDANCE OR REDUCTION OF CRIMINAL RESPONSIBILITY FOR PERSONS CONVICTED OF CRIMES AGAINST MINORS DUE TO A VERDICT OR PLEA OF NOT GUILTY BY REASON OF INSANITY.</T_BILL_T_BILLTITLE>
  <T_BILL_T_CHAMBER>house</T_BILL_T_CHAMBER>
  <T_BILL_T_FILENAME>
  </T_BILL_T_FILENAME>
  <T_BILL_T_LEGTYPE>bill_statewide</T_BILL_T_LEGTYPE>
  <T_BILL_T_RATNUMBERSTRING>HNone</T_BILL_T_RATNUMBERSTRING>
  <T_BILL_T_SECTIONS>[{"SectionUUID":"30d35071-d5b4-4f8d-93ef-06f9010fba51","SectionName":"Citing an Act","SectionNumber":1,"SectionType":"new","CodeSections":[],"TitleText":"so as to enact the “Sentencing Enhancements for Crimes Against Minors Act”","DisableControls":false,"Deleted":false,"RepealItems":[],"SectionBookmarkName":"bs_num_1_259f23c17"},{"SectionUUID":"2d1ef38a-b10d-460d-9695-787b4751e7b2","SectionName":"code_section","SectionNumber":2,"SectionType":"code_section","CodeSections":[{"CodeSectionBookmarkName":"ns_T16C3N2400_cfb49e980","IsConstitutionSection":false,"Identity":"16-3-2400","IsNew":true,"SubSections":[{"Level":1,"Identity":"T16C3N2400S1","SubSectionBookmarkName":"ss_T16C3N2400S1_lv1_41c9c565e","IsNewSubSection":false,"SubSectionReplacement":""},{"Level":2,"Identity":"T16C3N2400Sa","SubSectionBookmarkName":"ss_T16C3N2400Sa_lv2_8017d368a","IsNewSubSection":false,"SubSectionReplacement":""},{"Level":2,"Identity":"T16C3N2400Sb","SubSectionBookmarkName":"ss_T16C3N2400Sb_lv2_176ed7a74","IsNewSubSection":false,"SubSectionReplacement":""},{"Level":2,"Identity":"T16C3N2400Sc","SubSectionBookmarkName":"ss_T16C3N2400Sc_lv2_f9d9c4a24","IsNewSubSection":false,"SubSectionReplacement":""},{"Level":2,"Identity":"T16C3N2400Sd","SubSectionBookmarkName":"ss_T16C3N2400Sd_lv2_a6f76032b","IsNewSubSection":false,"SubSectionReplacement":""},{"Level":2,"Identity":"T16C3N2400Se","SubSectionBookmarkName":"ss_T16C3N2400Se_lv2_e0dfc9706","IsNewSubSection":false,"SubSectionReplacement":""},{"Level":2,"Identity":"T16C3N2400Sf","SubSectionBookmarkName":"ss_T16C3N2400Sf_lv2_62ab11b74","IsNewSubSection":false,"SubSectionReplacement":""},{"Level":2,"Identity":"T16C3N2400Sg","SubSectionBookmarkName":"ss_T16C3N2400Sg_lv2_1cabe97bc","IsNewSubSection":false,"SubSectionReplacement":""},{"Level":1,"Identity":"T16C3N2400S2","SubSectionBookmarkName":"ss_T16C3N2400S2_lv1_e4063cf83","IsNewSubSection":false,"SubSectionReplacement":""}],"TitleRelatedTo":"","TitleSoAsTo":"","Deleted":false,"IsStricken":false},{"CodeSectionBookmarkName":"ns_T16C3N2410_187891d26","IsConstitutionSection":false,"Identity":"16-3-2410","IsNew":true,"SubSections":[{"Level":1,"Identity":"T16C3N2410SA","SubSectionBookmarkName":"ss_T16C3N2410SA_lv1_924ace106","IsNewSubSection":false,"SubSectionReplacement":""},{"Level":2,"Identity":"T16C3N2410S1","SubSectionBookmarkName":"ss_T16C3N2410S1_lv2_085f7db05","IsNewSubSection":false,"SubSectionReplacement":""},{"Level":3,"Identity":"T16C3N2410Sa","SubSectionBookmarkName":"ss_T16C3N2410Sa_lv3_9762a7077","IsNewSubSection":false,"SubSectionReplacement":""},{"Level":3,"Identity":"T16C3N2410Sb","SubSectionBookmarkName":"ss_T16C3N2410Sb_lv3_ddac5a652","IsNewSubSection":false,"SubSectionReplacement":""},{"Level":2,"Identity":"T16C3N2410S2","SubSectionBookmarkName":"ss_T16C3N2410S2_lv2_b4c27114d","IsNewSubSection":false,"SubSectionReplacement":""},{"Level":1,"Identity":"T16C3N2410SB","SubSectionBookmarkName":"ss_T16C3N2410SB_lv1_cd14d8341","IsNewSubSection":false,"SubSectionReplacement":""},{"Level":1,"Identity":"T16C3N2410SC","SubSectionBookmarkName":"ss_T16C3N2410SC_lv1_c78b2dd6f","IsNewSubSection":false,"SubSectionReplacement":""},{"Level":3,"Identity":"T16C3N2410S1","SubSectionBookmarkName":"ss_T16C3N2410S1_lv3_ca011e0e4","IsNewSubSection":false,"SubSectionReplacement":""},{"Level":3,"Identity":"T16C3N2410S2","SubSectionBookmarkName":"ss_T16C3N2410S2_lv3_1fd47f0cd","IsNewSubSection":false,"SubSectionReplacement":""}],"TitleRelatedTo":"","TitleSoAsTo":"","Deleted":false,"IsStricken":false},{"CodeSectionBookmarkName":"ns_T16C3N2420_a91ca127e","IsConstitutionSection":false,"Identity":"16-3-2420","IsNew":true,"SubSections":[],"TitleRelatedTo":"","TitleSoAsTo":"","Deleted":false,"IsStricken":false},{"CodeSectionBookmarkName":"ns_T16C3N2430_8bf4d9de6","IsConstitutionSection":false,"Identity":"16-3-2430","IsNew":true,"SubSections":[{"Level":1,"Identity":"T16C3N2430SA","SubSectionBookmarkName":"ss_T16C3N2430SA_lv1_748222da3","IsNewSubSection":false,"SubSectionReplacement":""},{"Level":2,"Identity":"T16C3N2430S1","SubSectionBookmarkName":"ss_T16C3N2430S1_lv2_f600b1c33","IsNewSubSection":false,"SubSectionReplacement":""},{"Level":2,"Identity":"T16C3N2430S2","SubSectionBookmarkName":"ss_T16C3N2430S2_lv2_b6c6b3537","IsNewSubSection":false,"SubSectionReplacement":""},{"Level":1,"Identity":"T16C3N2430SB","SubSectionBookmarkName":"ss_T16C3N2430SB_lv1_32359e115","IsNewSubSection":false,"SubSectionReplacement":""},{"Level":1,"Identity":"T16C3N2430SC","SubSectionBookmarkName":"ss_T16C3N2430SC_lv1_a6c55ff5c","IsNewSubSection":false,"SubSectionReplacement":""}],"TitleRelatedTo":"","TitleSoAsTo":"","Deleted":false,"IsStricken":false}],"TitleText":"","DisableControls":false,"Deleted":false,"RepealItems":[],"SectionBookmarkName":"bs_num_2_dcd769c2d"},{"SectionUUID":"8f03ca95-8faa-4d43-a9c2-8afc498075bd","SectionName":"standard_eff_date_section","SectionNumber":3,"SectionType":"drafting_clause","CodeSections":[],"TitleText":"","DisableControls":false,"Deleted":false,"RepealItems":[],"SectionBookmarkName":"bs_num_3_lastsection"}]</T_BILL_T_SECTIONS>
  <T_BILL_T_SUBJECT>Enhanced Punishment for Crimes Against Minors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3752</Characters>
  <Application>Microsoft Office Word</Application>
  <DocSecurity>0</DocSecurity>
  <Lines>89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2026-01-22T18:42:00Z</cp:lastPrinted>
  <dcterms:created xsi:type="dcterms:W3CDTF">2026-01-29T20:02:00Z</dcterms:created>
  <dcterms:modified xsi:type="dcterms:W3CDTF">2026-01-29T20:03:00Z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