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LC-0416VR-GM26.docx</w:t>
      </w:r>
    </w:p>
    <w:p>
      <w:pPr>
        <w:widowControl w:val="false"/>
        <w:spacing w:after="0"/>
        <w:jc w:val="left"/>
      </w:pPr>
    </w:p>
    <w:p>
      <w:pPr>
        <w:widowControl w:val="false"/>
        <w:spacing w:after="0"/>
        <w:jc w:val="left"/>
      </w:pPr>
      <w:r>
        <w:rPr>
          <w:rFonts w:ascii="Times New Roman"/>
          <w:sz w:val="22"/>
        </w:rPr>
        <w:t xml:space="preserve">Introduced in the House on February 3, 2026</w:t>
      </w:r>
    </w:p>
    <w:p>
      <w:pPr>
        <w:widowControl w:val="false"/>
        <w:spacing w:after="0"/>
        <w:jc w:val="left"/>
      </w:pPr>
      <w:r>
        <w:rPr>
          <w:rFonts w:ascii="Times New Roman"/>
          <w:sz w:val="22"/>
        </w:rPr>
        <w:t xml:space="preserve">Adopted by the House on February 3, 2026</w:t>
      </w:r>
    </w:p>
    <w:p>
      <w:pPr>
        <w:widowControl w:val="false"/>
        <w:spacing w:after="0"/>
        <w:jc w:val="left"/>
      </w:pPr>
    </w:p>
    <w:p>
      <w:pPr>
        <w:widowControl w:val="false"/>
        <w:spacing w:after="0"/>
        <w:jc w:val="left"/>
      </w:pPr>
      <w:r>
        <w:rPr>
          <w:rFonts w:ascii="Times New Roman"/>
          <w:sz w:val="22"/>
        </w:rPr>
        <w:t xml:space="preserve">Summary: Brain Injury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House</w:t>
      </w:r>
      <w:r>
        <w:tab/>
        <w:t xml:space="preserve">Introduced and adopted</w:t>
      </w:r>
      <w:r>
        <w:t xml:space="preserve"> (</w:t>
      </w:r>
      <w:hyperlink w:history="true" r:id="Rf50b2172d2e248ef">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27e65ce3304d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85fef81b2e43c0">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A2B78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641B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34A0E" w14:paraId="48DB32D0" w14:textId="4F8E5F38">
          <w:pPr>
            <w:pStyle w:val="scresolutiontitle"/>
          </w:pPr>
          <w:r w:rsidRPr="00034A0E">
            <w:t>to declare March 202</w:t>
          </w:r>
          <w:r>
            <w:t>6</w:t>
          </w:r>
          <w:r w:rsidRPr="00034A0E">
            <w:t xml:space="preserve"> as “Brain Injury Awareness Month” in South Carolina in order to support brain injury survivors and their families, to increase the public’s awareness of the prevalence of brain injury in the State and nation, and to recognize the importance of prevention and treatment of brain injuries.</w:t>
          </w:r>
        </w:p>
      </w:sdtContent>
    </w:sdt>
    <w:p w:rsidR="0010776B" w:rsidP="00091FD9" w:rsidRDefault="0010776B" w14:paraId="48DB32D1" w14:textId="56627158">
      <w:pPr>
        <w:pStyle w:val="scresolutiontitle"/>
      </w:pPr>
    </w:p>
    <w:p w:rsidR="00034A0E" w:rsidP="00034A0E" w:rsidRDefault="008C3A19" w14:paraId="3A7021CE" w14:textId="5AE4FF5B">
      <w:pPr>
        <w:pStyle w:val="scresolutionwhereas"/>
      </w:pPr>
      <w:bookmarkStart w:name="wa_a06cfbe32" w:id="0"/>
      <w:r w:rsidRPr="00084D53">
        <w:t>W</w:t>
      </w:r>
      <w:bookmarkEnd w:id="0"/>
      <w:r w:rsidRPr="00084D53">
        <w:t>hereas,</w:t>
      </w:r>
      <w:r w:rsidR="001347EE">
        <w:t xml:space="preserve"> </w:t>
      </w:r>
      <w:r w:rsidR="00034A0E">
        <w:t>acquired brain injury is often overlooked and underfunded and affects thousands of South Carolinians each year; and</w:t>
      </w:r>
    </w:p>
    <w:p w:rsidR="00034A0E" w:rsidP="00034A0E" w:rsidRDefault="00034A0E" w14:paraId="3BB2F8B0" w14:textId="77777777">
      <w:pPr>
        <w:pStyle w:val="scresolutionwhereas"/>
      </w:pPr>
    </w:p>
    <w:p w:rsidR="00034A0E" w:rsidP="00034A0E" w:rsidRDefault="00034A0E" w14:paraId="7ACDAB2F" w14:textId="21A25017">
      <w:pPr>
        <w:pStyle w:val="scresolutionwhereas"/>
      </w:pPr>
      <w:bookmarkStart w:name="wa_e5297112e" w:id="1"/>
      <w:r w:rsidRPr="00084D53">
        <w:t>W</w:t>
      </w:r>
      <w:bookmarkEnd w:id="1"/>
      <w:r w:rsidRPr="00084D53">
        <w:t>hereas</w:t>
      </w:r>
      <w:r>
        <w:t xml:space="preserve">, </w:t>
      </w:r>
      <w:r w:rsidR="009D4E3B">
        <w:t>a</w:t>
      </w:r>
      <w:r>
        <w:t xml:space="preserve"> history of brain injuries and head trauma has been linked to the development of neurodegenerative diseases such as Parkinson’s, </w:t>
      </w:r>
      <w:r w:rsidR="009D4E3B">
        <w:t>s</w:t>
      </w:r>
      <w:r>
        <w:t>troke, and Alzheimer’s</w:t>
      </w:r>
      <w:r w:rsidR="0063687F">
        <w:t>;</w:t>
      </w:r>
      <w:r>
        <w:t xml:space="preserve"> and</w:t>
      </w:r>
    </w:p>
    <w:p w:rsidR="00034A0E" w:rsidP="00034A0E" w:rsidRDefault="00034A0E" w14:paraId="50238FAB" w14:textId="77777777">
      <w:pPr>
        <w:pStyle w:val="scresolutionwhereas"/>
      </w:pPr>
    </w:p>
    <w:p w:rsidR="00034A0E" w:rsidP="00034A0E" w:rsidRDefault="00034A0E" w14:paraId="3F2D11A0" w14:textId="3AE7D132">
      <w:pPr>
        <w:pStyle w:val="scresolutionwhereas"/>
      </w:pPr>
      <w:bookmarkStart w:name="wa_c9db14524" w:id="2"/>
      <w:r w:rsidRPr="00084D53">
        <w:t>W</w:t>
      </w:r>
      <w:bookmarkEnd w:id="2"/>
      <w:r w:rsidRPr="00084D53">
        <w:t>hereas</w:t>
      </w:r>
      <w:r>
        <w:t>, the elderly and children are the most likely to sustain traumatic brain injury</w:t>
      </w:r>
      <w:r w:rsidR="0063687F">
        <w:t>; and</w:t>
      </w:r>
    </w:p>
    <w:p w:rsidR="00034A0E" w:rsidP="00034A0E" w:rsidRDefault="00034A0E" w14:paraId="1864F3A2" w14:textId="77777777">
      <w:pPr>
        <w:pStyle w:val="scresolutionwhereas"/>
      </w:pPr>
    </w:p>
    <w:p w:rsidR="00034A0E" w:rsidP="00034A0E" w:rsidRDefault="00034A0E" w14:paraId="3F0A022A" w14:textId="64FDED44">
      <w:pPr>
        <w:pStyle w:val="scresolutionwhereas"/>
      </w:pPr>
      <w:bookmarkStart w:name="wa_f3c69d4e4" w:id="3"/>
      <w:r w:rsidRPr="00084D53">
        <w:t>W</w:t>
      </w:r>
      <w:bookmarkEnd w:id="3"/>
      <w:r w:rsidRPr="00084D53">
        <w:t>hereas</w:t>
      </w:r>
      <w:r>
        <w:t>, falls are a leading cause of brain-related injuries in South Carolina. They can also be the result of motor vehicle crashes, assaults, sports-related injuries, occupational-related injuries, opioid overdoses, and intimate partner violence; and</w:t>
      </w:r>
    </w:p>
    <w:p w:rsidR="00034A0E" w:rsidP="00034A0E" w:rsidRDefault="00034A0E" w14:paraId="6A2F8855" w14:textId="77777777">
      <w:pPr>
        <w:pStyle w:val="scresolutionwhereas"/>
      </w:pPr>
    </w:p>
    <w:p w:rsidR="00034A0E" w:rsidP="00034A0E" w:rsidRDefault="00034A0E" w14:paraId="7E01D354" w14:textId="42B7C270">
      <w:pPr>
        <w:pStyle w:val="scresolutionwhereas"/>
      </w:pPr>
      <w:bookmarkStart w:name="wa_f10cfd6b5" w:id="4"/>
      <w:r w:rsidRPr="00084D53">
        <w:t>W</w:t>
      </w:r>
      <w:bookmarkEnd w:id="4"/>
      <w:r w:rsidRPr="00084D53">
        <w:t>hereas</w:t>
      </w:r>
      <w:r>
        <w:t>, more than 1.2 million South Carolinians experience brain injury from trauma or stroke, and more than 209,000 South Carolinians are disabled from those events; and</w:t>
      </w:r>
    </w:p>
    <w:p w:rsidR="00034A0E" w:rsidP="00034A0E" w:rsidRDefault="00034A0E" w14:paraId="7A8BB0F0" w14:textId="77777777">
      <w:pPr>
        <w:pStyle w:val="scresolutionwhereas"/>
      </w:pPr>
    </w:p>
    <w:p w:rsidR="00034A0E" w:rsidP="00034A0E" w:rsidRDefault="00034A0E" w14:paraId="2715480F" w14:textId="28E91F62">
      <w:pPr>
        <w:pStyle w:val="scresolutionwhereas"/>
      </w:pPr>
      <w:bookmarkStart w:name="wa_0b6391ee6" w:id="5"/>
      <w:r w:rsidRPr="00084D53">
        <w:t>W</w:t>
      </w:r>
      <w:bookmarkEnd w:id="5"/>
      <w:r w:rsidRPr="00084D53">
        <w:t>hereas</w:t>
      </w:r>
      <w:r>
        <w:t xml:space="preserve">, at least </w:t>
      </w:r>
      <w:r w:rsidR="009D4E3B">
        <w:t>sixty-four</w:t>
      </w:r>
      <w:r>
        <w:t xml:space="preserve"> million adults report having experienced one or more traumatic brain injur</w:t>
      </w:r>
      <w:r w:rsidR="009D4E3B">
        <w:t>ies</w:t>
      </w:r>
      <w:r>
        <w:t xml:space="preserve"> in their lifetime; and </w:t>
      </w:r>
    </w:p>
    <w:p w:rsidR="00034A0E" w:rsidP="00034A0E" w:rsidRDefault="00034A0E" w14:paraId="15EAE352" w14:textId="77777777">
      <w:pPr>
        <w:pStyle w:val="scresolutionwhereas"/>
      </w:pPr>
    </w:p>
    <w:p w:rsidR="00034A0E" w:rsidP="00034A0E" w:rsidRDefault="00034A0E" w14:paraId="767A3BBE" w14:textId="2EA8E05A">
      <w:pPr>
        <w:pStyle w:val="scresolutionwhereas"/>
      </w:pPr>
      <w:bookmarkStart w:name="wa_fb2764c57" w:id="6"/>
      <w:r w:rsidRPr="00084D53">
        <w:t>W</w:t>
      </w:r>
      <w:bookmarkEnd w:id="6"/>
      <w:r w:rsidRPr="00084D53">
        <w:t>hereas</w:t>
      </w:r>
      <w:r>
        <w:t xml:space="preserve">, traumatic brain injury has been classified as a chronic condition by the Center for Medicaid and Medicare Services; and </w:t>
      </w:r>
    </w:p>
    <w:p w:rsidR="00034A0E" w:rsidP="00034A0E" w:rsidRDefault="00034A0E" w14:paraId="653BABEE" w14:textId="77777777">
      <w:pPr>
        <w:pStyle w:val="scresolutionwhereas"/>
      </w:pPr>
    </w:p>
    <w:p w:rsidR="00034A0E" w:rsidP="00034A0E" w:rsidRDefault="00034A0E" w14:paraId="4A52CF20" w14:textId="6BC71634">
      <w:pPr>
        <w:pStyle w:val="scresolutionwhereas"/>
      </w:pPr>
      <w:bookmarkStart w:name="wa_48620c550" w:id="7"/>
      <w:r w:rsidRPr="00084D53">
        <w:t>W</w:t>
      </w:r>
      <w:bookmarkEnd w:id="7"/>
      <w:r w:rsidRPr="00084D53">
        <w:t>hereas</w:t>
      </w:r>
      <w:r>
        <w:t xml:space="preserve">, South Carolina has approximately 386,000 veterans. Traumatic brain injury has been a signature injury of the wars in Iraq and Afghanistan. Treatment is often complicated by high rates of Post Traumatic Stress Disorder and suicide which present more challenges for members of the military and their families; and </w:t>
      </w:r>
    </w:p>
    <w:p w:rsidR="00034A0E" w:rsidP="00034A0E" w:rsidRDefault="00034A0E" w14:paraId="46BFAB82" w14:textId="77777777">
      <w:pPr>
        <w:pStyle w:val="scresolutionwhereas"/>
      </w:pPr>
    </w:p>
    <w:p w:rsidR="00034A0E" w:rsidP="00034A0E" w:rsidRDefault="00034A0E" w14:paraId="65E0D610" w14:textId="3F86DC66">
      <w:pPr>
        <w:pStyle w:val="scresolutionwhereas"/>
      </w:pPr>
      <w:bookmarkStart w:name="wa_736335398" w:id="8"/>
      <w:r w:rsidRPr="00084D53">
        <w:t>W</w:t>
      </w:r>
      <w:bookmarkEnd w:id="8"/>
      <w:r w:rsidRPr="00084D53">
        <w:t>hereas</w:t>
      </w:r>
      <w:r>
        <w:t xml:space="preserve">, as many as </w:t>
      </w:r>
      <w:r w:rsidR="009D4E3B">
        <w:t>fifty percent</w:t>
      </w:r>
      <w:r>
        <w:t xml:space="preserve"> of brain injuries go unreported and untreated because of a lack of education, awareness, and recognition of the effects of brain injury. Survivors and their families can struggle to secure proper medical treatment, services, and care, despite the often-lifelong effects of brain injuries; and</w:t>
      </w:r>
    </w:p>
    <w:p w:rsidR="00034A0E" w:rsidP="00034A0E" w:rsidRDefault="00034A0E" w14:paraId="72E32BDB" w14:textId="77777777">
      <w:pPr>
        <w:pStyle w:val="scresolutionwhereas"/>
      </w:pPr>
    </w:p>
    <w:p w:rsidR="00034A0E" w:rsidP="00034A0E" w:rsidRDefault="00034A0E" w14:paraId="7D81230A" w14:textId="0FBE7DD8">
      <w:pPr>
        <w:pStyle w:val="scresolutionwhereas"/>
      </w:pPr>
      <w:bookmarkStart w:name="wa_58fe242bf" w:id="9"/>
      <w:r w:rsidRPr="00084D53">
        <w:t>W</w:t>
      </w:r>
      <w:bookmarkEnd w:id="9"/>
      <w:r w:rsidRPr="00084D53">
        <w:t>hereas</w:t>
      </w:r>
      <w:r>
        <w:t>, it is estimated that the cost of traumatic brain injuries in the U</w:t>
      </w:r>
      <w:r w:rsidR="009D4E3B">
        <w:t xml:space="preserve">nited </w:t>
      </w:r>
      <w:r>
        <w:t>S</w:t>
      </w:r>
      <w:r w:rsidR="009D4E3B">
        <w:t>tates</w:t>
      </w:r>
      <w:r>
        <w:t xml:space="preserve"> weighs in at </w:t>
      </w:r>
      <w:r w:rsidR="00293FB3">
        <w:t>$</w:t>
      </w:r>
      <w:r>
        <w:t>48.3 billio</w:t>
      </w:r>
      <w:r w:rsidR="00293FB3">
        <w:t>n</w:t>
      </w:r>
      <w:r>
        <w:t xml:space="preserve"> annually; and  </w:t>
      </w:r>
    </w:p>
    <w:p w:rsidR="00034A0E" w:rsidP="00034A0E" w:rsidRDefault="00034A0E" w14:paraId="3D55DA26" w14:textId="77777777">
      <w:pPr>
        <w:pStyle w:val="scresolutionwhereas"/>
      </w:pPr>
    </w:p>
    <w:p w:rsidR="00034A0E" w:rsidP="00034A0E" w:rsidRDefault="00034A0E" w14:paraId="5E2A20CE" w14:textId="72A3994A">
      <w:pPr>
        <w:pStyle w:val="scresolutionwhereas"/>
      </w:pPr>
      <w:bookmarkStart w:name="wa_1408fb523" w:id="10"/>
      <w:r w:rsidRPr="00084D53">
        <w:t>W</w:t>
      </w:r>
      <w:bookmarkEnd w:id="10"/>
      <w:r w:rsidRPr="00084D53">
        <w:t>hereas</w:t>
      </w:r>
      <w:r>
        <w:t>, a brain injury from trauma or stroke that happens in an instant can cause a lifetime of physical, cognitive, and behavioral challenges; and</w:t>
      </w:r>
    </w:p>
    <w:p w:rsidR="00034A0E" w:rsidP="00034A0E" w:rsidRDefault="00034A0E" w14:paraId="072CD27B" w14:textId="77777777">
      <w:pPr>
        <w:pStyle w:val="scresolutionwhereas"/>
      </w:pPr>
    </w:p>
    <w:p w:rsidR="008A7625" w:rsidP="00034A0E" w:rsidRDefault="00034A0E" w14:paraId="44F28955" w14:textId="24B7C241">
      <w:pPr>
        <w:pStyle w:val="scresolutionwhereas"/>
      </w:pPr>
      <w:bookmarkStart w:name="wa_60e429fe3" w:id="11"/>
      <w:r w:rsidRPr="00084D53">
        <w:t>W</w:t>
      </w:r>
      <w:bookmarkEnd w:id="11"/>
      <w:r w:rsidRPr="00084D53">
        <w:t>hereas</w:t>
      </w:r>
      <w:r>
        <w:t>, early and specialized intervention, especially physical and cognitive rehabilitation, can greatly increase the quality of life and enable individuals with brain injuries to return to their homes, schools, work, or communities.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52C26AD">
      <w:pPr>
        <w:pStyle w:val="scresolutionbody"/>
      </w:pPr>
      <w:bookmarkStart w:name="up_ac1f38274"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41B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34A0E" w:rsidP="00034A0E" w:rsidRDefault="00007116" w14:paraId="75E4E027" w14:textId="7409D0DB">
      <w:pPr>
        <w:pStyle w:val="scresolutionmembers"/>
      </w:pPr>
      <w:bookmarkStart w:name="up_9a15e8193"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41BD">
            <w:rPr>
              <w:rStyle w:val="scresolutionbody1"/>
            </w:rPr>
            <w:t>House of Representatives</w:t>
          </w:r>
        </w:sdtContent>
      </w:sdt>
      <w:r w:rsidRPr="00040E43">
        <w:t xml:space="preserve">, by this resolution, </w:t>
      </w:r>
      <w:r w:rsidR="00034A0E">
        <w:t>declare March 202</w:t>
      </w:r>
      <w:r w:rsidR="009D4E3B">
        <w:t>6</w:t>
      </w:r>
      <w:r w:rsidR="00034A0E">
        <w:t xml:space="preserve"> as “Brain Injury Awareness Month” in South Carolina in order to support brain injury survivors and their families, to increase the public’s awareness of the prevalence of brain injury in the State and nation, and to recognize the importance of prevention and treatment of brain injuries.</w:t>
      </w:r>
    </w:p>
    <w:p w:rsidR="00034A0E" w:rsidP="00034A0E" w:rsidRDefault="00034A0E" w14:paraId="5AE41C6B" w14:textId="77777777">
      <w:pPr>
        <w:pStyle w:val="scresolutionmembers"/>
      </w:pPr>
    </w:p>
    <w:p w:rsidRPr="00040E43" w:rsidR="00B9052D" w:rsidP="00034A0E" w:rsidRDefault="00034A0E" w14:paraId="48DB32E8" w14:textId="0AF101F0">
      <w:pPr>
        <w:pStyle w:val="scresolutionmembers"/>
      </w:pPr>
      <w:bookmarkStart w:name="up_72c5dead4" w:id="14"/>
      <w:r>
        <w:t>B</w:t>
      </w:r>
      <w:bookmarkEnd w:id="14"/>
      <w:r>
        <w:t>e it further resolved that a copy of this resolution be presented to the Brain Injury Association of South Carolina.</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6D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62B8DA" w:rsidR="007003E1" w:rsidRDefault="00631CD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[5077]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A0E"/>
    <w:rsid w:val="00040E43"/>
    <w:rsid w:val="0008202C"/>
    <w:rsid w:val="000843D7"/>
    <w:rsid w:val="00084D53"/>
    <w:rsid w:val="00091FD9"/>
    <w:rsid w:val="0009711F"/>
    <w:rsid w:val="00097234"/>
    <w:rsid w:val="00097C23"/>
    <w:rsid w:val="000B68B6"/>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0985"/>
    <w:rsid w:val="002017E6"/>
    <w:rsid w:val="00205238"/>
    <w:rsid w:val="00211B4F"/>
    <w:rsid w:val="002321B6"/>
    <w:rsid w:val="00232912"/>
    <w:rsid w:val="0025001F"/>
    <w:rsid w:val="00250967"/>
    <w:rsid w:val="002543C8"/>
    <w:rsid w:val="0025541D"/>
    <w:rsid w:val="002635C9"/>
    <w:rsid w:val="00284AAE"/>
    <w:rsid w:val="00293FB3"/>
    <w:rsid w:val="002B451A"/>
    <w:rsid w:val="002C0FA0"/>
    <w:rsid w:val="002D55D2"/>
    <w:rsid w:val="002E5912"/>
    <w:rsid w:val="002F4473"/>
    <w:rsid w:val="00301B21"/>
    <w:rsid w:val="00325348"/>
    <w:rsid w:val="0032732C"/>
    <w:rsid w:val="00327408"/>
    <w:rsid w:val="003321E4"/>
    <w:rsid w:val="00336AD0"/>
    <w:rsid w:val="00346B71"/>
    <w:rsid w:val="0036008C"/>
    <w:rsid w:val="0037079A"/>
    <w:rsid w:val="00385C45"/>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8AB"/>
    <w:rsid w:val="004B7339"/>
    <w:rsid w:val="004E7D54"/>
    <w:rsid w:val="00511974"/>
    <w:rsid w:val="0052116B"/>
    <w:rsid w:val="005273C6"/>
    <w:rsid w:val="005275A2"/>
    <w:rsid w:val="00530A69"/>
    <w:rsid w:val="00537A48"/>
    <w:rsid w:val="00543DF3"/>
    <w:rsid w:val="00544C6E"/>
    <w:rsid w:val="00545593"/>
    <w:rsid w:val="00545C09"/>
    <w:rsid w:val="00551C74"/>
    <w:rsid w:val="00556EBF"/>
    <w:rsid w:val="0055760A"/>
    <w:rsid w:val="005742C0"/>
    <w:rsid w:val="0057560B"/>
    <w:rsid w:val="00577C6C"/>
    <w:rsid w:val="005834ED"/>
    <w:rsid w:val="005A62FE"/>
    <w:rsid w:val="005C2FE2"/>
    <w:rsid w:val="005E2BC9"/>
    <w:rsid w:val="00605102"/>
    <w:rsid w:val="006053F5"/>
    <w:rsid w:val="00611909"/>
    <w:rsid w:val="006215AA"/>
    <w:rsid w:val="00627DCA"/>
    <w:rsid w:val="00631CD3"/>
    <w:rsid w:val="0063368B"/>
    <w:rsid w:val="0063687F"/>
    <w:rsid w:val="00666E48"/>
    <w:rsid w:val="00670F2F"/>
    <w:rsid w:val="00677ED7"/>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1E9F"/>
    <w:rsid w:val="007836CC"/>
    <w:rsid w:val="00787728"/>
    <w:rsid w:val="007917CE"/>
    <w:rsid w:val="007959D3"/>
    <w:rsid w:val="007A70AE"/>
    <w:rsid w:val="007B5787"/>
    <w:rsid w:val="007C0EE1"/>
    <w:rsid w:val="007C69B6"/>
    <w:rsid w:val="007C72ED"/>
    <w:rsid w:val="007E01B6"/>
    <w:rsid w:val="007F1983"/>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058B"/>
    <w:rsid w:val="009D4E3B"/>
    <w:rsid w:val="009E2BE4"/>
    <w:rsid w:val="009F0C77"/>
    <w:rsid w:val="009F4DD1"/>
    <w:rsid w:val="009F7B81"/>
    <w:rsid w:val="00A02543"/>
    <w:rsid w:val="00A04574"/>
    <w:rsid w:val="00A407CA"/>
    <w:rsid w:val="00A41684"/>
    <w:rsid w:val="00A5707B"/>
    <w:rsid w:val="00A64E80"/>
    <w:rsid w:val="00A66C6B"/>
    <w:rsid w:val="00A7261B"/>
    <w:rsid w:val="00A72BCD"/>
    <w:rsid w:val="00A74015"/>
    <w:rsid w:val="00A741D9"/>
    <w:rsid w:val="00A833AB"/>
    <w:rsid w:val="00A95560"/>
    <w:rsid w:val="00A9741D"/>
    <w:rsid w:val="00AA189B"/>
    <w:rsid w:val="00AB1254"/>
    <w:rsid w:val="00AB276F"/>
    <w:rsid w:val="00AB2CC0"/>
    <w:rsid w:val="00AC34A2"/>
    <w:rsid w:val="00AC74F4"/>
    <w:rsid w:val="00AD1C9A"/>
    <w:rsid w:val="00AD4B17"/>
    <w:rsid w:val="00AF0102"/>
    <w:rsid w:val="00AF1A81"/>
    <w:rsid w:val="00AF69EE"/>
    <w:rsid w:val="00B00C4F"/>
    <w:rsid w:val="00B128F5"/>
    <w:rsid w:val="00B31DA6"/>
    <w:rsid w:val="00B3602C"/>
    <w:rsid w:val="00B40F6F"/>
    <w:rsid w:val="00B412D4"/>
    <w:rsid w:val="00B519D6"/>
    <w:rsid w:val="00B6480F"/>
    <w:rsid w:val="00B64FFF"/>
    <w:rsid w:val="00B65581"/>
    <w:rsid w:val="00B67965"/>
    <w:rsid w:val="00B703CB"/>
    <w:rsid w:val="00B71208"/>
    <w:rsid w:val="00B7267F"/>
    <w:rsid w:val="00B879A5"/>
    <w:rsid w:val="00B9052D"/>
    <w:rsid w:val="00B9105E"/>
    <w:rsid w:val="00B96B9E"/>
    <w:rsid w:val="00BC1E62"/>
    <w:rsid w:val="00BC695A"/>
    <w:rsid w:val="00BD086A"/>
    <w:rsid w:val="00BD4498"/>
    <w:rsid w:val="00BE3C22"/>
    <w:rsid w:val="00BE46CD"/>
    <w:rsid w:val="00BF39DB"/>
    <w:rsid w:val="00C02C1B"/>
    <w:rsid w:val="00C0345E"/>
    <w:rsid w:val="00C21775"/>
    <w:rsid w:val="00C21ABE"/>
    <w:rsid w:val="00C272EE"/>
    <w:rsid w:val="00C31C95"/>
    <w:rsid w:val="00C3483A"/>
    <w:rsid w:val="00C41EB9"/>
    <w:rsid w:val="00C433D3"/>
    <w:rsid w:val="00C641BD"/>
    <w:rsid w:val="00C664FC"/>
    <w:rsid w:val="00C7322B"/>
    <w:rsid w:val="00C73AFC"/>
    <w:rsid w:val="00C74E9D"/>
    <w:rsid w:val="00C76D0B"/>
    <w:rsid w:val="00C826DD"/>
    <w:rsid w:val="00C82FD3"/>
    <w:rsid w:val="00C92819"/>
    <w:rsid w:val="00C93C2C"/>
    <w:rsid w:val="00CA3BCF"/>
    <w:rsid w:val="00CC6B7B"/>
    <w:rsid w:val="00CD2089"/>
    <w:rsid w:val="00CE4EE6"/>
    <w:rsid w:val="00CF44FA"/>
    <w:rsid w:val="00D1567E"/>
    <w:rsid w:val="00D31310"/>
    <w:rsid w:val="00D37AF8"/>
    <w:rsid w:val="00D4188C"/>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032AC"/>
    <w:rsid w:val="00F03CF7"/>
    <w:rsid w:val="00F24442"/>
    <w:rsid w:val="00F42BA9"/>
    <w:rsid w:val="00F477DA"/>
    <w:rsid w:val="00F50AE3"/>
    <w:rsid w:val="00F655B7"/>
    <w:rsid w:val="00F656BA"/>
    <w:rsid w:val="00F67CF1"/>
    <w:rsid w:val="00F7053B"/>
    <w:rsid w:val="00F728AA"/>
    <w:rsid w:val="00F840F0"/>
    <w:rsid w:val="00F91CB4"/>
    <w:rsid w:val="00F935A0"/>
    <w:rsid w:val="00F960C6"/>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31CD3"/>
    <w:pPr>
      <w:keepNext/>
      <w:suppressAutoHyphens/>
      <w:jc w:val="center"/>
      <w:outlineLvl w:val="0"/>
    </w:pPr>
    <w:rPr>
      <w:b/>
      <w:sz w:val="30"/>
    </w:rPr>
  </w:style>
  <w:style w:type="character" w:default="1" w:styleId="DefaultParagraphFont">
    <w:name w:val="Default Paragraph Font"/>
    <w:uiPriority w:val="1"/>
    <w:semiHidden/>
    <w:unhideWhenUsed/>
    <w:rsid w:val="00631C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1CD3"/>
  </w:style>
  <w:style w:type="character" w:customStyle="1" w:styleId="Heading1Char">
    <w:name w:val="Heading 1 Char"/>
    <w:basedOn w:val="DefaultParagraphFont"/>
    <w:link w:val="Heading1"/>
    <w:uiPriority w:val="9"/>
    <w:rsid w:val="00631CD3"/>
    <w:rPr>
      <w:rFonts w:eastAsia="Times New Roman" w:cs="Times New Roman"/>
      <w:b/>
      <w:sz w:val="30"/>
      <w:szCs w:val="20"/>
    </w:rPr>
  </w:style>
  <w:style w:type="paragraph" w:styleId="Header">
    <w:name w:val="header"/>
    <w:basedOn w:val="Normal"/>
    <w:link w:val="HeaderChar"/>
    <w:uiPriority w:val="99"/>
    <w:unhideWhenUsed/>
    <w:rsid w:val="00631CD3"/>
    <w:pPr>
      <w:tabs>
        <w:tab w:val="center" w:pos="4680"/>
        <w:tab w:val="right" w:pos="9360"/>
      </w:tabs>
    </w:pPr>
  </w:style>
  <w:style w:type="character" w:customStyle="1" w:styleId="HeaderChar">
    <w:name w:val="Header Char"/>
    <w:basedOn w:val="DefaultParagraphFont"/>
    <w:link w:val="Header"/>
    <w:uiPriority w:val="99"/>
    <w:rsid w:val="00631CD3"/>
    <w:rPr>
      <w:rFonts w:eastAsia="Times New Roman" w:cs="Times New Roman"/>
      <w:szCs w:val="20"/>
    </w:rPr>
  </w:style>
  <w:style w:type="paragraph" w:styleId="Footer">
    <w:name w:val="footer"/>
    <w:basedOn w:val="Normal"/>
    <w:link w:val="FooterChar"/>
    <w:uiPriority w:val="99"/>
    <w:unhideWhenUsed/>
    <w:rsid w:val="00631CD3"/>
    <w:pPr>
      <w:tabs>
        <w:tab w:val="center" w:pos="4680"/>
        <w:tab w:val="right" w:pos="9360"/>
      </w:tabs>
    </w:pPr>
  </w:style>
  <w:style w:type="character" w:customStyle="1" w:styleId="FooterChar">
    <w:name w:val="Footer Char"/>
    <w:basedOn w:val="DefaultParagraphFont"/>
    <w:link w:val="Footer"/>
    <w:uiPriority w:val="99"/>
    <w:rsid w:val="00631CD3"/>
    <w:rPr>
      <w:rFonts w:eastAsia="Times New Roman" w:cs="Times New Roman"/>
      <w:szCs w:val="20"/>
    </w:rPr>
  </w:style>
  <w:style w:type="character" w:styleId="PageNumber">
    <w:name w:val="page number"/>
    <w:basedOn w:val="DefaultParagraphFont"/>
    <w:uiPriority w:val="99"/>
    <w:semiHidden/>
    <w:unhideWhenUsed/>
    <w:rsid w:val="00631CD3"/>
  </w:style>
  <w:style w:type="character" w:styleId="LineNumber">
    <w:name w:val="line number"/>
    <w:basedOn w:val="DefaultParagraphFont"/>
    <w:uiPriority w:val="99"/>
    <w:semiHidden/>
    <w:unhideWhenUsed/>
    <w:rsid w:val="00631CD3"/>
  </w:style>
  <w:style w:type="paragraph" w:customStyle="1" w:styleId="BillDots">
    <w:name w:val="Bill Dots"/>
    <w:basedOn w:val="Normal"/>
    <w:qFormat/>
    <w:rsid w:val="00631CD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31CD3"/>
    <w:pPr>
      <w:tabs>
        <w:tab w:val="right" w:pos="5904"/>
      </w:tabs>
    </w:pPr>
  </w:style>
  <w:style w:type="paragraph" w:styleId="BalloonText">
    <w:name w:val="Balloon Text"/>
    <w:basedOn w:val="Normal"/>
    <w:link w:val="BalloonTextChar"/>
    <w:uiPriority w:val="99"/>
    <w:semiHidden/>
    <w:unhideWhenUsed/>
    <w:rsid w:val="00631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CD3"/>
    <w:rPr>
      <w:rFonts w:ascii="Segoe UI" w:eastAsia="Times New Roman" w:hAnsi="Segoe UI" w:cs="Segoe UI"/>
      <w:sz w:val="18"/>
      <w:szCs w:val="18"/>
    </w:rPr>
  </w:style>
  <w:style w:type="paragraph" w:styleId="ListParagraph">
    <w:name w:val="List Paragraph"/>
    <w:basedOn w:val="Normal"/>
    <w:uiPriority w:val="34"/>
    <w:qFormat/>
    <w:rsid w:val="00631CD3"/>
    <w:pPr>
      <w:ind w:left="720"/>
      <w:contextualSpacing/>
    </w:pPr>
  </w:style>
  <w:style w:type="paragraph" w:customStyle="1" w:styleId="scbillheader">
    <w:name w:val="sc_bill_header"/>
    <w:qFormat/>
    <w:rsid w:val="00631CD3"/>
    <w:pPr>
      <w:widowControl w:val="0"/>
      <w:suppressAutoHyphens/>
      <w:spacing w:after="0" w:line="240" w:lineRule="auto"/>
      <w:jc w:val="center"/>
    </w:pPr>
    <w:rPr>
      <w:b/>
      <w:caps/>
      <w:sz w:val="30"/>
    </w:rPr>
  </w:style>
  <w:style w:type="paragraph" w:customStyle="1" w:styleId="schouseresolutionbythis">
    <w:name w:val="sc_house_resolution_by_this"/>
    <w:qFormat/>
    <w:rsid w:val="00631CD3"/>
    <w:pPr>
      <w:widowControl w:val="0"/>
      <w:suppressAutoHyphens/>
      <w:spacing w:after="0" w:line="240" w:lineRule="auto"/>
      <w:jc w:val="both"/>
    </w:pPr>
  </w:style>
  <w:style w:type="paragraph" w:customStyle="1" w:styleId="schouseresolutionclippageattorney">
    <w:name w:val="sc_house_resolution_clip_page_attorney"/>
    <w:qFormat/>
    <w:rsid w:val="00631C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31C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31C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31CD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31CD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31C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31C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31CD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31CD3"/>
    <w:pPr>
      <w:widowControl w:val="0"/>
      <w:suppressAutoHyphens/>
      <w:spacing w:after="0" w:line="240" w:lineRule="auto"/>
      <w:jc w:val="both"/>
    </w:pPr>
    <w:rPr>
      <w:caps/>
    </w:rPr>
  </w:style>
  <w:style w:type="paragraph" w:customStyle="1" w:styleId="schouseresolutionemptyline">
    <w:name w:val="sc_house_resolution_empty_line"/>
    <w:qFormat/>
    <w:rsid w:val="00631CD3"/>
    <w:pPr>
      <w:widowControl w:val="0"/>
      <w:suppressAutoHyphens/>
      <w:spacing w:after="0" w:line="240" w:lineRule="auto"/>
      <w:jc w:val="both"/>
    </w:pPr>
  </w:style>
  <w:style w:type="paragraph" w:customStyle="1" w:styleId="schouseresolutionfurtherresolved">
    <w:name w:val="sc_house_resolution_further_resolved"/>
    <w:qFormat/>
    <w:rsid w:val="00631CD3"/>
    <w:pPr>
      <w:widowControl w:val="0"/>
      <w:suppressAutoHyphens/>
      <w:spacing w:after="0" w:line="240" w:lineRule="auto"/>
      <w:jc w:val="both"/>
    </w:pPr>
  </w:style>
  <w:style w:type="paragraph" w:customStyle="1" w:styleId="schouseresolutionheader">
    <w:name w:val="sc_house_resolution_header"/>
    <w:qFormat/>
    <w:rsid w:val="00631CD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31CD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31CD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31CD3"/>
    <w:pPr>
      <w:widowControl w:val="0"/>
      <w:suppressLineNumbers/>
      <w:suppressAutoHyphens/>
      <w:jc w:val="left"/>
    </w:pPr>
    <w:rPr>
      <w:b/>
    </w:rPr>
  </w:style>
  <w:style w:type="paragraph" w:customStyle="1" w:styleId="schouseresolutionjackettitle">
    <w:name w:val="sc_house_resolution_jacket_title"/>
    <w:qFormat/>
    <w:rsid w:val="00631CD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31CD3"/>
    <w:pPr>
      <w:widowControl w:val="0"/>
      <w:suppressAutoHyphens/>
      <w:spacing w:after="0" w:line="360" w:lineRule="auto"/>
      <w:jc w:val="both"/>
    </w:pPr>
  </w:style>
  <w:style w:type="paragraph" w:customStyle="1" w:styleId="scresolutionwhereas">
    <w:name w:val="sc_resolution_whereas"/>
    <w:qFormat/>
    <w:rsid w:val="00631CD3"/>
    <w:pPr>
      <w:widowControl w:val="0"/>
      <w:suppressAutoHyphens/>
      <w:spacing w:after="0" w:line="360" w:lineRule="auto"/>
      <w:jc w:val="both"/>
    </w:pPr>
  </w:style>
  <w:style w:type="paragraph" w:customStyle="1" w:styleId="schouseresolutionxx">
    <w:name w:val="sc_house_resolution_xx"/>
    <w:qFormat/>
    <w:rsid w:val="00631CD3"/>
    <w:pPr>
      <w:widowControl w:val="0"/>
      <w:suppressAutoHyphens/>
      <w:spacing w:after="0" w:line="240" w:lineRule="auto"/>
      <w:jc w:val="center"/>
    </w:pPr>
  </w:style>
  <w:style w:type="paragraph" w:customStyle="1" w:styleId="BillDots0">
    <w:name w:val="BillDots"/>
    <w:basedOn w:val="Normal"/>
    <w:autoRedefine/>
    <w:qFormat/>
    <w:rsid w:val="00631CD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31CD3"/>
    <w:rPr>
      <w:color w:val="0000FF" w:themeColor="hyperlink"/>
      <w:u w:val="single"/>
    </w:rPr>
  </w:style>
  <w:style w:type="paragraph" w:customStyle="1" w:styleId="Numbers">
    <w:name w:val="Numbers"/>
    <w:basedOn w:val="BillDots0"/>
    <w:qFormat/>
    <w:rsid w:val="00631CD3"/>
    <w:pPr>
      <w:tabs>
        <w:tab w:val="right" w:pos="5904"/>
      </w:tabs>
    </w:pPr>
  </w:style>
  <w:style w:type="character" w:customStyle="1" w:styleId="scclippagepath">
    <w:name w:val="sc_clip_page_path"/>
    <w:uiPriority w:val="1"/>
    <w:qFormat/>
    <w:rsid w:val="00631CD3"/>
    <w:rPr>
      <w:rFonts w:ascii="Times New Roman" w:hAnsi="Times New Roman"/>
      <w:caps/>
      <w:smallCaps w:val="0"/>
      <w:sz w:val="22"/>
    </w:rPr>
  </w:style>
  <w:style w:type="paragraph" w:customStyle="1" w:styleId="scconresoattyda">
    <w:name w:val="sc_con_reso_atty_da"/>
    <w:qFormat/>
    <w:rsid w:val="00631CD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31CD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31CD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31CD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31CD3"/>
    <w:pPr>
      <w:widowControl w:val="0"/>
      <w:suppressAutoHyphens/>
      <w:spacing w:after="0" w:line="240" w:lineRule="auto"/>
      <w:jc w:val="both"/>
    </w:pPr>
  </w:style>
  <w:style w:type="paragraph" w:customStyle="1" w:styleId="scjrregattydadocno">
    <w:name w:val="sc_jrreg_atty_da_docno"/>
    <w:basedOn w:val="Normal"/>
    <w:qFormat/>
    <w:rsid w:val="00631C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31C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31C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31CD3"/>
    <w:rPr>
      <w:rFonts w:ascii="Times New Roman" w:hAnsi="Times New Roman"/>
      <w:b/>
      <w:caps/>
      <w:smallCaps w:val="0"/>
      <w:sz w:val="24"/>
    </w:rPr>
  </w:style>
  <w:style w:type="paragraph" w:customStyle="1" w:styleId="scjrregfooter">
    <w:name w:val="sc_jrreg_footer"/>
    <w:qFormat/>
    <w:rsid w:val="00631CD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31C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31C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31C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31C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31C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31C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31C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31CD3"/>
    <w:pPr>
      <w:widowControl w:val="0"/>
      <w:suppressAutoHyphens/>
      <w:spacing w:after="0" w:line="360" w:lineRule="auto"/>
      <w:jc w:val="both"/>
    </w:pPr>
  </w:style>
  <w:style w:type="paragraph" w:customStyle="1" w:styleId="scresolutionbody">
    <w:name w:val="sc_resolution_body"/>
    <w:qFormat/>
    <w:rsid w:val="00631CD3"/>
    <w:pPr>
      <w:widowControl w:val="0"/>
      <w:suppressAutoHyphens/>
      <w:spacing w:after="0" w:line="360" w:lineRule="auto"/>
      <w:jc w:val="both"/>
    </w:pPr>
  </w:style>
  <w:style w:type="paragraph" w:customStyle="1" w:styleId="scresolutionclippagebottom">
    <w:name w:val="sc_resolution_clip_page_bottom"/>
    <w:qFormat/>
    <w:rsid w:val="00631C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31CD3"/>
    <w:pPr>
      <w:widowControl w:val="0"/>
      <w:suppressAutoHyphens/>
      <w:spacing w:after="0" w:line="240" w:lineRule="auto"/>
      <w:jc w:val="both"/>
    </w:pPr>
  </w:style>
  <w:style w:type="paragraph" w:customStyle="1" w:styleId="scresolutionfooter">
    <w:name w:val="sc_resolution_footer"/>
    <w:link w:val="scresolutionfooterChar"/>
    <w:qFormat/>
    <w:rsid w:val="00631CD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31CD3"/>
    <w:rPr>
      <w:rFonts w:eastAsia="Times New Roman" w:cs="Times New Roman"/>
      <w:szCs w:val="20"/>
    </w:rPr>
  </w:style>
  <w:style w:type="paragraph" w:customStyle="1" w:styleId="scresolutionheader">
    <w:name w:val="sc_resolution_header"/>
    <w:qFormat/>
    <w:rsid w:val="00631CD3"/>
    <w:pPr>
      <w:widowControl w:val="0"/>
      <w:suppressAutoHyphens/>
      <w:spacing w:after="0" w:line="240" w:lineRule="auto"/>
      <w:jc w:val="center"/>
    </w:pPr>
    <w:rPr>
      <w:b/>
      <w:caps/>
      <w:sz w:val="30"/>
    </w:rPr>
  </w:style>
  <w:style w:type="paragraph" w:customStyle="1" w:styleId="scresolutiontitle">
    <w:name w:val="sc_resolution_title"/>
    <w:qFormat/>
    <w:rsid w:val="00631CD3"/>
    <w:pPr>
      <w:widowControl w:val="0"/>
      <w:suppressAutoHyphens/>
      <w:spacing w:after="0" w:line="240" w:lineRule="auto"/>
      <w:jc w:val="both"/>
    </w:pPr>
    <w:rPr>
      <w:caps/>
    </w:rPr>
  </w:style>
  <w:style w:type="paragraph" w:customStyle="1" w:styleId="scresolutionxx">
    <w:name w:val="sc_resolution_xx"/>
    <w:qFormat/>
    <w:rsid w:val="00631CD3"/>
    <w:pPr>
      <w:widowControl w:val="0"/>
      <w:suppressAutoHyphens/>
      <w:spacing w:after="0" w:line="240" w:lineRule="auto"/>
      <w:jc w:val="center"/>
    </w:pPr>
  </w:style>
  <w:style w:type="character" w:customStyle="1" w:styleId="scSECTIONS">
    <w:name w:val="sc_SECTIONS"/>
    <w:uiPriority w:val="1"/>
    <w:qFormat/>
    <w:rsid w:val="00631CD3"/>
    <w:rPr>
      <w:rFonts w:ascii="Times New Roman" w:hAnsi="Times New Roman"/>
      <w:b w:val="0"/>
      <w:i w:val="0"/>
      <w:caps/>
      <w:smallCaps w:val="0"/>
      <w:color w:val="auto"/>
      <w:sz w:val="22"/>
    </w:rPr>
  </w:style>
  <w:style w:type="character" w:customStyle="1" w:styleId="scsenateclippagepath">
    <w:name w:val="sc_senate_clip_page_path"/>
    <w:uiPriority w:val="1"/>
    <w:qFormat/>
    <w:rsid w:val="00631CD3"/>
    <w:rPr>
      <w:rFonts w:ascii="Times New Roman" w:hAnsi="Times New Roman"/>
      <w:caps/>
      <w:smallCaps w:val="0"/>
      <w:sz w:val="22"/>
    </w:rPr>
  </w:style>
  <w:style w:type="paragraph" w:customStyle="1" w:styleId="scsenateresolutionbody">
    <w:name w:val="sc_senate_resolution_body"/>
    <w:qFormat/>
    <w:rsid w:val="00631CD3"/>
    <w:pPr>
      <w:widowControl w:val="0"/>
      <w:suppressAutoHyphens/>
      <w:spacing w:after="0" w:line="360" w:lineRule="auto"/>
      <w:jc w:val="both"/>
    </w:pPr>
  </w:style>
  <w:style w:type="paragraph" w:customStyle="1" w:styleId="scsenateresolutionclippagebottom">
    <w:name w:val="sc_senate_resolution_clip_page_bottom"/>
    <w:qFormat/>
    <w:rsid w:val="00631C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31CD3"/>
    <w:pPr>
      <w:widowControl w:val="0"/>
      <w:suppressLineNumbers/>
      <w:suppressAutoHyphens/>
    </w:pPr>
  </w:style>
  <w:style w:type="paragraph" w:customStyle="1" w:styleId="scsenateresolutionclippagerepdocumentname">
    <w:name w:val="sc_senate_resolution_clip_page_rep_document_name"/>
    <w:qFormat/>
    <w:rsid w:val="00631CD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31CD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31CD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31CD3"/>
    <w:rPr>
      <w:color w:val="808080"/>
    </w:rPr>
  </w:style>
  <w:style w:type="paragraph" w:customStyle="1" w:styleId="sctablecodifiedsection">
    <w:name w:val="sc_table_codified_section"/>
    <w:qFormat/>
    <w:rsid w:val="00631CD3"/>
    <w:pPr>
      <w:widowControl w:val="0"/>
      <w:suppressAutoHyphens/>
      <w:spacing w:after="0" w:line="360" w:lineRule="auto"/>
    </w:pPr>
  </w:style>
  <w:style w:type="paragraph" w:customStyle="1" w:styleId="sctableln">
    <w:name w:val="sc_table_ln"/>
    <w:qFormat/>
    <w:rsid w:val="00631CD3"/>
    <w:pPr>
      <w:widowControl w:val="0"/>
      <w:suppressAutoHyphens/>
      <w:spacing w:after="0" w:line="360" w:lineRule="auto"/>
      <w:jc w:val="right"/>
    </w:pPr>
  </w:style>
  <w:style w:type="paragraph" w:customStyle="1" w:styleId="sctablenoncodifiedsection">
    <w:name w:val="sc_table_non_codified_section"/>
    <w:qFormat/>
    <w:rsid w:val="00631CD3"/>
    <w:pPr>
      <w:widowControl w:val="0"/>
      <w:suppressAutoHyphens/>
      <w:spacing w:after="0" w:line="360" w:lineRule="auto"/>
    </w:pPr>
  </w:style>
  <w:style w:type="paragraph" w:customStyle="1" w:styleId="scresolutionmembers">
    <w:name w:val="sc_resolution_members"/>
    <w:qFormat/>
    <w:rsid w:val="00631CD3"/>
    <w:pPr>
      <w:widowControl w:val="0"/>
      <w:suppressAutoHyphens/>
      <w:spacing w:after="0" w:line="360" w:lineRule="auto"/>
      <w:jc w:val="both"/>
    </w:pPr>
  </w:style>
  <w:style w:type="paragraph" w:customStyle="1" w:styleId="scdraftheader">
    <w:name w:val="sc_draft_header"/>
    <w:qFormat/>
    <w:rsid w:val="00631CD3"/>
    <w:pPr>
      <w:widowControl w:val="0"/>
      <w:suppressAutoHyphens/>
      <w:spacing w:after="0" w:line="240" w:lineRule="auto"/>
    </w:pPr>
  </w:style>
  <w:style w:type="paragraph" w:customStyle="1" w:styleId="scemptyline">
    <w:name w:val="sc_empty_line"/>
    <w:qFormat/>
    <w:rsid w:val="00631CD3"/>
    <w:pPr>
      <w:widowControl w:val="0"/>
      <w:suppressAutoHyphens/>
      <w:spacing w:after="0" w:line="360" w:lineRule="auto"/>
      <w:jc w:val="both"/>
    </w:pPr>
  </w:style>
  <w:style w:type="paragraph" w:customStyle="1" w:styleId="scemptylineheader">
    <w:name w:val="sc_emptyline_header"/>
    <w:qFormat/>
    <w:rsid w:val="00631CD3"/>
    <w:pPr>
      <w:widowControl w:val="0"/>
      <w:suppressAutoHyphens/>
      <w:spacing w:after="0" w:line="240" w:lineRule="auto"/>
      <w:jc w:val="both"/>
    </w:pPr>
  </w:style>
  <w:style w:type="character" w:customStyle="1" w:styleId="scinsert">
    <w:name w:val="sc_insert"/>
    <w:uiPriority w:val="1"/>
    <w:qFormat/>
    <w:rsid w:val="00631CD3"/>
    <w:rPr>
      <w:caps w:val="0"/>
      <w:smallCaps w:val="0"/>
      <w:strike w:val="0"/>
      <w:dstrike w:val="0"/>
      <w:vanish w:val="0"/>
      <w:u w:val="single"/>
      <w:vertAlign w:val="baseline"/>
    </w:rPr>
  </w:style>
  <w:style w:type="character" w:customStyle="1" w:styleId="scinsertblue">
    <w:name w:val="sc_insert_blue"/>
    <w:uiPriority w:val="1"/>
    <w:qFormat/>
    <w:rsid w:val="00631CD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31CD3"/>
    <w:rPr>
      <w:caps w:val="0"/>
      <w:smallCaps w:val="0"/>
      <w:strike w:val="0"/>
      <w:dstrike w:val="0"/>
      <w:vanish w:val="0"/>
      <w:color w:val="0070C0"/>
      <w:u w:val="none"/>
      <w:vertAlign w:val="baseline"/>
    </w:rPr>
  </w:style>
  <w:style w:type="character" w:customStyle="1" w:styleId="scinsertred">
    <w:name w:val="sc_insert_red"/>
    <w:uiPriority w:val="1"/>
    <w:qFormat/>
    <w:rsid w:val="00631CD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31CD3"/>
    <w:rPr>
      <w:caps w:val="0"/>
      <w:smallCaps w:val="0"/>
      <w:strike w:val="0"/>
      <w:dstrike w:val="0"/>
      <w:vanish w:val="0"/>
      <w:color w:val="FF0000"/>
      <w:u w:val="none"/>
      <w:vertAlign w:val="baseline"/>
    </w:rPr>
  </w:style>
  <w:style w:type="character" w:customStyle="1" w:styleId="scstrike">
    <w:name w:val="sc_strike"/>
    <w:uiPriority w:val="1"/>
    <w:qFormat/>
    <w:rsid w:val="00631CD3"/>
    <w:rPr>
      <w:strike/>
      <w:dstrike w:val="0"/>
    </w:rPr>
  </w:style>
  <w:style w:type="character" w:customStyle="1" w:styleId="scstrikeblue">
    <w:name w:val="sc_strike_blue"/>
    <w:uiPriority w:val="1"/>
    <w:qFormat/>
    <w:rsid w:val="00631CD3"/>
    <w:rPr>
      <w:strike/>
      <w:dstrike w:val="0"/>
      <w:color w:val="0070C0"/>
    </w:rPr>
  </w:style>
  <w:style w:type="character" w:customStyle="1" w:styleId="scstrikered">
    <w:name w:val="sc_strike_red"/>
    <w:uiPriority w:val="1"/>
    <w:qFormat/>
    <w:rsid w:val="00631CD3"/>
    <w:rPr>
      <w:strike/>
      <w:dstrike w:val="0"/>
      <w:color w:val="FF0000"/>
    </w:rPr>
  </w:style>
  <w:style w:type="character" w:customStyle="1" w:styleId="scstrikebluenoncodified">
    <w:name w:val="sc_strike_blue_non_codified"/>
    <w:uiPriority w:val="1"/>
    <w:qFormat/>
    <w:rsid w:val="00631CD3"/>
    <w:rPr>
      <w:strike/>
      <w:dstrike w:val="0"/>
      <w:color w:val="0070C0"/>
      <w:lang w:val="en-US"/>
    </w:rPr>
  </w:style>
  <w:style w:type="character" w:customStyle="1" w:styleId="scstrikerednoncodified">
    <w:name w:val="sc_strike_red_non_codified"/>
    <w:uiPriority w:val="1"/>
    <w:qFormat/>
    <w:rsid w:val="00631CD3"/>
    <w:rPr>
      <w:strike/>
      <w:dstrike w:val="0"/>
      <w:color w:val="FF0000"/>
    </w:rPr>
  </w:style>
  <w:style w:type="paragraph" w:customStyle="1" w:styleId="scnowthereforebold">
    <w:name w:val="sc_now_therefore_bold"/>
    <w:uiPriority w:val="1"/>
    <w:qFormat/>
    <w:rsid w:val="00631CD3"/>
    <w:pPr>
      <w:widowControl w:val="0"/>
      <w:suppressAutoHyphens/>
      <w:spacing w:after="0" w:line="480" w:lineRule="auto"/>
    </w:pPr>
    <w:rPr>
      <w:rFonts w:eastAsia="Calibri" w:cs="Times New Roman"/>
    </w:rPr>
  </w:style>
  <w:style w:type="paragraph" w:customStyle="1" w:styleId="scbillsiglines">
    <w:name w:val="sc_bill_sig_lines"/>
    <w:qFormat/>
    <w:rsid w:val="00631CD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31CD3"/>
  </w:style>
  <w:style w:type="paragraph" w:customStyle="1" w:styleId="scbillendxx">
    <w:name w:val="sc_bill_end_xx"/>
    <w:qFormat/>
    <w:rsid w:val="00631CD3"/>
    <w:pPr>
      <w:widowControl w:val="0"/>
      <w:suppressAutoHyphens/>
      <w:spacing w:after="0" w:line="240" w:lineRule="auto"/>
      <w:jc w:val="center"/>
    </w:pPr>
  </w:style>
  <w:style w:type="character" w:customStyle="1" w:styleId="scbillheader1">
    <w:name w:val="sc_bill_header1"/>
    <w:uiPriority w:val="1"/>
    <w:qFormat/>
    <w:rsid w:val="00631CD3"/>
  </w:style>
  <w:style w:type="character" w:customStyle="1" w:styleId="scresolutionbody1">
    <w:name w:val="sc_resolution_body1"/>
    <w:uiPriority w:val="1"/>
    <w:qFormat/>
    <w:rsid w:val="00631CD3"/>
  </w:style>
  <w:style w:type="character" w:styleId="Strong">
    <w:name w:val="Strong"/>
    <w:basedOn w:val="DefaultParagraphFont"/>
    <w:uiPriority w:val="22"/>
    <w:qFormat/>
    <w:rsid w:val="00631CD3"/>
    <w:rPr>
      <w:b/>
      <w:bCs/>
    </w:rPr>
  </w:style>
  <w:style w:type="character" w:customStyle="1" w:styleId="scamendhouse">
    <w:name w:val="sc_amend_house"/>
    <w:uiPriority w:val="1"/>
    <w:qFormat/>
    <w:rsid w:val="00631CD3"/>
    <w:rPr>
      <w:bdr w:val="none" w:sz="0" w:space="0" w:color="auto"/>
      <w:shd w:val="clear" w:color="auto" w:fill="FDE9D9" w:themeFill="accent6" w:themeFillTint="33"/>
    </w:rPr>
  </w:style>
  <w:style w:type="character" w:customStyle="1" w:styleId="scamendsenate">
    <w:name w:val="sc_amend_senate"/>
    <w:uiPriority w:val="1"/>
    <w:qFormat/>
    <w:rsid w:val="00631CD3"/>
    <w:rPr>
      <w:bdr w:val="none" w:sz="0" w:space="0" w:color="auto"/>
      <w:shd w:val="clear" w:color="auto" w:fill="E5DFEC" w:themeFill="accent4" w:themeFillTint="33"/>
    </w:rPr>
  </w:style>
  <w:style w:type="paragraph" w:styleId="Revision">
    <w:name w:val="Revision"/>
    <w:hidden/>
    <w:uiPriority w:val="99"/>
    <w:semiHidden/>
    <w:rsid w:val="00631CD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31CD3"/>
    <w:pPr>
      <w:spacing w:after="0" w:line="240" w:lineRule="auto"/>
    </w:pPr>
    <w:rPr>
      <w:i/>
    </w:rPr>
  </w:style>
  <w:style w:type="paragraph" w:customStyle="1" w:styleId="sccoversheetsenate">
    <w:name w:val="sc_coversheet_senate"/>
    <w:qFormat/>
    <w:rsid w:val="00631CD3"/>
    <w:pPr>
      <w:spacing w:after="0" w:line="240" w:lineRule="auto"/>
    </w:pPr>
    <w:rPr>
      <w:b/>
    </w:rPr>
  </w:style>
  <w:style w:type="character" w:styleId="FollowedHyperlink">
    <w:name w:val="FollowedHyperlink"/>
    <w:basedOn w:val="DefaultParagraphFont"/>
    <w:uiPriority w:val="99"/>
    <w:semiHidden/>
    <w:unhideWhenUsed/>
    <w:rsid w:val="00B96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7&amp;session=126&amp;summary=B" TargetMode="External" Id="Rc027e65ce3304dd1" /><Relationship Type="http://schemas.openxmlformats.org/officeDocument/2006/relationships/hyperlink" Target="https://www.scstatehouse.gov/sess126_2025-2026/prever/5077_20260203.docx" TargetMode="External" Id="R7785fef81b2e43c0" /><Relationship Type="http://schemas.openxmlformats.org/officeDocument/2006/relationships/hyperlink" Target="h:\hj\20260203.docx" TargetMode="External" Id="Rf50b2172d2e248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6B71"/>
    <w:rsid w:val="00362988"/>
    <w:rsid w:val="00460640"/>
    <w:rsid w:val="004D1BF3"/>
    <w:rsid w:val="00573513"/>
    <w:rsid w:val="0072205F"/>
    <w:rsid w:val="00781E9F"/>
    <w:rsid w:val="00804B1A"/>
    <w:rsid w:val="008228BC"/>
    <w:rsid w:val="009D058B"/>
    <w:rsid w:val="00A22407"/>
    <w:rsid w:val="00AA6F82"/>
    <w:rsid w:val="00B6796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35d1a8bb-48a0-416c-b31b-5af3b723dc97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HOUSEINTRODATE>2026-02-03</T_BILL_D_HOUSEINTRODATE>
  <T_BILL_D_INTRODATE>2026-02-03</T_BILL_D_INTRODATE>
  <T_BILL_N_INTERNALVERSIONNUMBER>1</T_BILL_N_INTERNALVERSIONNUMBER>
  <T_BILL_N_SESSION>126</T_BILL_N_SESSION>
  <T_BILL_N_VERSIONNUMBER>1</T_BILL_N_VERSIONNUMBER>
  <T_BILL_N_YEAR>2026</T_BILL_N_YEAR>
  <T_BILL_REQUEST_REQUEST>21b79e83-bf35-4eaa-b3a0-cc556c02e1b3</T_BILL_REQUEST_REQUEST>
  <T_BILL_R_ORIGINALDRAFT>b7336013-742f-45dc-813b-bc9eb02c8cf4</T_BILL_R_ORIGINALDRAFT>
  <T_BILL_SPONSOR_SPONSOR>51448c04-b4c9-48ee-bff7-0f8dd72f7546</T_BILL_SPONSOR_SPONSOR>
  <T_BILL_T_BILLNAME>[5077]</T_BILL_T_BILLNAME>
  <T_BILL_T_BILLNUMBER>5077</T_BILL_T_BILLNUMBER>
  <T_BILL_T_BILLTITLE>to declare March 2026 as “Brain Injury Awareness Month” in South Carolina in order to support brain injury survivors and their families, to increase the public’s awareness of the prevalence of brain injury in the State and nation, and to recognize the importance of prevention and treatment of brain injuries.</T_BILL_T_BILLTITLE>
  <T_BILL_T_CHAMBER>house</T_BILL_T_CHAMBER>
  <T_BILL_T_FILENAME> </T_BILL_T_FILENAME>
  <T_BILL_T_LEGTYPE>resolution</T_BILL_T_LEGTYPE>
  <T_BILL_T_RATNUMBERSTRING>HNone</T_BILL_T_RATNUMBERSTRING>
  <T_BILL_T_SUBJECT>Brain Injury Awareness Month</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2026-01-28T20:48:00Z</cp:lastPrinted>
  <dcterms:created xsi:type="dcterms:W3CDTF">2026-01-28T21:05:00Z</dcterms:created>
  <dcterms:modified xsi:type="dcterms:W3CDTF">2026-02-03T20:46:00Z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