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5080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G.M. Smith, Hartz, Hixon, Oremus, Taylor, Forrest, Alexander, Anderson, Atkinson, Bailey, Ballentine, Bamberg, Bannister, Bauer, Beach, Bernstein, Bowers, Bradley, Brewer, Brittain, Burns, Bustos, Calhoon, Caskey, Chapman, Chumley, Clyburn, Cobb-Hunter, Collins, Cox, Crawford, Cromer, Davis, Dillard, Duncan, Edgerton, Erickson, Ford, Frank, Gagnon, Garvin, Gatch, Gibson, Gilliam, Gilliard, Gilreath, Govan, Grant, Guest, Guffey, Haddon, Hager, Hardee, Harris, Hart, Hartnett, Hayes, Henderson-Myers, Herbkersman, Hewitt, Hiott, Holman, Hosey, Howard, Huff, J.E. Johnson, J.L. Johnson, Jones, Jordan, Kilmartin, King, Kirby, Landing, Lastinger, Lawson, Ligon, Long, Lowe, Luck, Magnuson, Martin, McCabe, McCravy, McDaniel, McGinnis, C. Mitchell, D. Mitchell, Montgomery, J. Moore, T. Moore, Morgan, Moss, Neese, B. Newton, W. Newton, Pace, Pedalino, Pope, Rankin, Reese, Rivers, Robbins, Rose, Rutherford, Sanders, Schuessler, Scott, Sessions, M.M. Smith, Spann-Wilder, Stavrinakis, Teeple, Terribile, Vaughan, Waters, Weeks, Wetmore, White, Whitmire, Wickensimer, Williams, Willis, Wooten and Yow</w:t>
      </w:r>
    </w:p>
    <w:p>
      <w:pPr>
        <w:widowControl w:val="false"/>
        <w:spacing w:after="0"/>
        <w:jc w:val="left"/>
      </w:pPr>
      <w:r>
        <w:rPr>
          <w:rFonts w:ascii="Times New Roman"/>
          <w:sz w:val="22"/>
        </w:rPr>
        <w:t xml:space="preserve">Document Path: LC-0475CM-GT26.docx</w:t>
      </w:r>
    </w:p>
    <w:p>
      <w:pPr>
        <w:widowControl w:val="false"/>
        <w:spacing w:after="0"/>
        <w:jc w:val="left"/>
      </w:pPr>
    </w:p>
    <w:p>
      <w:pPr>
        <w:widowControl w:val="false"/>
        <w:spacing w:after="0"/>
        <w:jc w:val="left"/>
      </w:pPr>
      <w:r>
        <w:rPr>
          <w:rFonts w:ascii="Times New Roman"/>
          <w:sz w:val="22"/>
        </w:rPr>
        <w:t xml:space="preserve">Introduced in the House on February 3, 2026</w:t>
      </w:r>
    </w:p>
    <w:p>
      <w:pPr>
        <w:widowControl w:val="false"/>
        <w:spacing w:after="0"/>
        <w:jc w:val="left"/>
      </w:pPr>
      <w:r>
        <w:rPr>
          <w:rFonts w:ascii="Times New Roman"/>
          <w:sz w:val="22"/>
        </w:rPr>
        <w:t xml:space="preserve">Introduced in the Senate on February 3, 2026</w:t>
      </w:r>
    </w:p>
    <w:p>
      <w:pPr>
        <w:widowControl w:val="false"/>
        <w:spacing w:after="0"/>
        <w:jc w:val="left"/>
      </w:pPr>
      <w:r>
        <w:rPr>
          <w:rFonts w:ascii="Times New Roman"/>
          <w:sz w:val="22"/>
        </w:rPr>
        <w:t xml:space="preserve">Adopted by the General Assembly on February 3, 2026</w:t>
      </w:r>
    </w:p>
    <w:p>
      <w:pPr>
        <w:widowControl w:val="false"/>
        <w:spacing w:after="0"/>
        <w:jc w:val="left"/>
      </w:pPr>
    </w:p>
    <w:p>
      <w:pPr>
        <w:widowControl w:val="false"/>
        <w:spacing w:after="0"/>
        <w:jc w:val="left"/>
      </w:pPr>
      <w:r>
        <w:rPr>
          <w:rFonts w:ascii="Times New Roman"/>
          <w:sz w:val="22"/>
        </w:rPr>
        <w:t xml:space="preserve">Summary: Beverly D. Clyburn sympathy resolution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2/3/2026</w:t>
      </w:r>
      <w:r>
        <w:tab/>
        <w:t>House</w:t>
      </w:r>
      <w:r>
        <w:tab/>
        <w:t xml:space="preserve">Introduced, adopted, sent to Senate</w:t>
      </w:r>
      <w:r>
        <w:t xml:space="preserve"> (</w:t>
      </w:r>
      <w:hyperlink w:history="true" r:id="Rc8fd79b3bd2c4f4e">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2/3/2026</w:t>
      </w:r>
      <w:r>
        <w:tab/>
        <w:t>Senate</w:t>
      </w:r>
      <w:r>
        <w:tab/>
        <w:t>Introduced, adopted, returned with concurrence
 </w:t>
      </w:r>
    </w:p>
    <w:p>
      <w:pPr>
        <w:widowControl w:val="false"/>
        <w:spacing w:after="0"/>
        <w:jc w:val="left"/>
      </w:pPr>
    </w:p>
    <w:p>
      <w:pPr>
        <w:widowControl w:val="false"/>
        <w:spacing w:after="0"/>
        <w:jc w:val="left"/>
      </w:pPr>
      <w:r>
        <w:rPr>
          <w:rFonts w:ascii="Times New Roman"/>
          <w:sz w:val="22"/>
        </w:rPr>
        <w:t xml:space="preserve">View the latest </w:t>
      </w:r>
      <w:hyperlink r:id="R9706bdf394a34a4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890f717c64348f4">
        <w:r>
          <w:rPr>
            <w:rStyle w:val="Hyperlink"/>
            <w:u w:val="single"/>
          </w:rPr>
          <w:t>02/03/2026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44403C" w14:paraId="48DB32D0" w14:textId="5ADA695E">
          <w:pPr>
            <w:pStyle w:val="scresolutiontitle"/>
          </w:pPr>
          <w:r w:rsidRPr="0044403C">
            <w:t xml:space="preserve">TO EXPRESS THE PROFOUND SORROW OF THE MEMBERS OF THE SOUTH CAROLINA </w:t>
          </w:r>
          <w:r w:rsidR="00DA2496">
            <w:t>general assembly</w:t>
          </w:r>
          <w:r w:rsidRPr="0044403C">
            <w:t xml:space="preserve"> UPON THE PASSING OF THE HONORABLE BEVERLY D. CLYBURN OF AIKEN COUNTY, TO CELEBRATE HER LIFE AND LEGACY, AND TO EXTEND THE DEEPEST SYMPATHY TO HER FAMILY AND MANY FRIENDS.</w:t>
          </w:r>
        </w:p>
      </w:sdtContent>
    </w:sdt>
    <w:p w:rsidRPr="008A567B" w:rsidR="0010776B" w:rsidP="00DA2496" w:rsidRDefault="0010776B" w14:paraId="48DB32D1" w14:textId="77777777">
      <w:pPr>
        <w:pStyle w:val="scresolutiontitle"/>
        <w:spacing w:line="276" w:lineRule="auto"/>
      </w:pPr>
    </w:p>
    <w:p w:rsidR="0044403C" w:rsidP="0044403C" w:rsidRDefault="0044403C" w14:paraId="2A8A4031" w14:textId="56A8CE11">
      <w:pPr>
        <w:pStyle w:val="scresolutionwhereas"/>
      </w:pPr>
      <w:bookmarkStart w:name="wa_c95cbb6be" w:id="1"/>
      <w:r>
        <w:t>W</w:t>
      </w:r>
      <w:bookmarkEnd w:id="1"/>
      <w:r>
        <w:t xml:space="preserve">hereas, the members of the South Carolina </w:t>
      </w:r>
      <w:r w:rsidR="0065444D">
        <w:t>General Assembly</w:t>
      </w:r>
      <w:r>
        <w:t xml:space="preserve"> were deeply saddened by the passing of the Honorable Beverly D. Clyburn, on January 30, 2026, at the venerable age of 81. A beloved wife, mother, and public servant, she left a lasting legacy on the many lives she was fortunate to touch; and</w:t>
      </w:r>
    </w:p>
    <w:p w:rsidR="0044403C" w:rsidP="00DA2496" w:rsidRDefault="0044403C" w14:paraId="39DAC4FB" w14:textId="77777777">
      <w:pPr>
        <w:pStyle w:val="scresolutionwhereas"/>
        <w:spacing w:line="276" w:lineRule="auto"/>
      </w:pPr>
    </w:p>
    <w:p w:rsidRPr="00591EDD" w:rsidR="00591EDD" w:rsidP="0044403C" w:rsidRDefault="0044403C" w14:paraId="267E5071" w14:textId="7A36D9CB">
      <w:pPr>
        <w:pStyle w:val="scresolutionwhereas"/>
      </w:pPr>
      <w:bookmarkStart w:name="wa_b2c5af446" w:id="2"/>
      <w:r>
        <w:t>W</w:t>
      </w:r>
      <w:bookmarkEnd w:id="2"/>
      <w:r>
        <w:t xml:space="preserve">hereas, Beverly Laverne Dozier was born August 11, 1944, in Georgetown County, a daughter of William and Maggie Dozier. She graduated from Howard High School, </w:t>
      </w:r>
      <w:r w:rsidR="00CD52BE">
        <w:t xml:space="preserve">received her bachelor’s degree from </w:t>
      </w:r>
      <w:r>
        <w:t>Allen University in Columbia</w:t>
      </w:r>
      <w:r w:rsidR="00CD52BE">
        <w:t xml:space="preserve">, </w:t>
      </w:r>
      <w:r>
        <w:t>and a master’s degree from the University of South Carolina; and</w:t>
      </w:r>
    </w:p>
    <w:p w:rsidRPr="00591EDD" w:rsidR="00591EDD" w:rsidP="003F3371" w:rsidRDefault="00591EDD" w14:paraId="09ABE716" w14:textId="01731381">
      <w:pPr>
        <w:pStyle w:val="scemptyline"/>
        <w:spacing w:line="276" w:lineRule="auto"/>
      </w:pPr>
    </w:p>
    <w:p w:rsidR="0044403C" w:rsidP="0044403C" w:rsidRDefault="0044403C" w14:paraId="62CE940A" w14:textId="0B40960A">
      <w:pPr>
        <w:pStyle w:val="scresolutionwhereas"/>
      </w:pPr>
      <w:bookmarkStart w:name="wa_d692d1989" w:id="3"/>
      <w:r>
        <w:t>W</w:t>
      </w:r>
      <w:bookmarkEnd w:id="3"/>
      <w:r>
        <w:t xml:space="preserve">hereas, at Allen University she met the love of her life, </w:t>
      </w:r>
      <w:r w:rsidR="00CD52BE">
        <w:t xml:space="preserve">fellow student </w:t>
      </w:r>
      <w:r>
        <w:t>William Clyburn</w:t>
      </w:r>
      <w:r w:rsidR="00CD52BE">
        <w:t>.</w:t>
      </w:r>
      <w:r>
        <w:t xml:space="preserve"> </w:t>
      </w:r>
      <w:r w:rsidR="00CD52BE">
        <w:t>T</w:t>
      </w:r>
      <w:r>
        <w:t>he</w:t>
      </w:r>
      <w:r w:rsidR="00CD52BE">
        <w:t>y</w:t>
      </w:r>
      <w:r>
        <w:t xml:space="preserve"> were marr</w:t>
      </w:r>
      <w:r w:rsidR="00CD52BE">
        <w:t>ied</w:t>
      </w:r>
      <w:r>
        <w:t xml:space="preserve"> on January 13, 1964</w:t>
      </w:r>
      <w:r w:rsidR="00CD52BE">
        <w:t>, a union that lasted sixty-two years and produced three children,</w:t>
      </w:r>
      <w:r>
        <w:t xml:space="preserve"> sons William Jr. and Wilson Anthony, and daughter Courtney; and</w:t>
      </w:r>
    </w:p>
    <w:p w:rsidR="0044403C" w:rsidP="003F3371" w:rsidRDefault="0044403C" w14:paraId="2A122AE3" w14:textId="77777777">
      <w:pPr>
        <w:pStyle w:val="scresolutionwhereas"/>
        <w:spacing w:line="276" w:lineRule="auto"/>
      </w:pPr>
    </w:p>
    <w:p w:rsidRPr="00591EDD" w:rsidR="00591EDD" w:rsidP="0044403C" w:rsidRDefault="0044403C" w14:paraId="2D9FDA39" w14:textId="6EA200E9">
      <w:pPr>
        <w:pStyle w:val="scresolutionwhereas"/>
      </w:pPr>
      <w:bookmarkStart w:name="wa_afcdac54d" w:id="4"/>
      <w:r>
        <w:t>W</w:t>
      </w:r>
      <w:bookmarkEnd w:id="4"/>
      <w:r>
        <w:t xml:space="preserve">hereas, </w:t>
      </w:r>
      <w:r w:rsidR="00CD52BE">
        <w:t xml:space="preserve">after graduation, </w:t>
      </w:r>
      <w:r>
        <w:t>Beverly and William Clyburn settled in the City of Aiken</w:t>
      </w:r>
      <w:r w:rsidR="00CD52BE">
        <w:t xml:space="preserve"> where they taught</w:t>
      </w:r>
      <w:r>
        <w:t xml:space="preserve"> at Martha Schofield High School, forging what would become a decades</w:t>
      </w:r>
      <w:r w:rsidR="00CD52BE">
        <w:t>-</w:t>
      </w:r>
      <w:r>
        <w:t xml:space="preserve">long calling </w:t>
      </w:r>
      <w:r w:rsidR="0040671B">
        <w:t>with</w:t>
      </w:r>
      <w:r>
        <w:t xml:space="preserve"> roles in Aiken and Allendale counties. She retired as a guidance director from South Aiken High School in 1999. A loving and devoted educator, she made a lasting impact on generations of students and their families; and</w:t>
      </w:r>
    </w:p>
    <w:p w:rsidRPr="00591EDD" w:rsidR="00591EDD" w:rsidP="003F3371" w:rsidRDefault="00591EDD" w14:paraId="36BFE9DF" w14:textId="58ABA93C">
      <w:pPr>
        <w:pStyle w:val="scemptyline"/>
        <w:spacing w:line="276" w:lineRule="auto"/>
      </w:pPr>
    </w:p>
    <w:p w:rsidR="0044403C" w:rsidP="0044403C" w:rsidRDefault="0044403C" w14:paraId="1A9F5DE0" w14:textId="5AD4483F">
      <w:pPr>
        <w:pStyle w:val="scresolutionwhereas"/>
      </w:pPr>
      <w:bookmarkStart w:name="wa_4994d0d23" w:id="5"/>
      <w:r>
        <w:t>W</w:t>
      </w:r>
      <w:bookmarkEnd w:id="5"/>
      <w:r>
        <w:t>hereas, she carried this same compassion and dedication to public service. First elected to the Aiken City Council in 1988</w:t>
      </w:r>
      <w:r w:rsidR="00DA2496">
        <w:t xml:space="preserve"> </w:t>
      </w:r>
      <w:r w:rsidR="00B454C7">
        <w:t xml:space="preserve">to represent </w:t>
      </w:r>
      <w:r w:rsidR="00DA2496">
        <w:t>District 1, she retired in 2011 serv</w:t>
      </w:r>
      <w:r w:rsidR="00B454C7">
        <w:t>ing</w:t>
      </w:r>
      <w:r w:rsidR="00DA2496">
        <w:t xml:space="preserve"> twenty-three years that included a term as Mayor Pro Tem. </w:t>
      </w:r>
      <w:r>
        <w:t>She was instrumental in putting forth a plan for the redevelopment of North Aiken and was honored for her work in chairing the first four NLC Diversity Breakfasts. Her legacy of service lives through the Beverly D. Clyburn Generations Park; and</w:t>
      </w:r>
    </w:p>
    <w:p w:rsidR="00DA2496" w:rsidP="003F3371" w:rsidRDefault="00DA2496" w14:paraId="30402FB2" w14:textId="77777777">
      <w:pPr>
        <w:pStyle w:val="scresolutionwhereas"/>
        <w:spacing w:line="276" w:lineRule="auto"/>
      </w:pPr>
    </w:p>
    <w:p w:rsidR="0044403C" w:rsidP="0044403C" w:rsidRDefault="0044403C" w14:paraId="6EE10E99" w14:textId="7CF4C406">
      <w:pPr>
        <w:pStyle w:val="scresolutionwhereas"/>
      </w:pPr>
      <w:bookmarkStart w:name="wa_14f49698a" w:id="6"/>
      <w:r>
        <w:t>W</w:t>
      </w:r>
      <w:bookmarkEnd w:id="6"/>
      <w:r>
        <w:t xml:space="preserve">hereas, the charter president and a platinum alumna member of The Aiken (SC) Chapter of The Links Incorporated, Mrs. Clyburn served in various capacities </w:t>
      </w:r>
      <w:r w:rsidR="00B454C7">
        <w:t>during</w:t>
      </w:r>
      <w:r>
        <w:t xml:space="preserve"> her thirty</w:t>
      </w:r>
      <w:r w:rsidR="00B454C7">
        <w:t>-</w:t>
      </w:r>
      <w:r>
        <w:t>seven</w:t>
      </w:r>
      <w:r w:rsidR="00B454C7">
        <w:t>-</w:t>
      </w:r>
      <w:r>
        <w:t xml:space="preserve">year membership. Among her most significant contributions are the Ebony Fashion Fair shows, golf scholarship </w:t>
      </w:r>
      <w:r>
        <w:lastRenderedPageBreak/>
        <w:t>tournaments, the Festival of Trees and Wreaths, and the annual Senior Recognition Program, which offers scholarships to local high school seniors; and</w:t>
      </w:r>
    </w:p>
    <w:p w:rsidR="0044403C" w:rsidP="003F3371" w:rsidRDefault="0044403C" w14:paraId="4AF9F493" w14:textId="77777777">
      <w:pPr>
        <w:pStyle w:val="scresolutionwhereas"/>
        <w:spacing w:line="276" w:lineRule="auto"/>
      </w:pPr>
    </w:p>
    <w:p w:rsidR="0044403C" w:rsidP="0044403C" w:rsidRDefault="0044403C" w14:paraId="00C84287" w14:textId="3968C7D3">
      <w:pPr>
        <w:pStyle w:val="scresolutionwhereas"/>
      </w:pPr>
      <w:bookmarkStart w:name="wa_ac1509aa1" w:id="7"/>
      <w:r>
        <w:t>W</w:t>
      </w:r>
      <w:bookmarkEnd w:id="7"/>
      <w:r>
        <w:t>hereas, a cherished member and former president of the Aiken Alumnae Chapter of Delta Sigma Theta Sorority Incorporated, Mrs. Clyburn led with purpose, compassion, and integrity. Her commitment to public service was a reflection of her heart for people and progress and a true example of what a Delta woman stood for; and</w:t>
      </w:r>
    </w:p>
    <w:p w:rsidR="0044403C" w:rsidP="003F3371" w:rsidRDefault="0044403C" w14:paraId="5049B3E3" w14:textId="77777777">
      <w:pPr>
        <w:pStyle w:val="scresolutionwhereas"/>
        <w:spacing w:line="276" w:lineRule="auto"/>
      </w:pPr>
    </w:p>
    <w:p w:rsidR="0044403C" w:rsidP="0044403C" w:rsidRDefault="0044403C" w14:paraId="07F35A7D" w14:textId="70659E63">
      <w:pPr>
        <w:pStyle w:val="scresolutionwhereas"/>
      </w:pPr>
      <w:bookmarkStart w:name="wa_6a6c6731f" w:id="8"/>
      <w:r>
        <w:t>W</w:t>
      </w:r>
      <w:bookmarkEnd w:id="8"/>
      <w:r>
        <w:t>hereas, in 2001, she was honored by the South Carolina General Assembly for her work in Aiken and Allendale counties and the State of South Carolina. She also was named a local Teacher of the Year and Woman of Distinction by Cumberland AME Church, where she worshipped and served; and</w:t>
      </w:r>
    </w:p>
    <w:p w:rsidR="0044403C" w:rsidP="003F3371" w:rsidRDefault="0044403C" w14:paraId="1DE3174C" w14:textId="77777777">
      <w:pPr>
        <w:pStyle w:val="scresolutionwhereas"/>
        <w:spacing w:line="276" w:lineRule="auto"/>
      </w:pPr>
    </w:p>
    <w:p w:rsidR="00591EDD" w:rsidP="0044403C" w:rsidRDefault="0044403C" w14:paraId="4A4BA584" w14:textId="28BB9E40">
      <w:pPr>
        <w:pStyle w:val="scresolutionwhereas"/>
      </w:pPr>
      <w:bookmarkStart w:name="wa_13db2fa3e" w:id="9"/>
      <w:r>
        <w:t>W</w:t>
      </w:r>
      <w:bookmarkEnd w:id="9"/>
      <w:r>
        <w:t>hereas, with much of her life spent in the public’s eye, the roles she most enjoyed were wife, mother, and grandmother. She leaves to cherish her memory her dear husband, the Honorable William Clyburn Sr., sons William Clyburn Jr. and Wilson Anthony Clyburn, daughter, the Honorable Circuit Court Judge Courtney Clyburn Pope, grandchildren Cristin Clyburn, William Clyburn III, CJ Proctor, Lauren Pope, and George Pope IV, and a host of other loving family members and friends; and</w:t>
      </w:r>
    </w:p>
    <w:p w:rsidR="00591EDD" w:rsidP="003F3371" w:rsidRDefault="00591EDD" w14:paraId="4C8837C4" w14:textId="6E5BAD59">
      <w:pPr>
        <w:pStyle w:val="scemptyline"/>
        <w:spacing w:line="276" w:lineRule="auto"/>
      </w:pPr>
    </w:p>
    <w:p w:rsidRPr="00591EDD" w:rsidR="0044403C" w:rsidP="00275D16" w:rsidRDefault="0044403C" w14:paraId="2B74B858" w14:textId="1DD7DD2F">
      <w:pPr>
        <w:pStyle w:val="scemptyline"/>
      </w:pPr>
      <w:bookmarkStart w:name="wa_e8f41d18c" w:id="10"/>
      <w:r w:rsidRPr="0044403C">
        <w:t>W</w:t>
      </w:r>
      <w:bookmarkEnd w:id="10"/>
      <w:r w:rsidRPr="0044403C">
        <w:t xml:space="preserve">hereas, the members of the South Carolina </w:t>
      </w:r>
      <w:r w:rsidR="00CD677D">
        <w:t>General Assembly</w:t>
      </w:r>
      <w:r w:rsidRPr="0044403C">
        <w:t xml:space="preserve"> are grateful for the life and legacy of Beverly D. Clyburn, for her </w:t>
      </w:r>
      <w:r w:rsidR="00CD52BE">
        <w:t>resolve</w:t>
      </w:r>
      <w:r w:rsidRPr="0044403C">
        <w:t xml:space="preserve"> in the field of education, and for her steadfast dedication to a life of public service. A pillar of the community, she will be greatly missed. Now, therefore,</w:t>
      </w:r>
    </w:p>
    <w:p w:rsidRPr="008A567B" w:rsidR="00685C84" w:rsidP="003F3371" w:rsidRDefault="00685C84" w14:paraId="12D60B95" w14:textId="77777777">
      <w:pPr>
        <w:pStyle w:val="scresolutionwhereas"/>
        <w:spacing w:line="276" w:lineRule="auto"/>
      </w:pPr>
    </w:p>
    <w:p w:rsidRPr="008A567B" w:rsidR="00B9052D" w:rsidP="00386AE9" w:rsidRDefault="00B3407E" w14:paraId="48DB32E4" w14:textId="6FEEAD6D">
      <w:pPr>
        <w:pStyle w:val="scresolutionbody"/>
      </w:pPr>
      <w:bookmarkStart w:name="up_78badfc6a" w:id="11"/>
      <w:r w:rsidRPr="008A567B">
        <w:t>B</w:t>
      </w:r>
      <w:bookmarkEnd w:id="11"/>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3F3371" w:rsidRDefault="00007116" w14:paraId="48DB32E7" w14:textId="58506AB5">
      <w:pPr>
        <w:pStyle w:val="scresolutionbody"/>
        <w:spacing w:line="276" w:lineRule="auto"/>
      </w:pPr>
    </w:p>
    <w:p w:rsidR="0044403C" w:rsidP="0044403C" w:rsidRDefault="00B36D5A" w14:paraId="49C7D2E0" w14:textId="77777777">
      <w:pPr>
        <w:pStyle w:val="scresolutionmembers"/>
      </w:pPr>
      <w:bookmarkStart w:name="up_39b6ddcdb" w:id="12"/>
      <w:r w:rsidRPr="008A567B">
        <w:t>T</w:t>
      </w:r>
      <w:bookmarkEnd w:id="12"/>
      <w:r w:rsidRPr="008A567B">
        <w:t xml:space="preserve">hat the members of the South Carolina General Assembly, by this resolution, </w:t>
      </w:r>
      <w:r w:rsidR="0044403C">
        <w:t>express profound sorrow upon the passing of the Honorable Beverly D. Clyburn of Aiken County, celebrate her life and legacy, and extend the deepest sympathy to her family and many friends.</w:t>
      </w:r>
    </w:p>
    <w:p w:rsidR="0044403C" w:rsidP="003F3371" w:rsidRDefault="0044403C" w14:paraId="11F1BF1C" w14:textId="77777777">
      <w:pPr>
        <w:pStyle w:val="scresolutionmembers"/>
        <w:spacing w:line="276" w:lineRule="auto"/>
      </w:pPr>
    </w:p>
    <w:p w:rsidR="0044403C" w:rsidP="0044403C" w:rsidRDefault="0044403C" w14:paraId="05B18261" w14:textId="77777777">
      <w:pPr>
        <w:pStyle w:val="scresolutionmembers"/>
      </w:pPr>
      <w:bookmarkStart w:name="up_2d21ab042" w:id="13"/>
      <w:r>
        <w:t>B</w:t>
      </w:r>
      <w:bookmarkEnd w:id="13"/>
      <w:r>
        <w:t>e it further resolved that a copy of this resolution be presented to her husband, the Honorable State Representative William Clyburn Sr.</w:t>
      </w:r>
    </w:p>
    <w:p w:rsidRPr="008A567B" w:rsidR="000F1901" w:rsidP="00CD52BE" w:rsidRDefault="00787728" w14:paraId="48DB3302" w14:textId="07E56071">
      <w:pPr>
        <w:pStyle w:val="scresolutionmembers"/>
        <w:jc w:val="center"/>
      </w:pPr>
      <w:r w:rsidRPr="008A567B">
        <w:noBreakHyphen/>
      </w:r>
      <w:r w:rsidRPr="008A567B">
        <w:noBreakHyphen/>
      </w:r>
      <w:r w:rsidRPr="008A567B">
        <w:noBreakHyphen/>
      </w:r>
      <w:r w:rsidRPr="008A567B">
        <w:noBreakHyphen/>
      </w:r>
      <w:bookmarkStart w:name="up_37d15660b" w:id="14"/>
      <w:r w:rsidRPr="008A567B" w:rsidR="0010776B">
        <w:t>X</w:t>
      </w:r>
      <w:bookmarkEnd w:id="14"/>
      <w:r w:rsidRPr="008A567B" w:rsidR="0010776B">
        <w:t>X</w:t>
      </w:r>
      <w:r w:rsidRPr="008A567B">
        <w:noBreakHyphen/>
      </w:r>
      <w:r w:rsidRPr="008A567B">
        <w:noBreakHyphen/>
      </w:r>
      <w:r w:rsidRPr="008A567B">
        <w:noBreakHyphen/>
      </w:r>
    </w:p>
    <w:sectPr w:rsidRPr="008A567B" w:rsidR="000F1901" w:rsidSect="003C2F6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6D46DFEC" w:rsidR="005955A6" w:rsidRDefault="008B70F2"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92CF9">
          <w:t>LC-0475CM-GT26.docx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36"/>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72E71"/>
    <w:rsid w:val="00097234"/>
    <w:rsid w:val="00097C23"/>
    <w:rsid w:val="000A53B4"/>
    <w:rsid w:val="000A54A6"/>
    <w:rsid w:val="000A641D"/>
    <w:rsid w:val="000D1C4F"/>
    <w:rsid w:val="000D3E55"/>
    <w:rsid w:val="000E0100"/>
    <w:rsid w:val="000E1785"/>
    <w:rsid w:val="000F045E"/>
    <w:rsid w:val="000F1901"/>
    <w:rsid w:val="000F2E49"/>
    <w:rsid w:val="000F40FA"/>
    <w:rsid w:val="001035F1"/>
    <w:rsid w:val="00104752"/>
    <w:rsid w:val="0010776B"/>
    <w:rsid w:val="00110EDC"/>
    <w:rsid w:val="00111693"/>
    <w:rsid w:val="00115FB0"/>
    <w:rsid w:val="00133E66"/>
    <w:rsid w:val="001435A3"/>
    <w:rsid w:val="00146ED3"/>
    <w:rsid w:val="00151044"/>
    <w:rsid w:val="001567AF"/>
    <w:rsid w:val="001734E7"/>
    <w:rsid w:val="00177C51"/>
    <w:rsid w:val="00190A1D"/>
    <w:rsid w:val="001A022F"/>
    <w:rsid w:val="001A7F04"/>
    <w:rsid w:val="001B2B2F"/>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43421"/>
    <w:rsid w:val="0025001F"/>
    <w:rsid w:val="00250967"/>
    <w:rsid w:val="002543C8"/>
    <w:rsid w:val="0025541D"/>
    <w:rsid w:val="00275D16"/>
    <w:rsid w:val="00284AAE"/>
    <w:rsid w:val="002A3211"/>
    <w:rsid w:val="002B0837"/>
    <w:rsid w:val="002D241B"/>
    <w:rsid w:val="002D55D2"/>
    <w:rsid w:val="002E5912"/>
    <w:rsid w:val="002E6BF5"/>
    <w:rsid w:val="002F3C96"/>
    <w:rsid w:val="002F4473"/>
    <w:rsid w:val="00301B21"/>
    <w:rsid w:val="003213C6"/>
    <w:rsid w:val="00322ED2"/>
    <w:rsid w:val="00325348"/>
    <w:rsid w:val="0032732C"/>
    <w:rsid w:val="00336AD0"/>
    <w:rsid w:val="00347376"/>
    <w:rsid w:val="0037079A"/>
    <w:rsid w:val="00386AE9"/>
    <w:rsid w:val="003A1C5B"/>
    <w:rsid w:val="003A4798"/>
    <w:rsid w:val="003A4F41"/>
    <w:rsid w:val="003B1E22"/>
    <w:rsid w:val="003C2F62"/>
    <w:rsid w:val="003C4DAB"/>
    <w:rsid w:val="003D01E8"/>
    <w:rsid w:val="003E5288"/>
    <w:rsid w:val="003F3371"/>
    <w:rsid w:val="003F6D79"/>
    <w:rsid w:val="0040671B"/>
    <w:rsid w:val="00413895"/>
    <w:rsid w:val="0041760A"/>
    <w:rsid w:val="00417C01"/>
    <w:rsid w:val="004252D4"/>
    <w:rsid w:val="00436096"/>
    <w:rsid w:val="004403BD"/>
    <w:rsid w:val="0044403C"/>
    <w:rsid w:val="00461441"/>
    <w:rsid w:val="00474ED4"/>
    <w:rsid w:val="004809EE"/>
    <w:rsid w:val="00492CF9"/>
    <w:rsid w:val="00494085"/>
    <w:rsid w:val="004D63AC"/>
    <w:rsid w:val="004E7D54"/>
    <w:rsid w:val="004F0D47"/>
    <w:rsid w:val="00510BBD"/>
    <w:rsid w:val="005273C6"/>
    <w:rsid w:val="005275A2"/>
    <w:rsid w:val="00530A69"/>
    <w:rsid w:val="00545593"/>
    <w:rsid w:val="00545C09"/>
    <w:rsid w:val="00551C74"/>
    <w:rsid w:val="00556EBF"/>
    <w:rsid w:val="0055760A"/>
    <w:rsid w:val="005601B7"/>
    <w:rsid w:val="00574EC5"/>
    <w:rsid w:val="0057560B"/>
    <w:rsid w:val="00577C6C"/>
    <w:rsid w:val="005834ED"/>
    <w:rsid w:val="00591EDD"/>
    <w:rsid w:val="005955A6"/>
    <w:rsid w:val="00597B6E"/>
    <w:rsid w:val="005A62FE"/>
    <w:rsid w:val="005C2FE2"/>
    <w:rsid w:val="005C7500"/>
    <w:rsid w:val="005E2BC9"/>
    <w:rsid w:val="00605102"/>
    <w:rsid w:val="00611909"/>
    <w:rsid w:val="006215AA"/>
    <w:rsid w:val="00634744"/>
    <w:rsid w:val="006419F9"/>
    <w:rsid w:val="0065444D"/>
    <w:rsid w:val="00666E48"/>
    <w:rsid w:val="00671435"/>
    <w:rsid w:val="00681C97"/>
    <w:rsid w:val="00685C84"/>
    <w:rsid w:val="006913C9"/>
    <w:rsid w:val="0069470D"/>
    <w:rsid w:val="006959F8"/>
    <w:rsid w:val="006B2EA0"/>
    <w:rsid w:val="006C05B4"/>
    <w:rsid w:val="006D58AA"/>
    <w:rsid w:val="006E6997"/>
    <w:rsid w:val="006F203C"/>
    <w:rsid w:val="007070AD"/>
    <w:rsid w:val="00734F00"/>
    <w:rsid w:val="00736959"/>
    <w:rsid w:val="007465E9"/>
    <w:rsid w:val="007501D4"/>
    <w:rsid w:val="007735D7"/>
    <w:rsid w:val="00776E76"/>
    <w:rsid w:val="00781DF8"/>
    <w:rsid w:val="00787259"/>
    <w:rsid w:val="00787728"/>
    <w:rsid w:val="007917CE"/>
    <w:rsid w:val="007A1AE8"/>
    <w:rsid w:val="007A70AE"/>
    <w:rsid w:val="007B0A7F"/>
    <w:rsid w:val="007E01B6"/>
    <w:rsid w:val="007F6D64"/>
    <w:rsid w:val="007F7D1C"/>
    <w:rsid w:val="00800D17"/>
    <w:rsid w:val="0080469B"/>
    <w:rsid w:val="0080793D"/>
    <w:rsid w:val="008362E8"/>
    <w:rsid w:val="0085786E"/>
    <w:rsid w:val="008833A1"/>
    <w:rsid w:val="008A1768"/>
    <w:rsid w:val="008A489F"/>
    <w:rsid w:val="008A567B"/>
    <w:rsid w:val="008A6483"/>
    <w:rsid w:val="008B4AC4"/>
    <w:rsid w:val="008B7957"/>
    <w:rsid w:val="008C145E"/>
    <w:rsid w:val="008D05D1"/>
    <w:rsid w:val="008E1033"/>
    <w:rsid w:val="008E1DCA"/>
    <w:rsid w:val="008F0F33"/>
    <w:rsid w:val="008F4429"/>
    <w:rsid w:val="009059FF"/>
    <w:rsid w:val="00924288"/>
    <w:rsid w:val="0094021A"/>
    <w:rsid w:val="00956C29"/>
    <w:rsid w:val="009B44AF"/>
    <w:rsid w:val="009C6A0B"/>
    <w:rsid w:val="009C7137"/>
    <w:rsid w:val="009F0C77"/>
    <w:rsid w:val="009F4DD1"/>
    <w:rsid w:val="00A00D25"/>
    <w:rsid w:val="00A02543"/>
    <w:rsid w:val="00A41684"/>
    <w:rsid w:val="00A477AA"/>
    <w:rsid w:val="00A50395"/>
    <w:rsid w:val="00A64E80"/>
    <w:rsid w:val="00A72BCD"/>
    <w:rsid w:val="00A74015"/>
    <w:rsid w:val="00A741D9"/>
    <w:rsid w:val="00A833AB"/>
    <w:rsid w:val="00A9569D"/>
    <w:rsid w:val="00A9741D"/>
    <w:rsid w:val="00AB2CC0"/>
    <w:rsid w:val="00AC34A2"/>
    <w:rsid w:val="00AC7080"/>
    <w:rsid w:val="00AD1C9A"/>
    <w:rsid w:val="00AD4B17"/>
    <w:rsid w:val="00AD5948"/>
    <w:rsid w:val="00AE2603"/>
    <w:rsid w:val="00AE5C8E"/>
    <w:rsid w:val="00AF0102"/>
    <w:rsid w:val="00AF66B1"/>
    <w:rsid w:val="00B22187"/>
    <w:rsid w:val="00B3407E"/>
    <w:rsid w:val="00B36D5A"/>
    <w:rsid w:val="00B412D4"/>
    <w:rsid w:val="00B454C7"/>
    <w:rsid w:val="00B63381"/>
    <w:rsid w:val="00B644A8"/>
    <w:rsid w:val="00B6480F"/>
    <w:rsid w:val="00B64FFF"/>
    <w:rsid w:val="00B7267F"/>
    <w:rsid w:val="00B769D8"/>
    <w:rsid w:val="00B9052D"/>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56A5C"/>
    <w:rsid w:val="00C71EB2"/>
    <w:rsid w:val="00C73AFC"/>
    <w:rsid w:val="00C74E9D"/>
    <w:rsid w:val="00C826DD"/>
    <w:rsid w:val="00C82FD3"/>
    <w:rsid w:val="00C831DE"/>
    <w:rsid w:val="00C87589"/>
    <w:rsid w:val="00C92819"/>
    <w:rsid w:val="00CA24FC"/>
    <w:rsid w:val="00CA7D84"/>
    <w:rsid w:val="00CB0582"/>
    <w:rsid w:val="00CB5769"/>
    <w:rsid w:val="00CC6B7B"/>
    <w:rsid w:val="00CD2089"/>
    <w:rsid w:val="00CD52BE"/>
    <w:rsid w:val="00CD677D"/>
    <w:rsid w:val="00CE36AF"/>
    <w:rsid w:val="00CE4EE6"/>
    <w:rsid w:val="00CF63F1"/>
    <w:rsid w:val="00D15A0A"/>
    <w:rsid w:val="00D4291B"/>
    <w:rsid w:val="00D62528"/>
    <w:rsid w:val="00D66B80"/>
    <w:rsid w:val="00D73A67"/>
    <w:rsid w:val="00D8028D"/>
    <w:rsid w:val="00D970A9"/>
    <w:rsid w:val="00DA2496"/>
    <w:rsid w:val="00DC47B1"/>
    <w:rsid w:val="00DE0059"/>
    <w:rsid w:val="00DF2DD4"/>
    <w:rsid w:val="00DF3845"/>
    <w:rsid w:val="00DF64D9"/>
    <w:rsid w:val="00E1282A"/>
    <w:rsid w:val="00E162A3"/>
    <w:rsid w:val="00E25F92"/>
    <w:rsid w:val="00E32D96"/>
    <w:rsid w:val="00E3396A"/>
    <w:rsid w:val="00E41911"/>
    <w:rsid w:val="00E42AB8"/>
    <w:rsid w:val="00E44B57"/>
    <w:rsid w:val="00E82A62"/>
    <w:rsid w:val="00E848B1"/>
    <w:rsid w:val="00E92EEF"/>
    <w:rsid w:val="00E967A7"/>
    <w:rsid w:val="00E97571"/>
    <w:rsid w:val="00EA37A6"/>
    <w:rsid w:val="00EF094E"/>
    <w:rsid w:val="00EF2368"/>
    <w:rsid w:val="00EF2A33"/>
    <w:rsid w:val="00F24442"/>
    <w:rsid w:val="00F3245B"/>
    <w:rsid w:val="00F50AE3"/>
    <w:rsid w:val="00F655B7"/>
    <w:rsid w:val="00F656BA"/>
    <w:rsid w:val="00F66A78"/>
    <w:rsid w:val="00F67CF1"/>
    <w:rsid w:val="00F728AA"/>
    <w:rsid w:val="00F8202C"/>
    <w:rsid w:val="00F840F0"/>
    <w:rsid w:val="00FB0D0D"/>
    <w:rsid w:val="00FB43B4"/>
    <w:rsid w:val="00FB6B0B"/>
    <w:rsid w:val="00FC184F"/>
    <w:rsid w:val="00FD17E9"/>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D4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F0D47"/>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D47"/>
    <w:rPr>
      <w:rFonts w:eastAsia="Times New Roman" w:cs="Times New Roman"/>
      <w:b/>
      <w:sz w:val="30"/>
      <w:szCs w:val="20"/>
    </w:rPr>
  </w:style>
  <w:style w:type="paragraph" w:styleId="Header">
    <w:name w:val="header"/>
    <w:basedOn w:val="Normal"/>
    <w:link w:val="HeaderChar"/>
    <w:uiPriority w:val="99"/>
    <w:unhideWhenUsed/>
    <w:rsid w:val="004F0D47"/>
    <w:pPr>
      <w:tabs>
        <w:tab w:val="center" w:pos="4320"/>
        <w:tab w:val="right" w:pos="8640"/>
      </w:tabs>
    </w:pPr>
  </w:style>
  <w:style w:type="character" w:customStyle="1" w:styleId="HeaderChar">
    <w:name w:val="Header Char"/>
    <w:basedOn w:val="DefaultParagraphFont"/>
    <w:link w:val="Header"/>
    <w:uiPriority w:val="99"/>
    <w:rsid w:val="004F0D47"/>
    <w:rPr>
      <w:rFonts w:eastAsia="Times New Roman" w:cs="Times New Roman"/>
      <w:szCs w:val="20"/>
    </w:rPr>
  </w:style>
  <w:style w:type="paragraph" w:styleId="Footer">
    <w:name w:val="footer"/>
    <w:basedOn w:val="Normal"/>
    <w:link w:val="FooterChar"/>
    <w:uiPriority w:val="99"/>
    <w:unhideWhenUsed/>
    <w:rsid w:val="004F0D47"/>
    <w:pPr>
      <w:tabs>
        <w:tab w:val="center" w:pos="4680"/>
        <w:tab w:val="right" w:pos="9360"/>
      </w:tabs>
    </w:pPr>
  </w:style>
  <w:style w:type="character" w:customStyle="1" w:styleId="FooterChar">
    <w:name w:val="Footer Char"/>
    <w:basedOn w:val="DefaultParagraphFont"/>
    <w:link w:val="Footer"/>
    <w:uiPriority w:val="99"/>
    <w:rsid w:val="004F0D47"/>
    <w:rPr>
      <w:rFonts w:eastAsia="Times New Roman" w:cs="Times New Roman"/>
      <w:szCs w:val="20"/>
    </w:rPr>
  </w:style>
  <w:style w:type="character" w:styleId="PageNumber">
    <w:name w:val="page number"/>
    <w:basedOn w:val="DefaultParagraphFont"/>
    <w:uiPriority w:val="99"/>
    <w:semiHidden/>
    <w:unhideWhenUsed/>
    <w:rsid w:val="004F0D47"/>
  </w:style>
  <w:style w:type="character" w:styleId="LineNumber">
    <w:name w:val="line number"/>
    <w:basedOn w:val="DefaultParagraphFont"/>
    <w:uiPriority w:val="99"/>
    <w:semiHidden/>
    <w:unhideWhenUsed/>
    <w:rsid w:val="004F0D47"/>
  </w:style>
  <w:style w:type="paragraph" w:customStyle="1" w:styleId="BillDots">
    <w:name w:val="Bill Dots"/>
    <w:basedOn w:val="Normal"/>
    <w:qFormat/>
    <w:rsid w:val="004F0D4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F0D47"/>
    <w:pPr>
      <w:tabs>
        <w:tab w:val="right" w:pos="5904"/>
      </w:tabs>
    </w:pPr>
  </w:style>
  <w:style w:type="paragraph" w:styleId="BalloonText">
    <w:name w:val="Balloon Text"/>
    <w:basedOn w:val="Normal"/>
    <w:link w:val="BalloonTextChar"/>
    <w:uiPriority w:val="99"/>
    <w:semiHidden/>
    <w:unhideWhenUsed/>
    <w:rsid w:val="004F0D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D47"/>
    <w:rPr>
      <w:rFonts w:ascii="Segoe UI" w:eastAsia="Times New Roman" w:hAnsi="Segoe UI" w:cs="Segoe UI"/>
      <w:sz w:val="18"/>
      <w:szCs w:val="18"/>
    </w:rPr>
  </w:style>
  <w:style w:type="paragraph" w:styleId="ListParagraph">
    <w:name w:val="List Paragraph"/>
    <w:basedOn w:val="Normal"/>
    <w:uiPriority w:val="34"/>
    <w:qFormat/>
    <w:rsid w:val="004F0D47"/>
    <w:pPr>
      <w:ind w:left="720"/>
      <w:contextualSpacing/>
    </w:pPr>
  </w:style>
  <w:style w:type="paragraph" w:customStyle="1" w:styleId="scbillheader">
    <w:name w:val="sc_bill_header"/>
    <w:qFormat/>
    <w:rsid w:val="004F0D47"/>
    <w:pPr>
      <w:widowControl w:val="0"/>
      <w:suppressAutoHyphens/>
      <w:spacing w:after="0" w:line="240" w:lineRule="auto"/>
      <w:jc w:val="center"/>
    </w:pPr>
    <w:rPr>
      <w:b/>
      <w:caps/>
      <w:sz w:val="30"/>
    </w:rPr>
  </w:style>
  <w:style w:type="paragraph" w:customStyle="1" w:styleId="schouseresolutionbythis">
    <w:name w:val="sc_house_resolution_by_this"/>
    <w:qFormat/>
    <w:rsid w:val="004F0D47"/>
    <w:pPr>
      <w:widowControl w:val="0"/>
      <w:suppressAutoHyphens/>
      <w:spacing w:after="0" w:line="240" w:lineRule="auto"/>
      <w:jc w:val="both"/>
    </w:pPr>
  </w:style>
  <w:style w:type="paragraph" w:customStyle="1" w:styleId="schouseresolutionclippageattorney">
    <w:name w:val="sc_house_resolution_clip_page_attorney"/>
    <w:qFormat/>
    <w:rsid w:val="004F0D4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F0D4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F0D4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F0D4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F0D4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F0D4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F0D4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F0D47"/>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4F0D47"/>
    <w:pPr>
      <w:widowControl w:val="0"/>
      <w:suppressAutoHyphens/>
      <w:spacing w:after="0" w:line="240" w:lineRule="auto"/>
      <w:jc w:val="both"/>
    </w:pPr>
  </w:style>
  <w:style w:type="paragraph" w:customStyle="1" w:styleId="schouseresolutionemptyline">
    <w:name w:val="sc_house_resolution_empty_line"/>
    <w:qFormat/>
    <w:rsid w:val="004F0D47"/>
    <w:pPr>
      <w:widowControl w:val="0"/>
      <w:suppressAutoHyphens/>
      <w:spacing w:after="0" w:line="240" w:lineRule="auto"/>
      <w:jc w:val="both"/>
    </w:pPr>
  </w:style>
  <w:style w:type="paragraph" w:customStyle="1" w:styleId="schouseresolutionfurtherresolved">
    <w:name w:val="sc_house_resolution_further_resolved"/>
    <w:qFormat/>
    <w:rsid w:val="004F0D47"/>
    <w:pPr>
      <w:widowControl w:val="0"/>
      <w:suppressAutoHyphens/>
      <w:spacing w:after="0" w:line="240" w:lineRule="auto"/>
      <w:jc w:val="both"/>
    </w:pPr>
  </w:style>
  <w:style w:type="paragraph" w:customStyle="1" w:styleId="schouseresolutionheader">
    <w:name w:val="sc_house_resolution_header"/>
    <w:qFormat/>
    <w:rsid w:val="004F0D4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F0D4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F0D4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F0D47"/>
    <w:pPr>
      <w:widowControl w:val="0"/>
      <w:suppressLineNumbers/>
      <w:suppressAutoHyphens/>
      <w:jc w:val="left"/>
    </w:pPr>
    <w:rPr>
      <w:b/>
    </w:rPr>
  </w:style>
  <w:style w:type="paragraph" w:customStyle="1" w:styleId="schouseresolutionjackettitle">
    <w:name w:val="sc_house_resolution_jacket_title"/>
    <w:qFormat/>
    <w:rsid w:val="004F0D4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F0D47"/>
    <w:pPr>
      <w:widowControl w:val="0"/>
      <w:suppressAutoHyphens/>
      <w:spacing w:after="0" w:line="360" w:lineRule="auto"/>
      <w:jc w:val="both"/>
    </w:pPr>
  </w:style>
  <w:style w:type="paragraph" w:customStyle="1" w:styleId="scresolutionwhereas">
    <w:name w:val="sc_resolution_whereas"/>
    <w:qFormat/>
    <w:rsid w:val="004F0D47"/>
    <w:pPr>
      <w:widowControl w:val="0"/>
      <w:suppressAutoHyphens/>
      <w:spacing w:after="0" w:line="360" w:lineRule="auto"/>
      <w:jc w:val="both"/>
    </w:pPr>
  </w:style>
  <w:style w:type="paragraph" w:customStyle="1" w:styleId="schouseresolutionxx">
    <w:name w:val="sc_house_resolution_xx"/>
    <w:qFormat/>
    <w:rsid w:val="004F0D47"/>
    <w:pPr>
      <w:widowControl w:val="0"/>
      <w:suppressAutoHyphens/>
      <w:spacing w:after="0" w:line="240" w:lineRule="auto"/>
      <w:jc w:val="center"/>
    </w:pPr>
  </w:style>
  <w:style w:type="paragraph" w:customStyle="1" w:styleId="scconresoattyda">
    <w:name w:val="sc_con_reso_atty_da"/>
    <w:qFormat/>
    <w:rsid w:val="004F0D4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F0D4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4F0D47"/>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4F0D47"/>
    <w:pPr>
      <w:widowControl w:val="0"/>
      <w:suppressAutoHyphens/>
      <w:spacing w:after="0" w:line="360" w:lineRule="auto"/>
      <w:jc w:val="both"/>
    </w:pPr>
  </w:style>
  <w:style w:type="paragraph" w:customStyle="1" w:styleId="scresolutionemptyline">
    <w:name w:val="sc_resolution_empty_line"/>
    <w:qFormat/>
    <w:rsid w:val="004F0D47"/>
    <w:pPr>
      <w:widowControl w:val="0"/>
      <w:suppressAutoHyphens/>
      <w:spacing w:after="0" w:line="240" w:lineRule="auto"/>
      <w:jc w:val="both"/>
    </w:pPr>
  </w:style>
  <w:style w:type="paragraph" w:customStyle="1" w:styleId="scresolutionfooter">
    <w:name w:val="sc_resolution_footer"/>
    <w:link w:val="scresolutionfooterChar"/>
    <w:qFormat/>
    <w:rsid w:val="004F0D4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F0D47"/>
    <w:rPr>
      <w:rFonts w:eastAsia="Times New Roman" w:cs="Times New Roman"/>
      <w:szCs w:val="20"/>
    </w:rPr>
  </w:style>
  <w:style w:type="paragraph" w:customStyle="1" w:styleId="scresolutionheader">
    <w:name w:val="sc_resolution_header"/>
    <w:qFormat/>
    <w:rsid w:val="004F0D47"/>
    <w:pPr>
      <w:widowControl w:val="0"/>
      <w:suppressAutoHyphens/>
      <w:spacing w:after="0" w:line="240" w:lineRule="auto"/>
      <w:jc w:val="center"/>
    </w:pPr>
    <w:rPr>
      <w:b/>
      <w:caps/>
      <w:sz w:val="30"/>
    </w:rPr>
  </w:style>
  <w:style w:type="paragraph" w:customStyle="1" w:styleId="scresolutiontitle">
    <w:name w:val="sc_resolution_title"/>
    <w:qFormat/>
    <w:rsid w:val="004F0D47"/>
    <w:pPr>
      <w:widowControl w:val="0"/>
      <w:suppressAutoHyphens/>
      <w:spacing w:after="0" w:line="240" w:lineRule="auto"/>
      <w:jc w:val="both"/>
    </w:pPr>
    <w:rPr>
      <w:caps/>
    </w:rPr>
  </w:style>
  <w:style w:type="paragraph" w:customStyle="1" w:styleId="scresolutionxx">
    <w:name w:val="sc_resolution_xx"/>
    <w:qFormat/>
    <w:rsid w:val="004F0D47"/>
    <w:pPr>
      <w:widowControl w:val="0"/>
      <w:suppressAutoHyphens/>
      <w:spacing w:after="0" w:line="240" w:lineRule="auto"/>
      <w:jc w:val="center"/>
    </w:pPr>
  </w:style>
  <w:style w:type="character" w:customStyle="1" w:styleId="scsenateclippagepath">
    <w:name w:val="sc_senate_clip_page_path"/>
    <w:uiPriority w:val="1"/>
    <w:qFormat/>
    <w:rsid w:val="004F0D47"/>
    <w:rPr>
      <w:rFonts w:ascii="Times New Roman" w:hAnsi="Times New Roman"/>
      <w:caps/>
      <w:smallCaps w:val="0"/>
      <w:sz w:val="22"/>
    </w:rPr>
  </w:style>
  <w:style w:type="paragraph" w:customStyle="1" w:styleId="scsenateresolutionclippagebottom">
    <w:name w:val="sc_senate_resolution_clip_page_bottom"/>
    <w:qFormat/>
    <w:rsid w:val="004F0D4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F0D47"/>
    <w:pPr>
      <w:widowControl w:val="0"/>
      <w:suppressLineNumbers/>
      <w:suppressAutoHyphens/>
    </w:pPr>
  </w:style>
  <w:style w:type="paragraph" w:customStyle="1" w:styleId="scsenateresolutionclippagerepdocumentname">
    <w:name w:val="sc_senate_resolution_clip_page_rep_document_name"/>
    <w:qFormat/>
    <w:rsid w:val="004F0D4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F0D47"/>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4F0D47"/>
    <w:rPr>
      <w:color w:val="808080"/>
    </w:rPr>
  </w:style>
  <w:style w:type="paragraph" w:customStyle="1" w:styleId="scbillfooter">
    <w:name w:val="sc_bill_footer"/>
    <w:qFormat/>
    <w:rsid w:val="004F0D47"/>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4F0D47"/>
    <w:pPr>
      <w:widowControl w:val="0"/>
      <w:suppressAutoHyphens/>
      <w:spacing w:after="0" w:line="360" w:lineRule="auto"/>
      <w:jc w:val="both"/>
    </w:pPr>
  </w:style>
  <w:style w:type="paragraph" w:customStyle="1" w:styleId="scdraftheader">
    <w:name w:val="sc_draft_header"/>
    <w:qFormat/>
    <w:rsid w:val="004F0D47"/>
    <w:pPr>
      <w:widowControl w:val="0"/>
      <w:suppressAutoHyphens/>
      <w:spacing w:after="0" w:line="240" w:lineRule="auto"/>
    </w:pPr>
  </w:style>
  <w:style w:type="paragraph" w:customStyle="1" w:styleId="scemptyline">
    <w:name w:val="sc_empty_line"/>
    <w:qFormat/>
    <w:rsid w:val="004F0D47"/>
    <w:pPr>
      <w:widowControl w:val="0"/>
      <w:suppressAutoHyphens/>
      <w:spacing w:after="0" w:line="360" w:lineRule="auto"/>
      <w:jc w:val="both"/>
    </w:pPr>
  </w:style>
  <w:style w:type="paragraph" w:customStyle="1" w:styleId="scemptylineheader">
    <w:name w:val="sc_emptyline_header"/>
    <w:qFormat/>
    <w:rsid w:val="004F0D47"/>
    <w:pPr>
      <w:widowControl w:val="0"/>
      <w:suppressAutoHyphens/>
      <w:spacing w:after="0" w:line="240" w:lineRule="auto"/>
      <w:jc w:val="both"/>
    </w:pPr>
  </w:style>
  <w:style w:type="character" w:customStyle="1" w:styleId="scstrike">
    <w:name w:val="sc_strike"/>
    <w:uiPriority w:val="1"/>
    <w:qFormat/>
    <w:rsid w:val="004F0D47"/>
    <w:rPr>
      <w:strike/>
      <w:dstrike w:val="0"/>
    </w:rPr>
  </w:style>
  <w:style w:type="character" w:customStyle="1" w:styleId="scstrikeblue">
    <w:name w:val="sc_strike_blue"/>
    <w:uiPriority w:val="1"/>
    <w:qFormat/>
    <w:rsid w:val="004F0D47"/>
    <w:rPr>
      <w:strike/>
      <w:dstrike w:val="0"/>
      <w:color w:val="0070C0"/>
    </w:rPr>
  </w:style>
  <w:style w:type="character" w:customStyle="1" w:styleId="scstrikebluenoncodified">
    <w:name w:val="sc_strike_blue_non_codified"/>
    <w:uiPriority w:val="1"/>
    <w:qFormat/>
    <w:rsid w:val="004F0D47"/>
    <w:rPr>
      <w:strike/>
      <w:dstrike w:val="0"/>
      <w:color w:val="0070C0"/>
      <w:lang w:val="en-US"/>
    </w:rPr>
  </w:style>
  <w:style w:type="character" w:customStyle="1" w:styleId="scstrikered">
    <w:name w:val="sc_strike_red"/>
    <w:uiPriority w:val="1"/>
    <w:qFormat/>
    <w:rsid w:val="004F0D47"/>
    <w:rPr>
      <w:strike/>
      <w:dstrike w:val="0"/>
      <w:color w:val="FF0000"/>
    </w:rPr>
  </w:style>
  <w:style w:type="character" w:customStyle="1" w:styleId="scstrikerednoncodified">
    <w:name w:val="sc_strike_red_non_codified"/>
    <w:uiPriority w:val="1"/>
    <w:qFormat/>
    <w:rsid w:val="004F0D47"/>
    <w:rPr>
      <w:strike/>
      <w:dstrike w:val="0"/>
      <w:color w:val="FF0000"/>
    </w:rPr>
  </w:style>
  <w:style w:type="paragraph" w:customStyle="1" w:styleId="sctablecodifiedsection">
    <w:name w:val="sc_table_codified_section"/>
    <w:qFormat/>
    <w:rsid w:val="004F0D47"/>
    <w:pPr>
      <w:widowControl w:val="0"/>
      <w:suppressAutoHyphens/>
      <w:spacing w:after="0" w:line="360" w:lineRule="auto"/>
    </w:pPr>
  </w:style>
  <w:style w:type="paragraph" w:customStyle="1" w:styleId="sctableln">
    <w:name w:val="sc_table_ln"/>
    <w:qFormat/>
    <w:rsid w:val="004F0D47"/>
    <w:pPr>
      <w:widowControl w:val="0"/>
      <w:suppressAutoHyphens/>
      <w:spacing w:after="0" w:line="360" w:lineRule="auto"/>
      <w:jc w:val="right"/>
    </w:pPr>
  </w:style>
  <w:style w:type="paragraph" w:customStyle="1" w:styleId="sctablenoncodifiedsection">
    <w:name w:val="sc_table_non_codified_section"/>
    <w:qFormat/>
    <w:rsid w:val="004F0D47"/>
    <w:pPr>
      <w:widowControl w:val="0"/>
      <w:suppressAutoHyphens/>
      <w:spacing w:after="0" w:line="360" w:lineRule="auto"/>
    </w:pPr>
  </w:style>
  <w:style w:type="paragraph" w:customStyle="1" w:styleId="scnowthereforebold">
    <w:name w:val="sc_now_therefore_bold"/>
    <w:uiPriority w:val="1"/>
    <w:qFormat/>
    <w:rsid w:val="004F0D47"/>
    <w:pPr>
      <w:widowControl w:val="0"/>
      <w:suppressAutoHyphens/>
      <w:spacing w:after="0" w:line="480" w:lineRule="auto"/>
    </w:pPr>
    <w:rPr>
      <w:rFonts w:eastAsia="Calibri" w:cs="Times New Roman"/>
    </w:rPr>
  </w:style>
  <w:style w:type="paragraph" w:customStyle="1" w:styleId="scbillsiglines">
    <w:name w:val="sc_bill_sig_lines"/>
    <w:qFormat/>
    <w:rsid w:val="004F0D47"/>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4F0D47"/>
    <w:pPr>
      <w:widowControl w:val="0"/>
      <w:suppressAutoHyphens/>
      <w:spacing w:after="0" w:line="240" w:lineRule="auto"/>
      <w:jc w:val="center"/>
    </w:pPr>
  </w:style>
  <w:style w:type="character" w:customStyle="1" w:styleId="scinsertblue">
    <w:name w:val="sc_insert_blue"/>
    <w:uiPriority w:val="1"/>
    <w:qFormat/>
    <w:rsid w:val="004F0D4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F0D47"/>
    <w:rPr>
      <w:caps w:val="0"/>
      <w:smallCaps w:val="0"/>
      <w:strike w:val="0"/>
      <w:dstrike w:val="0"/>
      <w:vanish w:val="0"/>
      <w:color w:val="0070C0"/>
      <w:u w:val="none"/>
      <w:vertAlign w:val="baseline"/>
    </w:rPr>
  </w:style>
  <w:style w:type="character" w:customStyle="1" w:styleId="scinsert">
    <w:name w:val="sc_insert"/>
    <w:uiPriority w:val="1"/>
    <w:qFormat/>
    <w:rsid w:val="004F0D47"/>
    <w:rPr>
      <w:caps w:val="0"/>
      <w:smallCaps w:val="0"/>
      <w:strike w:val="0"/>
      <w:dstrike w:val="0"/>
      <w:vanish w:val="0"/>
      <w:u w:val="single"/>
      <w:vertAlign w:val="baseline"/>
    </w:rPr>
  </w:style>
  <w:style w:type="character" w:customStyle="1" w:styleId="scinsertred">
    <w:name w:val="sc_insert_red"/>
    <w:uiPriority w:val="1"/>
    <w:qFormat/>
    <w:rsid w:val="004F0D4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F0D47"/>
    <w:rPr>
      <w:caps w:val="0"/>
      <w:smallCaps w:val="0"/>
      <w:strike w:val="0"/>
      <w:dstrike w:val="0"/>
      <w:vanish w:val="0"/>
      <w:color w:val="FF0000"/>
      <w:u w:val="none"/>
      <w:vertAlign w:val="baseline"/>
    </w:rPr>
  </w:style>
  <w:style w:type="character" w:customStyle="1" w:styleId="scamendhouse">
    <w:name w:val="sc_amend_house"/>
    <w:uiPriority w:val="1"/>
    <w:qFormat/>
    <w:rsid w:val="004F0D47"/>
    <w:rPr>
      <w:bdr w:val="none" w:sz="0" w:space="0" w:color="auto"/>
      <w:shd w:val="clear" w:color="auto" w:fill="FDE9D9" w:themeFill="accent6" w:themeFillTint="33"/>
    </w:rPr>
  </w:style>
  <w:style w:type="character" w:customStyle="1" w:styleId="scamendsenate">
    <w:name w:val="sc_amend_senate"/>
    <w:uiPriority w:val="1"/>
    <w:qFormat/>
    <w:rsid w:val="004F0D47"/>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4F0D47"/>
    <w:pPr>
      <w:spacing w:after="0" w:line="240" w:lineRule="auto"/>
    </w:pPr>
    <w:rPr>
      <w:i/>
    </w:rPr>
  </w:style>
  <w:style w:type="paragraph" w:customStyle="1" w:styleId="sccoversheetsenate">
    <w:name w:val="sc_coversheet_senate"/>
    <w:qFormat/>
    <w:rsid w:val="004F0D47"/>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80&amp;session=126&amp;summary=B" TargetMode="External" Id="R9706bdf394a34a4b" /><Relationship Type="http://schemas.openxmlformats.org/officeDocument/2006/relationships/hyperlink" Target="https://www.scstatehouse.gov/sess126_2025-2026/prever/5080_20260203.docx" TargetMode="External" Id="Ra890f717c64348f4" /><Relationship Type="http://schemas.openxmlformats.org/officeDocument/2006/relationships/hyperlink" Target="h:\hj\20260203.docx" TargetMode="External" Id="Rc8fd79b3bd2c4f4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436448"/>
    <w:rsid w:val="00591B1E"/>
    <w:rsid w:val="006F203C"/>
    <w:rsid w:val="0070758B"/>
    <w:rsid w:val="007501D4"/>
    <w:rsid w:val="00767F3F"/>
    <w:rsid w:val="008679A5"/>
    <w:rsid w:val="008A0DC7"/>
    <w:rsid w:val="008B6DEB"/>
    <w:rsid w:val="00923B72"/>
    <w:rsid w:val="00933812"/>
    <w:rsid w:val="00983571"/>
    <w:rsid w:val="00A17AE2"/>
    <w:rsid w:val="00AD5948"/>
    <w:rsid w:val="00B32D1D"/>
    <w:rsid w:val="00B961CE"/>
    <w:rsid w:val="00C87589"/>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9b306f1a-3453-41bf-9d93-3cd5ea809911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2026-02-03T00:00:00-05:00</T_BILL_DT_VERSION>
  <T_BILL_D_HOUSEINTRODATE>2026-02-03</T_BILL_D_HOUSEINTRODATE>
  <T_BILL_D_INTRODATE>2026-02-03</T_BILL_D_INTRODATE>
  <T_BILL_D_SENATEINTRODATE>2026-02-03</T_BILL_D_SENATEINTRODATE>
  <T_BILL_N_INTERNALVERSIONNUMBER>1</T_BILL_N_INTERNALVERSIONNUMBER>
  <T_BILL_N_SESSION>126</T_BILL_N_SESSION>
  <T_BILL_N_VERSIONNUMBER>1</T_BILL_N_VERSIONNUMBER>
  <T_BILL_N_YEAR>2026</T_BILL_N_YEAR>
  <T_BILL_REQUEST_REQUEST>315eb3fe-6e70-4be7-9f67-ee7333f885ef</T_BILL_REQUEST_REQUEST>
  <T_BILL_R_ORIGINALDRAFT>3fac2c13-3866-4aab-8346-c0e702eaf2dd</T_BILL_R_ORIGINALDRAFT>
  <T_BILL_SPONSOR_SPONSOR>11e939ed-0312-4575-a187-e88c27ce0499</T_BILL_SPONSOR_SPONSOR>
  <T_BILL_T_BILLNAME>[5080]</T_BILL_T_BILLNAME>
  <T_BILL_T_BILLNUMBER>5080</T_BILL_T_BILLNUMBER>
  <T_BILL_T_BILLTITLE>TO EXPRESS THE PROFOUND SORROW OF THE MEMBERS OF THE SOUTH CAROLINA general assembly UPON THE PASSING OF THE HONORABLE BEVERLY D. CLYBURN OF AIKEN COUNTY, TO CELEBRATE HER LIFE AND LEGACY, AND TO EXTEND THE DEEPEST SYMPATHY TO HER FAMILY AND MANY FRIENDS.</T_BILL_T_BILLTITLE>
  <T_BILL_T_CHAMBER>house</T_BILL_T_CHAMBER>
  <T_BILL_T_FILENAME> </T_BILL_T_FILENAME>
  <T_BILL_T_LEGTYPE>concurrent_resolution</T_BILL_T_LEGTYPE>
  <T_BILL_T_RATNUMBERSTRING>HNone</T_BILL_T_RATNUMBERSTRING>
  <T_BILL_T_SUBJECT>Beverly D. Clyburn sympathy resolution</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24410759-E584-4D76-937C-270735EEE2E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709</Words>
  <Characters>3648</Characters>
  <Application>Microsoft Office Word</Application>
  <DocSecurity>0</DocSecurity>
  <Lines>74</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Gwen Thurmond</cp:lastModifiedBy>
  <cp:revision>4</cp:revision>
  <cp:lastPrinted>2026-02-03T19:33:00Z</cp:lastPrinted>
  <dcterms:created xsi:type="dcterms:W3CDTF">2026-02-03T19:35:00Z</dcterms:created>
  <dcterms:modified xsi:type="dcterms:W3CDTF">2026-02-03T19:35:00Z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