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Sanders, Duncan, Chapman, Gilreath, Pedalino, Cromer, Huff and Wickensimer</w:t>
      </w:r>
    </w:p>
    <w:p>
      <w:pPr>
        <w:widowControl w:val="false"/>
        <w:spacing w:after="0"/>
        <w:jc w:val="left"/>
      </w:pPr>
      <w:r>
        <w:rPr>
          <w:rFonts w:ascii="Times New Roman"/>
          <w:sz w:val="22"/>
        </w:rPr>
        <w:t xml:space="preserve">Document Path: LC-0414DG26.docx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Impact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036d64c11467408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Ways and Means</w:t>
      </w:r>
      <w:r>
        <w:t xml:space="preserve"> (</w:t>
      </w:r>
      <w:hyperlink w:history="true" r:id="R51247a0ecbb1474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cd720c852942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7b981d559a480e">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E2077" w:rsidRDefault="00432135" w14:paraId="34D73277" w14:textId="5632EB13">
      <w:pPr>
        <w:pStyle w:val="scemptylineheader"/>
      </w:pPr>
      <w:bookmarkStart w:name="open_doc_here" w:id="0"/>
      <w:bookmarkEnd w:id="0"/>
    </w:p>
    <w:p w:rsidRPr="00BB0725" w:rsidR="00A73EFA" w:rsidP="00EE2077" w:rsidRDefault="00A73EFA" w14:paraId="3EB7D420" w14:textId="7A71255F">
      <w:pPr>
        <w:pStyle w:val="scemptylineheader"/>
      </w:pPr>
    </w:p>
    <w:p w:rsidRPr="00BB0725" w:rsidR="00A73EFA" w:rsidP="00EE2077" w:rsidRDefault="00A73EFA" w14:paraId="2D51A1BF" w14:textId="61B395CF">
      <w:pPr>
        <w:pStyle w:val="scemptylineheader"/>
      </w:pPr>
    </w:p>
    <w:p w:rsidRPr="00DF3B44" w:rsidR="00A73EFA" w:rsidP="00EE2077" w:rsidRDefault="00A73EFA" w14:paraId="2FB6F939" w14:textId="41872068">
      <w:pPr>
        <w:pStyle w:val="scemptylineheader"/>
      </w:pPr>
    </w:p>
    <w:p w:rsidRPr="00DF3B44" w:rsidR="00A73EFA" w:rsidP="00EE2077" w:rsidRDefault="00A73EFA" w14:paraId="1983DB92" w14:textId="77F3196F">
      <w:pPr>
        <w:pStyle w:val="scemptylineheader"/>
      </w:pPr>
    </w:p>
    <w:p w:rsidRPr="00DF3B44" w:rsidR="00A73EFA" w:rsidP="00EE2077" w:rsidRDefault="00A73EFA" w14:paraId="728B3E09" w14:textId="4423A77E">
      <w:pPr>
        <w:pStyle w:val="scemptylineheader"/>
      </w:pPr>
    </w:p>
    <w:p w:rsidRPr="00DF3B44" w:rsidR="002C3463" w:rsidP="00037F04" w:rsidRDefault="002C3463" w14:paraId="62D7E2D8" w14:textId="77777777">
      <w:pPr>
        <w:pStyle w:val="scemptylineheader"/>
      </w:pPr>
    </w:p>
    <w:p w:rsidRPr="00DF3B44" w:rsidR="008E61A1" w:rsidP="00446987" w:rsidRDefault="008E61A1" w14:paraId="0F2650D0" w14:textId="77777777">
      <w:pPr>
        <w:pStyle w:val="scemptylineheader"/>
      </w:pPr>
    </w:p>
    <w:p w:rsidRPr="00DF3B44" w:rsidR="002C3463" w:rsidP="00EB120E" w:rsidRDefault="002C3463" w14:paraId="4BF6F4F5" w14:textId="77777777">
      <w:pPr>
        <w:pStyle w:val="scbillheader"/>
      </w:pPr>
      <w:r w:rsidRPr="00DF3B44">
        <w:t>A bill</w:t>
      </w:r>
    </w:p>
    <w:p w:rsidRPr="00DF3B44" w:rsidR="002C3463" w:rsidP="001164F9" w:rsidRDefault="002C3463" w14:paraId="5C203A1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02F93" w14:paraId="5B614B16" w14:textId="2554C08C">
          <w:pPr>
            <w:pStyle w:val="scbilltitle"/>
          </w:pPr>
          <w:r>
            <w:t>TO AMEND THE SOUTH CAROLINA CODE OF LAWS BY AMENDING SECTION 6‑1‑920, RELATING TO THE DEFINITION OF PUBLIC FACI</w:t>
          </w:r>
          <w:r w:rsidR="006B1402">
            <w:t>l</w:t>
          </w:r>
          <w:r>
            <w:t>ITIES FOR PURPOSES OF DEVELOPMENTAL IMPACT FEES, SO AS TO INCLUDE ROAD RESURFACING; AND BY AMENDING SECTION 6‑1‑1020, RELATING TO RE</w:t>
          </w:r>
          <w:r w:rsidR="00501B8F">
            <w:t>f</w:t>
          </w:r>
          <w:r>
            <w:t>UNDS OF IMPACT FEES, SO AS TO INCREASE THE TIME A GOVERNMENTAL ENTITY HAS TO EXPEND IMPACT FEE REVENUES.</w:t>
          </w:r>
        </w:p>
      </w:sdtContent>
    </w:sdt>
    <w:bookmarkStart w:name="at_10bd8714b" w:displacedByCustomXml="prev" w:id="1"/>
    <w:bookmarkEnd w:id="1"/>
    <w:p w:rsidRPr="00DF3B44" w:rsidR="006C18F0" w:rsidP="006C18F0" w:rsidRDefault="006C18F0" w14:paraId="3E8A76D0" w14:textId="77777777">
      <w:pPr>
        <w:pStyle w:val="scbillwhereasclause"/>
      </w:pPr>
    </w:p>
    <w:p w:rsidRPr="0094541D" w:rsidR="007E06BB" w:rsidP="0094541D" w:rsidRDefault="002C3463" w14:paraId="60FCF203" w14:textId="77777777">
      <w:pPr>
        <w:pStyle w:val="scenactingwords"/>
      </w:pPr>
      <w:bookmarkStart w:name="ew_0eff4020c" w:id="2"/>
      <w:r w:rsidRPr="0094541D">
        <w:t>B</w:t>
      </w:r>
      <w:bookmarkEnd w:id="2"/>
      <w:r w:rsidRPr="0094541D">
        <w:t>e it enacted by the General Assembly of the State of South Carolina:</w:t>
      </w:r>
    </w:p>
    <w:p w:rsidR="0077454A" w:rsidP="0077454A" w:rsidRDefault="0077454A" w14:paraId="62DD3EDF" w14:textId="77777777">
      <w:pPr>
        <w:pStyle w:val="scemptyline"/>
      </w:pPr>
    </w:p>
    <w:p w:rsidR="0077454A" w:rsidP="0077454A" w:rsidRDefault="0077454A" w14:paraId="5CC1CC6C" w14:textId="77777777">
      <w:pPr>
        <w:pStyle w:val="scdirectionallanguage"/>
      </w:pPr>
      <w:bookmarkStart w:name="bs_num_1_739127ea5" w:id="3"/>
      <w:r>
        <w:t>S</w:t>
      </w:r>
      <w:bookmarkEnd w:id="3"/>
      <w:r>
        <w:t>ECTION 1.</w:t>
      </w:r>
      <w:r>
        <w:tab/>
      </w:r>
      <w:bookmarkStart w:name="dl_621c91823" w:id="4"/>
      <w:r>
        <w:t>S</w:t>
      </w:r>
      <w:bookmarkEnd w:id="4"/>
      <w:r>
        <w:t>ection 6‑1‑920(18)</w:t>
      </w:r>
      <w:r w:rsidR="002710E8">
        <w:t>(d)</w:t>
      </w:r>
      <w:r>
        <w:t xml:space="preserve"> of the S.C. Code is amended to read:</w:t>
      </w:r>
    </w:p>
    <w:p w:rsidR="00F16A83" w:rsidRDefault="00F16A83" w14:paraId="11CC3C28" w14:textId="77777777">
      <w:pPr>
        <w:pStyle w:val="sccodifiedsection"/>
      </w:pPr>
    </w:p>
    <w:p w:rsidR="0067459B" w:rsidP="002710E8" w:rsidRDefault="00F16A83" w14:paraId="632C73BD" w14:textId="77777777">
      <w:pPr>
        <w:pStyle w:val="sccodifiedsection"/>
      </w:pPr>
      <w:bookmarkStart w:name="cs_T6C1N920_b4e6ae936" w:id="5"/>
      <w:r>
        <w:tab/>
      </w:r>
      <w:bookmarkStart w:name="ss_T6C1N920Sd_lv1_632d6db47" w:id="6"/>
      <w:bookmarkEnd w:id="5"/>
      <w:r>
        <w:t>(</w:t>
      </w:r>
      <w:bookmarkEnd w:id="6"/>
      <w:r>
        <w:t xml:space="preserve">d) </w:t>
      </w:r>
      <w:proofErr w:type="gramStart"/>
      <w:r>
        <w:t>roads</w:t>
      </w:r>
      <w:r>
        <w:rPr>
          <w:rStyle w:val="scstrike"/>
        </w:rPr>
        <w:t xml:space="preserve">, </w:t>
      </w:r>
      <w:r w:rsidR="002710E8">
        <w:rPr>
          <w:rStyle w:val="scinsert"/>
        </w:rPr>
        <w:t xml:space="preserve"> and</w:t>
      </w:r>
      <w:proofErr w:type="gramEnd"/>
      <w:r w:rsidR="002710E8">
        <w:rPr>
          <w:rStyle w:val="scinsert"/>
        </w:rPr>
        <w:t xml:space="preserve"> </w:t>
      </w:r>
      <w:r>
        <w:t>streets</w:t>
      </w:r>
      <w:r w:rsidR="002710E8">
        <w:rPr>
          <w:rStyle w:val="scinsert"/>
        </w:rPr>
        <w:t>, and the resurfacing thereof</w:t>
      </w:r>
      <w:r>
        <w:t xml:space="preserve">, and bridges including, but not limited to, rights‑of‑way and traffic </w:t>
      </w:r>
      <w:proofErr w:type="gramStart"/>
      <w:r>
        <w:t>signals;</w:t>
      </w:r>
      <w:proofErr w:type="gramEnd"/>
    </w:p>
    <w:p w:rsidR="002710E8" w:rsidP="002710E8" w:rsidRDefault="002710E8" w14:paraId="3B61161E" w14:textId="77777777">
      <w:pPr>
        <w:pStyle w:val="scemptyline"/>
      </w:pPr>
    </w:p>
    <w:p w:rsidR="002710E8" w:rsidP="002710E8" w:rsidRDefault="002710E8" w14:paraId="169A4B6D" w14:textId="0A6E4C0A">
      <w:pPr>
        <w:pStyle w:val="scdirectionallanguage"/>
      </w:pPr>
      <w:bookmarkStart w:name="bs_num_2_bb71b89e0" w:id="7"/>
      <w:r>
        <w:t>S</w:t>
      </w:r>
      <w:bookmarkEnd w:id="7"/>
      <w:r>
        <w:t>ECTION 2.</w:t>
      </w:r>
      <w:r>
        <w:tab/>
      </w:r>
      <w:bookmarkStart w:name="dl_2528b0a91" w:id="8"/>
      <w:r>
        <w:t>S</w:t>
      </w:r>
      <w:bookmarkEnd w:id="8"/>
      <w:r>
        <w:t>ection 6‑1‑1020(A)</w:t>
      </w:r>
      <w:r w:rsidR="000520CA">
        <w:t>(1)</w:t>
      </w:r>
      <w:r>
        <w:t xml:space="preserve"> of the S.C. Code is amended to read:</w:t>
      </w:r>
    </w:p>
    <w:p w:rsidR="005A224D" w:rsidRDefault="005A224D" w14:paraId="384C55DC" w14:textId="77777777">
      <w:pPr>
        <w:pStyle w:val="sccodifiedsection"/>
      </w:pPr>
    </w:p>
    <w:p w:rsidR="00AD2C06" w:rsidRDefault="005A224D" w14:paraId="42B846AD" w14:textId="6A4CD1F4">
      <w:pPr>
        <w:pStyle w:val="sccodifiedsection"/>
      </w:pPr>
      <w:bookmarkStart w:name="cs_T6C1N1020_59bca94dd" w:id="9"/>
      <w:r>
        <w:tab/>
      </w:r>
      <w:bookmarkStart w:name="ss_T6C1N1020S1_lv1_5cf8c8fe6" w:id="10"/>
      <w:bookmarkEnd w:id="9"/>
      <w:r>
        <w:t>(</w:t>
      </w:r>
      <w:bookmarkEnd w:id="10"/>
      <w:r>
        <w:t xml:space="preserve">1) the impact fees have not been expended within </w:t>
      </w:r>
      <w:r>
        <w:rPr>
          <w:rStyle w:val="scstrike"/>
        </w:rPr>
        <w:t xml:space="preserve">three </w:t>
      </w:r>
      <w:r w:rsidR="000520CA">
        <w:rPr>
          <w:rStyle w:val="scinsert"/>
        </w:rPr>
        <w:t xml:space="preserve">seven </w:t>
      </w:r>
      <w:r>
        <w:t>years of the date they were scheduled to be expended on a first‑in, first‑out basis; or</w:t>
      </w:r>
    </w:p>
    <w:p w:rsidR="000520CA" w:rsidP="000520CA" w:rsidRDefault="000520CA" w14:paraId="7A926C58" w14:textId="77777777">
      <w:pPr>
        <w:pStyle w:val="scemptyline"/>
      </w:pPr>
    </w:p>
    <w:p w:rsidR="00BA2A7F" w:rsidP="00BA2A7F" w:rsidRDefault="000520CA" w14:paraId="5C090DEF" w14:textId="77777777">
      <w:pPr>
        <w:pStyle w:val="scnoncodifiedsection"/>
      </w:pPr>
      <w:bookmarkStart w:name="bs_num_3_4e17d3bc3" w:id="11"/>
      <w:bookmarkStart w:name="savings_1b5a78718" w:id="12"/>
      <w:r>
        <w:t>S</w:t>
      </w:r>
      <w:bookmarkEnd w:id="11"/>
      <w:r>
        <w:t>ECTION 3.</w:t>
      </w:r>
      <w:r>
        <w:tab/>
      </w:r>
      <w:bookmarkEnd w:id="12"/>
      <w:r w:rsidRPr="00683A6D" w:rsidR="00BA2A7F">
        <w:t xml:space="preserve">The repeal or amendment by this act of any law, whether temporary or permanent or civil or criminal, does not </w:t>
      </w:r>
      <w:r w:rsidR="00BA2A7F">
        <w:t>a</w:t>
      </w:r>
      <w:r w:rsidRPr="00683A6D" w:rsidR="00BA2A7F">
        <w:t>ffect pending actions, rights, duties, or liabilities founded thereon, or alter</w:t>
      </w:r>
      <w:r w:rsidRPr="007E38A7" w:rsidR="00BA2A7F">
        <w:t>,</w:t>
      </w:r>
      <w:r w:rsidRPr="00683A6D" w:rsidR="00BA2A7F">
        <w:t xml:space="preserve"> discharge, release or extinguish any penalty, forfeiture, or liability</w:t>
      </w:r>
      <w:r w:rsidRPr="007E38A7" w:rsidR="00BA2A7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A2A7F">
        <w:t>.</w:t>
      </w:r>
    </w:p>
    <w:p w:rsidRPr="00DF3B44" w:rsidR="007E06BB" w:rsidP="00787433" w:rsidRDefault="007E06BB" w14:paraId="5F15971A" w14:textId="5E5375AF">
      <w:pPr>
        <w:pStyle w:val="scemptyline"/>
      </w:pPr>
    </w:p>
    <w:p w:rsidRPr="00DF3B44" w:rsidR="007A10F1" w:rsidP="007A10F1" w:rsidRDefault="00E27805" w14:paraId="5A52B961" w14:textId="77777777">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This act takes effect upon approval by the Governor.</w:t>
      </w:r>
      <w:bookmarkEnd w:id="14"/>
    </w:p>
    <w:p w:rsidRPr="00DF3B44" w:rsidR="005516F6" w:rsidP="009E4191" w:rsidRDefault="007A10F1" w14:paraId="329E9E8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05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6633" w14:textId="77777777" w:rsidR="003C60AA" w:rsidRDefault="003C60AA" w:rsidP="0010329A">
      <w:pPr>
        <w:spacing w:after="0" w:line="240" w:lineRule="auto"/>
      </w:pPr>
      <w:r>
        <w:separator/>
      </w:r>
    </w:p>
    <w:p w14:paraId="211F76B7" w14:textId="77777777" w:rsidR="003C60AA" w:rsidRDefault="003C60AA"/>
  </w:endnote>
  <w:endnote w:type="continuationSeparator" w:id="0">
    <w:p w14:paraId="34DF9E47" w14:textId="77777777" w:rsidR="003C60AA" w:rsidRDefault="003C60AA" w:rsidP="0010329A">
      <w:pPr>
        <w:spacing w:after="0" w:line="240" w:lineRule="auto"/>
      </w:pPr>
      <w:r>
        <w:continuationSeparator/>
      </w:r>
    </w:p>
    <w:p w14:paraId="01C7DED7" w14:textId="77777777" w:rsidR="003C60AA" w:rsidRDefault="003C60AA"/>
  </w:endnote>
  <w:endnote w:type="continuationNotice" w:id="1">
    <w:p w14:paraId="3D18681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06E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2A51319" w14:textId="033EAB9B" w:rsidR="00685035" w:rsidRPr="007B4AF7" w:rsidRDefault="00164B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003E5">
              <w:t>[5088]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03E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046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5718" w14:textId="77777777" w:rsidR="003C60AA" w:rsidRDefault="003C60AA" w:rsidP="0010329A">
      <w:pPr>
        <w:spacing w:after="0" w:line="240" w:lineRule="auto"/>
      </w:pPr>
      <w:r>
        <w:separator/>
      </w:r>
    </w:p>
    <w:p w14:paraId="7B3A0BE8" w14:textId="77777777" w:rsidR="003C60AA" w:rsidRDefault="003C60AA"/>
  </w:footnote>
  <w:footnote w:type="continuationSeparator" w:id="0">
    <w:p w14:paraId="610FAB8E" w14:textId="77777777" w:rsidR="003C60AA" w:rsidRDefault="003C60AA" w:rsidP="0010329A">
      <w:pPr>
        <w:spacing w:after="0" w:line="240" w:lineRule="auto"/>
      </w:pPr>
      <w:r>
        <w:continuationSeparator/>
      </w:r>
    </w:p>
    <w:p w14:paraId="31355302" w14:textId="77777777" w:rsidR="003C60AA" w:rsidRDefault="003C60AA"/>
  </w:footnote>
  <w:footnote w:type="continuationNotice" w:id="1">
    <w:p w14:paraId="4FBE305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F4A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C72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09C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9E8"/>
    <w:rsid w:val="00017FB0"/>
    <w:rsid w:val="00020B5D"/>
    <w:rsid w:val="00026421"/>
    <w:rsid w:val="00030409"/>
    <w:rsid w:val="00037F04"/>
    <w:rsid w:val="000404BF"/>
    <w:rsid w:val="00044B84"/>
    <w:rsid w:val="000479D0"/>
    <w:rsid w:val="000520CA"/>
    <w:rsid w:val="0006464F"/>
    <w:rsid w:val="00066B54"/>
    <w:rsid w:val="00066F2C"/>
    <w:rsid w:val="00071D0D"/>
    <w:rsid w:val="00072FCD"/>
    <w:rsid w:val="00074A4F"/>
    <w:rsid w:val="00077B65"/>
    <w:rsid w:val="000A3C25"/>
    <w:rsid w:val="000B4C02"/>
    <w:rsid w:val="000B5B4A"/>
    <w:rsid w:val="000B7FE1"/>
    <w:rsid w:val="000C03FB"/>
    <w:rsid w:val="000C3E88"/>
    <w:rsid w:val="000C46B9"/>
    <w:rsid w:val="000C58E4"/>
    <w:rsid w:val="000C6F9A"/>
    <w:rsid w:val="000D2F44"/>
    <w:rsid w:val="000D33E4"/>
    <w:rsid w:val="000E578A"/>
    <w:rsid w:val="000F2250"/>
    <w:rsid w:val="0010329A"/>
    <w:rsid w:val="00105756"/>
    <w:rsid w:val="001164F9"/>
    <w:rsid w:val="0011719C"/>
    <w:rsid w:val="001349FE"/>
    <w:rsid w:val="00140049"/>
    <w:rsid w:val="0014685D"/>
    <w:rsid w:val="001536F1"/>
    <w:rsid w:val="00164B28"/>
    <w:rsid w:val="00166624"/>
    <w:rsid w:val="00171601"/>
    <w:rsid w:val="001730EB"/>
    <w:rsid w:val="00173276"/>
    <w:rsid w:val="001740FD"/>
    <w:rsid w:val="00176122"/>
    <w:rsid w:val="0019025B"/>
    <w:rsid w:val="00192AF7"/>
    <w:rsid w:val="00192E13"/>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234"/>
    <w:rsid w:val="002625EA"/>
    <w:rsid w:val="00262AC5"/>
    <w:rsid w:val="00264AE9"/>
    <w:rsid w:val="00264AF4"/>
    <w:rsid w:val="002710E8"/>
    <w:rsid w:val="00275AE6"/>
    <w:rsid w:val="002836D8"/>
    <w:rsid w:val="002A7989"/>
    <w:rsid w:val="002A7C57"/>
    <w:rsid w:val="002B02F3"/>
    <w:rsid w:val="002C3463"/>
    <w:rsid w:val="002C34C0"/>
    <w:rsid w:val="002D266D"/>
    <w:rsid w:val="002D5B3D"/>
    <w:rsid w:val="002D7447"/>
    <w:rsid w:val="002E315A"/>
    <w:rsid w:val="002E4F8C"/>
    <w:rsid w:val="002E6D77"/>
    <w:rsid w:val="002F560C"/>
    <w:rsid w:val="002F5847"/>
    <w:rsid w:val="0030425A"/>
    <w:rsid w:val="0033104D"/>
    <w:rsid w:val="003421F1"/>
    <w:rsid w:val="0034279C"/>
    <w:rsid w:val="00354F64"/>
    <w:rsid w:val="003559A1"/>
    <w:rsid w:val="00361563"/>
    <w:rsid w:val="00371D36"/>
    <w:rsid w:val="00373E17"/>
    <w:rsid w:val="003775E6"/>
    <w:rsid w:val="00377F23"/>
    <w:rsid w:val="00381998"/>
    <w:rsid w:val="003A5F1C"/>
    <w:rsid w:val="003C156A"/>
    <w:rsid w:val="003C3E2E"/>
    <w:rsid w:val="003C60AA"/>
    <w:rsid w:val="003D4A3C"/>
    <w:rsid w:val="003D55B2"/>
    <w:rsid w:val="003E0033"/>
    <w:rsid w:val="003E5452"/>
    <w:rsid w:val="003E7165"/>
    <w:rsid w:val="003E7FF6"/>
    <w:rsid w:val="003F20AB"/>
    <w:rsid w:val="003F3585"/>
    <w:rsid w:val="004046B5"/>
    <w:rsid w:val="00406F27"/>
    <w:rsid w:val="004141B8"/>
    <w:rsid w:val="00415F7E"/>
    <w:rsid w:val="004203B9"/>
    <w:rsid w:val="00432135"/>
    <w:rsid w:val="00446987"/>
    <w:rsid w:val="00446D28"/>
    <w:rsid w:val="00450D0F"/>
    <w:rsid w:val="00461E37"/>
    <w:rsid w:val="004634F8"/>
    <w:rsid w:val="00466CD0"/>
    <w:rsid w:val="00473583"/>
    <w:rsid w:val="00477F32"/>
    <w:rsid w:val="00481850"/>
    <w:rsid w:val="004851A0"/>
    <w:rsid w:val="0048627F"/>
    <w:rsid w:val="004868BC"/>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B8F"/>
    <w:rsid w:val="005102BE"/>
    <w:rsid w:val="0051219D"/>
    <w:rsid w:val="00523F7F"/>
    <w:rsid w:val="00524D54"/>
    <w:rsid w:val="00543923"/>
    <w:rsid w:val="0054531B"/>
    <w:rsid w:val="00546C24"/>
    <w:rsid w:val="005476FF"/>
    <w:rsid w:val="005516F6"/>
    <w:rsid w:val="00552842"/>
    <w:rsid w:val="00554E89"/>
    <w:rsid w:val="00564B58"/>
    <w:rsid w:val="00572281"/>
    <w:rsid w:val="005801DD"/>
    <w:rsid w:val="00592A40"/>
    <w:rsid w:val="00597B61"/>
    <w:rsid w:val="005A224D"/>
    <w:rsid w:val="005A28BC"/>
    <w:rsid w:val="005A5377"/>
    <w:rsid w:val="005B7817"/>
    <w:rsid w:val="005C06C8"/>
    <w:rsid w:val="005C23D7"/>
    <w:rsid w:val="005C40EB"/>
    <w:rsid w:val="005D02B4"/>
    <w:rsid w:val="005D0F2B"/>
    <w:rsid w:val="005D3013"/>
    <w:rsid w:val="005E1E50"/>
    <w:rsid w:val="005E2B9C"/>
    <w:rsid w:val="005E3332"/>
    <w:rsid w:val="005E6614"/>
    <w:rsid w:val="005F76B0"/>
    <w:rsid w:val="00604429"/>
    <w:rsid w:val="00605715"/>
    <w:rsid w:val="006067B0"/>
    <w:rsid w:val="00606A8B"/>
    <w:rsid w:val="00611EBA"/>
    <w:rsid w:val="006213A8"/>
    <w:rsid w:val="00623BEA"/>
    <w:rsid w:val="00626FE8"/>
    <w:rsid w:val="0063053F"/>
    <w:rsid w:val="006347E9"/>
    <w:rsid w:val="006371B5"/>
    <w:rsid w:val="00640C87"/>
    <w:rsid w:val="006410C5"/>
    <w:rsid w:val="006454BB"/>
    <w:rsid w:val="00652191"/>
    <w:rsid w:val="00657CF4"/>
    <w:rsid w:val="00661463"/>
    <w:rsid w:val="00663B8D"/>
    <w:rsid w:val="00663E00"/>
    <w:rsid w:val="00664F48"/>
    <w:rsid w:val="00664FAD"/>
    <w:rsid w:val="006712F8"/>
    <w:rsid w:val="0067345B"/>
    <w:rsid w:val="0067459B"/>
    <w:rsid w:val="00683986"/>
    <w:rsid w:val="00685035"/>
    <w:rsid w:val="00685770"/>
    <w:rsid w:val="00690DBA"/>
    <w:rsid w:val="00693587"/>
    <w:rsid w:val="006964F9"/>
    <w:rsid w:val="006A2958"/>
    <w:rsid w:val="006A395F"/>
    <w:rsid w:val="006A65E2"/>
    <w:rsid w:val="006B1402"/>
    <w:rsid w:val="006B37BD"/>
    <w:rsid w:val="006B63B7"/>
    <w:rsid w:val="006C092D"/>
    <w:rsid w:val="006C099D"/>
    <w:rsid w:val="006C18F0"/>
    <w:rsid w:val="006C7E01"/>
    <w:rsid w:val="006D3494"/>
    <w:rsid w:val="006D64A5"/>
    <w:rsid w:val="006E0935"/>
    <w:rsid w:val="006E353F"/>
    <w:rsid w:val="006E35AB"/>
    <w:rsid w:val="00702F93"/>
    <w:rsid w:val="00711AA9"/>
    <w:rsid w:val="00722155"/>
    <w:rsid w:val="00730C87"/>
    <w:rsid w:val="00737F19"/>
    <w:rsid w:val="007718D5"/>
    <w:rsid w:val="0077454A"/>
    <w:rsid w:val="007753BA"/>
    <w:rsid w:val="00782BF8"/>
    <w:rsid w:val="00783C75"/>
    <w:rsid w:val="007849D9"/>
    <w:rsid w:val="00786E48"/>
    <w:rsid w:val="00787433"/>
    <w:rsid w:val="007A10F1"/>
    <w:rsid w:val="007A3D50"/>
    <w:rsid w:val="007B2D29"/>
    <w:rsid w:val="007B2EE3"/>
    <w:rsid w:val="007B412F"/>
    <w:rsid w:val="007B4436"/>
    <w:rsid w:val="007B4AF7"/>
    <w:rsid w:val="007B4DBF"/>
    <w:rsid w:val="007C5458"/>
    <w:rsid w:val="007D2C67"/>
    <w:rsid w:val="007E06BB"/>
    <w:rsid w:val="007F50D1"/>
    <w:rsid w:val="00816D52"/>
    <w:rsid w:val="00831048"/>
    <w:rsid w:val="00834272"/>
    <w:rsid w:val="008625C1"/>
    <w:rsid w:val="00866D70"/>
    <w:rsid w:val="0087671D"/>
    <w:rsid w:val="008806F9"/>
    <w:rsid w:val="00887957"/>
    <w:rsid w:val="00896CA1"/>
    <w:rsid w:val="008A57E3"/>
    <w:rsid w:val="008B5BF4"/>
    <w:rsid w:val="008C0CEE"/>
    <w:rsid w:val="008C1B18"/>
    <w:rsid w:val="008D46EC"/>
    <w:rsid w:val="008D63C3"/>
    <w:rsid w:val="008E0E25"/>
    <w:rsid w:val="008E61A1"/>
    <w:rsid w:val="009031EF"/>
    <w:rsid w:val="00917EA3"/>
    <w:rsid w:val="00917EE0"/>
    <w:rsid w:val="00921C89"/>
    <w:rsid w:val="00926966"/>
    <w:rsid w:val="00926D03"/>
    <w:rsid w:val="00934036"/>
    <w:rsid w:val="00934889"/>
    <w:rsid w:val="00937CBC"/>
    <w:rsid w:val="0094541D"/>
    <w:rsid w:val="009473EA"/>
    <w:rsid w:val="00954E7E"/>
    <w:rsid w:val="009554D9"/>
    <w:rsid w:val="009572F9"/>
    <w:rsid w:val="00960D0F"/>
    <w:rsid w:val="0098141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8B0"/>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0585"/>
    <w:rsid w:val="00AC335C"/>
    <w:rsid w:val="00AC463E"/>
    <w:rsid w:val="00AD2C06"/>
    <w:rsid w:val="00AD3BE2"/>
    <w:rsid w:val="00AD3E3D"/>
    <w:rsid w:val="00AD7842"/>
    <w:rsid w:val="00AE1EE4"/>
    <w:rsid w:val="00AE36EC"/>
    <w:rsid w:val="00AE7406"/>
    <w:rsid w:val="00AF1688"/>
    <w:rsid w:val="00AF46E6"/>
    <w:rsid w:val="00AF5139"/>
    <w:rsid w:val="00B06EDA"/>
    <w:rsid w:val="00B1161F"/>
    <w:rsid w:val="00B11661"/>
    <w:rsid w:val="00B17D60"/>
    <w:rsid w:val="00B32B4D"/>
    <w:rsid w:val="00B4137E"/>
    <w:rsid w:val="00B54DF7"/>
    <w:rsid w:val="00B56223"/>
    <w:rsid w:val="00B56E79"/>
    <w:rsid w:val="00B57AA7"/>
    <w:rsid w:val="00B637AA"/>
    <w:rsid w:val="00B63BE2"/>
    <w:rsid w:val="00B67E3C"/>
    <w:rsid w:val="00B7592C"/>
    <w:rsid w:val="00B809D3"/>
    <w:rsid w:val="00B84B66"/>
    <w:rsid w:val="00B85475"/>
    <w:rsid w:val="00B9090A"/>
    <w:rsid w:val="00B92196"/>
    <w:rsid w:val="00B9228D"/>
    <w:rsid w:val="00B929EC"/>
    <w:rsid w:val="00BA2A7F"/>
    <w:rsid w:val="00BB0725"/>
    <w:rsid w:val="00BC408A"/>
    <w:rsid w:val="00BC5023"/>
    <w:rsid w:val="00BC556C"/>
    <w:rsid w:val="00BD42DA"/>
    <w:rsid w:val="00BD4684"/>
    <w:rsid w:val="00BE08A7"/>
    <w:rsid w:val="00BE4391"/>
    <w:rsid w:val="00BF3E48"/>
    <w:rsid w:val="00C003E5"/>
    <w:rsid w:val="00C15F1B"/>
    <w:rsid w:val="00C16288"/>
    <w:rsid w:val="00C17D1D"/>
    <w:rsid w:val="00C31473"/>
    <w:rsid w:val="00C45923"/>
    <w:rsid w:val="00C543E7"/>
    <w:rsid w:val="00C630C9"/>
    <w:rsid w:val="00C70225"/>
    <w:rsid w:val="00C72198"/>
    <w:rsid w:val="00C73C7D"/>
    <w:rsid w:val="00C75005"/>
    <w:rsid w:val="00C91456"/>
    <w:rsid w:val="00C968EA"/>
    <w:rsid w:val="00C970DF"/>
    <w:rsid w:val="00CA7E71"/>
    <w:rsid w:val="00CB2673"/>
    <w:rsid w:val="00CB701D"/>
    <w:rsid w:val="00CC3F0E"/>
    <w:rsid w:val="00CC4DA2"/>
    <w:rsid w:val="00CD08C9"/>
    <w:rsid w:val="00CD1FE8"/>
    <w:rsid w:val="00CD38CD"/>
    <w:rsid w:val="00CD3E0C"/>
    <w:rsid w:val="00CD5565"/>
    <w:rsid w:val="00CD616C"/>
    <w:rsid w:val="00CD7362"/>
    <w:rsid w:val="00CF2AA7"/>
    <w:rsid w:val="00CF68D6"/>
    <w:rsid w:val="00CF7B4A"/>
    <w:rsid w:val="00D009F8"/>
    <w:rsid w:val="00D078DA"/>
    <w:rsid w:val="00D10F6F"/>
    <w:rsid w:val="00D14995"/>
    <w:rsid w:val="00D204F2"/>
    <w:rsid w:val="00D2455C"/>
    <w:rsid w:val="00D25023"/>
    <w:rsid w:val="00D27F8C"/>
    <w:rsid w:val="00D33843"/>
    <w:rsid w:val="00D42044"/>
    <w:rsid w:val="00D54A6F"/>
    <w:rsid w:val="00D57D57"/>
    <w:rsid w:val="00D62E42"/>
    <w:rsid w:val="00D65302"/>
    <w:rsid w:val="00D772FB"/>
    <w:rsid w:val="00DA1AA0"/>
    <w:rsid w:val="00DA512B"/>
    <w:rsid w:val="00DC1782"/>
    <w:rsid w:val="00DC44A8"/>
    <w:rsid w:val="00DE4BEE"/>
    <w:rsid w:val="00DE5B3D"/>
    <w:rsid w:val="00DE7112"/>
    <w:rsid w:val="00DF19BE"/>
    <w:rsid w:val="00DF3B44"/>
    <w:rsid w:val="00E01B15"/>
    <w:rsid w:val="00E1372E"/>
    <w:rsid w:val="00E13FC4"/>
    <w:rsid w:val="00E21D30"/>
    <w:rsid w:val="00E249AA"/>
    <w:rsid w:val="00E24D9A"/>
    <w:rsid w:val="00E27805"/>
    <w:rsid w:val="00E27A11"/>
    <w:rsid w:val="00E30497"/>
    <w:rsid w:val="00E358A2"/>
    <w:rsid w:val="00E35C9A"/>
    <w:rsid w:val="00E3771B"/>
    <w:rsid w:val="00E40979"/>
    <w:rsid w:val="00E43F26"/>
    <w:rsid w:val="00E4606F"/>
    <w:rsid w:val="00E50508"/>
    <w:rsid w:val="00E52A36"/>
    <w:rsid w:val="00E6378B"/>
    <w:rsid w:val="00E63EC3"/>
    <w:rsid w:val="00E653DA"/>
    <w:rsid w:val="00E65958"/>
    <w:rsid w:val="00E84FE5"/>
    <w:rsid w:val="00E879A5"/>
    <w:rsid w:val="00E879FC"/>
    <w:rsid w:val="00EA2574"/>
    <w:rsid w:val="00EA2F1F"/>
    <w:rsid w:val="00EA3F2E"/>
    <w:rsid w:val="00EA57EC"/>
    <w:rsid w:val="00EA6208"/>
    <w:rsid w:val="00EA765E"/>
    <w:rsid w:val="00EB120E"/>
    <w:rsid w:val="00EB34C8"/>
    <w:rsid w:val="00EB46E2"/>
    <w:rsid w:val="00EC0045"/>
    <w:rsid w:val="00ED452E"/>
    <w:rsid w:val="00ED4ECA"/>
    <w:rsid w:val="00EE2077"/>
    <w:rsid w:val="00EE3CDA"/>
    <w:rsid w:val="00EF37A8"/>
    <w:rsid w:val="00EF531F"/>
    <w:rsid w:val="00EF6538"/>
    <w:rsid w:val="00F05FE8"/>
    <w:rsid w:val="00F06D86"/>
    <w:rsid w:val="00F13D87"/>
    <w:rsid w:val="00F149E5"/>
    <w:rsid w:val="00F15E33"/>
    <w:rsid w:val="00F16A83"/>
    <w:rsid w:val="00F17DA2"/>
    <w:rsid w:val="00F219E6"/>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675"/>
    <w:rsid w:val="00F777E1"/>
    <w:rsid w:val="00F900B4"/>
    <w:rsid w:val="00FA0F2E"/>
    <w:rsid w:val="00FA4DB1"/>
    <w:rsid w:val="00FB3F2A"/>
    <w:rsid w:val="00FB790C"/>
    <w:rsid w:val="00FC3593"/>
    <w:rsid w:val="00FD117D"/>
    <w:rsid w:val="00FD72E3"/>
    <w:rsid w:val="00FE06FC"/>
    <w:rsid w:val="00FF0315"/>
    <w:rsid w:val="00FF1A96"/>
    <w:rsid w:val="00FF2121"/>
    <w:rsid w:val="00FF5E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9299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E5"/>
    <w:rPr>
      <w:lang w:val="en-US"/>
    </w:rPr>
  </w:style>
  <w:style w:type="character" w:default="1" w:styleId="DefaultParagraphFont">
    <w:name w:val="Default Paragraph Font"/>
    <w:uiPriority w:val="1"/>
    <w:semiHidden/>
    <w:unhideWhenUsed/>
    <w:rsid w:val="00C003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03E5"/>
  </w:style>
  <w:style w:type="character" w:styleId="LineNumber">
    <w:name w:val="line number"/>
    <w:uiPriority w:val="99"/>
    <w:semiHidden/>
    <w:unhideWhenUsed/>
    <w:rsid w:val="00C003E5"/>
    <w:rPr>
      <w:rFonts w:ascii="Times New Roman" w:hAnsi="Times New Roman"/>
      <w:b w:val="0"/>
      <w:i w:val="0"/>
      <w:sz w:val="22"/>
    </w:rPr>
  </w:style>
  <w:style w:type="paragraph" w:styleId="NoSpacing">
    <w:name w:val="No Spacing"/>
    <w:uiPriority w:val="1"/>
    <w:qFormat/>
    <w:rsid w:val="00C003E5"/>
    <w:pPr>
      <w:spacing w:after="0" w:line="240" w:lineRule="auto"/>
    </w:pPr>
  </w:style>
  <w:style w:type="paragraph" w:customStyle="1" w:styleId="scemptylineheader">
    <w:name w:val="sc_emptyline_header"/>
    <w:qFormat/>
    <w:rsid w:val="00C003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03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03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03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03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03E5"/>
    <w:rPr>
      <w:color w:val="808080"/>
    </w:rPr>
  </w:style>
  <w:style w:type="paragraph" w:customStyle="1" w:styleId="scdirectionallanguage">
    <w:name w:val="sc_directional_language"/>
    <w:qFormat/>
    <w:rsid w:val="00C003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03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03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03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03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03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03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03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03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03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03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03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03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03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03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03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03E5"/>
    <w:rPr>
      <w:rFonts w:ascii="Times New Roman" w:hAnsi="Times New Roman"/>
      <w:color w:val="auto"/>
      <w:sz w:val="22"/>
    </w:rPr>
  </w:style>
  <w:style w:type="paragraph" w:customStyle="1" w:styleId="scclippagebillheader">
    <w:name w:val="sc_clip_page_bill_header"/>
    <w:qFormat/>
    <w:rsid w:val="00C003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03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03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0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3E5"/>
    <w:rPr>
      <w:lang w:val="en-US"/>
    </w:rPr>
  </w:style>
  <w:style w:type="paragraph" w:styleId="Footer">
    <w:name w:val="footer"/>
    <w:basedOn w:val="Normal"/>
    <w:link w:val="FooterChar"/>
    <w:uiPriority w:val="99"/>
    <w:unhideWhenUsed/>
    <w:rsid w:val="00C00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E5"/>
    <w:rPr>
      <w:lang w:val="en-US"/>
    </w:rPr>
  </w:style>
  <w:style w:type="paragraph" w:styleId="ListParagraph">
    <w:name w:val="List Paragraph"/>
    <w:basedOn w:val="Normal"/>
    <w:uiPriority w:val="34"/>
    <w:qFormat/>
    <w:rsid w:val="00C003E5"/>
    <w:pPr>
      <w:ind w:left="720"/>
      <w:contextualSpacing/>
    </w:pPr>
  </w:style>
  <w:style w:type="paragraph" w:customStyle="1" w:styleId="scbillfooter">
    <w:name w:val="sc_bill_footer"/>
    <w:qFormat/>
    <w:rsid w:val="00C003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0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03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03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03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03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0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03E5"/>
    <w:pPr>
      <w:widowControl w:val="0"/>
      <w:suppressAutoHyphens/>
      <w:spacing w:after="0" w:line="360" w:lineRule="auto"/>
    </w:pPr>
    <w:rPr>
      <w:rFonts w:ascii="Times New Roman" w:hAnsi="Times New Roman"/>
      <w:lang w:val="en-US"/>
    </w:rPr>
  </w:style>
  <w:style w:type="paragraph" w:customStyle="1" w:styleId="sctableln">
    <w:name w:val="sc_table_ln"/>
    <w:qFormat/>
    <w:rsid w:val="00C003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03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03E5"/>
    <w:rPr>
      <w:strike/>
      <w:dstrike w:val="0"/>
    </w:rPr>
  </w:style>
  <w:style w:type="character" w:customStyle="1" w:styleId="scinsert">
    <w:name w:val="sc_insert"/>
    <w:uiPriority w:val="1"/>
    <w:qFormat/>
    <w:rsid w:val="00C003E5"/>
    <w:rPr>
      <w:caps w:val="0"/>
      <w:smallCaps w:val="0"/>
      <w:strike w:val="0"/>
      <w:dstrike w:val="0"/>
      <w:vanish w:val="0"/>
      <w:u w:val="single"/>
      <w:vertAlign w:val="baseline"/>
    </w:rPr>
  </w:style>
  <w:style w:type="character" w:customStyle="1" w:styleId="scinsertred">
    <w:name w:val="sc_insert_red"/>
    <w:uiPriority w:val="1"/>
    <w:qFormat/>
    <w:rsid w:val="00C003E5"/>
    <w:rPr>
      <w:caps w:val="0"/>
      <w:smallCaps w:val="0"/>
      <w:strike w:val="0"/>
      <w:dstrike w:val="0"/>
      <w:vanish w:val="0"/>
      <w:color w:val="FF0000"/>
      <w:u w:val="single"/>
      <w:vertAlign w:val="baseline"/>
    </w:rPr>
  </w:style>
  <w:style w:type="character" w:customStyle="1" w:styleId="scinsertblue">
    <w:name w:val="sc_insert_blue"/>
    <w:uiPriority w:val="1"/>
    <w:qFormat/>
    <w:rsid w:val="00C003E5"/>
    <w:rPr>
      <w:caps w:val="0"/>
      <w:smallCaps w:val="0"/>
      <w:strike w:val="0"/>
      <w:dstrike w:val="0"/>
      <w:vanish w:val="0"/>
      <w:color w:val="0070C0"/>
      <w:u w:val="single"/>
      <w:vertAlign w:val="baseline"/>
    </w:rPr>
  </w:style>
  <w:style w:type="character" w:customStyle="1" w:styleId="scstrikered">
    <w:name w:val="sc_strike_red"/>
    <w:uiPriority w:val="1"/>
    <w:qFormat/>
    <w:rsid w:val="00C003E5"/>
    <w:rPr>
      <w:strike/>
      <w:dstrike w:val="0"/>
      <w:color w:val="FF0000"/>
    </w:rPr>
  </w:style>
  <w:style w:type="character" w:customStyle="1" w:styleId="scstrikeblue">
    <w:name w:val="sc_strike_blue"/>
    <w:uiPriority w:val="1"/>
    <w:qFormat/>
    <w:rsid w:val="00C003E5"/>
    <w:rPr>
      <w:strike/>
      <w:dstrike w:val="0"/>
      <w:color w:val="0070C0"/>
    </w:rPr>
  </w:style>
  <w:style w:type="character" w:customStyle="1" w:styleId="scinsertbluenounderline">
    <w:name w:val="sc_insert_blue_no_underline"/>
    <w:uiPriority w:val="1"/>
    <w:qFormat/>
    <w:rsid w:val="00C003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03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03E5"/>
    <w:rPr>
      <w:strike/>
      <w:dstrike w:val="0"/>
      <w:color w:val="0070C0"/>
      <w:lang w:val="en-US"/>
    </w:rPr>
  </w:style>
  <w:style w:type="character" w:customStyle="1" w:styleId="scstrikerednoncodified">
    <w:name w:val="sc_strike_red_non_codified"/>
    <w:uiPriority w:val="1"/>
    <w:qFormat/>
    <w:rsid w:val="00C003E5"/>
    <w:rPr>
      <w:strike/>
      <w:dstrike w:val="0"/>
      <w:color w:val="FF0000"/>
    </w:rPr>
  </w:style>
  <w:style w:type="paragraph" w:customStyle="1" w:styleId="scbillsiglines">
    <w:name w:val="sc_bill_sig_lines"/>
    <w:qFormat/>
    <w:rsid w:val="00C003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03E5"/>
    <w:rPr>
      <w:bdr w:val="none" w:sz="0" w:space="0" w:color="auto"/>
      <w:shd w:val="clear" w:color="auto" w:fill="FEC6C6"/>
    </w:rPr>
  </w:style>
  <w:style w:type="character" w:customStyle="1" w:styleId="screstoreblue">
    <w:name w:val="sc_restore_blue"/>
    <w:uiPriority w:val="1"/>
    <w:qFormat/>
    <w:rsid w:val="00C003E5"/>
    <w:rPr>
      <w:color w:val="4472C4" w:themeColor="accent1"/>
      <w:bdr w:val="none" w:sz="0" w:space="0" w:color="auto"/>
      <w:shd w:val="clear" w:color="auto" w:fill="auto"/>
    </w:rPr>
  </w:style>
  <w:style w:type="character" w:customStyle="1" w:styleId="screstorered">
    <w:name w:val="sc_restore_red"/>
    <w:uiPriority w:val="1"/>
    <w:qFormat/>
    <w:rsid w:val="00C003E5"/>
    <w:rPr>
      <w:color w:val="FF0000"/>
      <w:bdr w:val="none" w:sz="0" w:space="0" w:color="auto"/>
      <w:shd w:val="clear" w:color="auto" w:fill="auto"/>
    </w:rPr>
  </w:style>
  <w:style w:type="character" w:customStyle="1" w:styleId="scstrikenewblue">
    <w:name w:val="sc_strike_new_blue"/>
    <w:uiPriority w:val="1"/>
    <w:qFormat/>
    <w:rsid w:val="00C003E5"/>
    <w:rPr>
      <w:strike w:val="0"/>
      <w:dstrike/>
      <w:color w:val="0070C0"/>
      <w:u w:val="none"/>
    </w:rPr>
  </w:style>
  <w:style w:type="character" w:customStyle="1" w:styleId="scstrikenewred">
    <w:name w:val="sc_strike_new_red"/>
    <w:uiPriority w:val="1"/>
    <w:qFormat/>
    <w:rsid w:val="00C003E5"/>
    <w:rPr>
      <w:strike w:val="0"/>
      <w:dstrike/>
      <w:color w:val="FF0000"/>
      <w:u w:val="none"/>
    </w:rPr>
  </w:style>
  <w:style w:type="character" w:customStyle="1" w:styleId="scamendsenate">
    <w:name w:val="sc_amend_senate"/>
    <w:uiPriority w:val="1"/>
    <w:qFormat/>
    <w:rsid w:val="00C003E5"/>
    <w:rPr>
      <w:bdr w:val="none" w:sz="0" w:space="0" w:color="auto"/>
      <w:shd w:val="clear" w:color="auto" w:fill="FFF2CC" w:themeFill="accent4" w:themeFillTint="33"/>
    </w:rPr>
  </w:style>
  <w:style w:type="character" w:customStyle="1" w:styleId="scamendhouse">
    <w:name w:val="sc_amend_house"/>
    <w:uiPriority w:val="1"/>
    <w:qFormat/>
    <w:rsid w:val="00C003E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710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88&amp;session=126&amp;summary=B" TargetMode="External" Id="Rc1cd720c8529429f" /><Relationship Type="http://schemas.openxmlformats.org/officeDocument/2006/relationships/hyperlink" Target="https://www.scstatehouse.gov/sess126_2025-2026/prever/5088_20260204.docx" TargetMode="External" Id="Rcd7b981d559a480e" /><Relationship Type="http://schemas.openxmlformats.org/officeDocument/2006/relationships/hyperlink" Target="h:\hj\20260204.docx" TargetMode="External" Id="R036d64c11467408a" /><Relationship Type="http://schemas.openxmlformats.org/officeDocument/2006/relationships/hyperlink" Target="h:\hj\20260204.docx" TargetMode="External" Id="R51247a0ecbb147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2E13"/>
    <w:rsid w:val="001B20DA"/>
    <w:rsid w:val="001C48FD"/>
    <w:rsid w:val="002A7C8A"/>
    <w:rsid w:val="002D4365"/>
    <w:rsid w:val="003E4FBC"/>
    <w:rsid w:val="003F4940"/>
    <w:rsid w:val="004E2BB5"/>
    <w:rsid w:val="00580C56"/>
    <w:rsid w:val="006410C5"/>
    <w:rsid w:val="006B363F"/>
    <w:rsid w:val="007070D2"/>
    <w:rsid w:val="00730C87"/>
    <w:rsid w:val="00776F2C"/>
    <w:rsid w:val="007B2EE3"/>
    <w:rsid w:val="00896CA1"/>
    <w:rsid w:val="008F7723"/>
    <w:rsid w:val="009031EF"/>
    <w:rsid w:val="00912A5F"/>
    <w:rsid w:val="00940EED"/>
    <w:rsid w:val="00985255"/>
    <w:rsid w:val="009C3651"/>
    <w:rsid w:val="00A51DBA"/>
    <w:rsid w:val="00B20DA6"/>
    <w:rsid w:val="00B457AF"/>
    <w:rsid w:val="00BF56C3"/>
    <w:rsid w:val="00C818FB"/>
    <w:rsid w:val="00C968EA"/>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4114dbce-c8f2-4121-8f2d-5a4aaf5ee6e8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3953d02e-4b2c-4356-bb31-0f3652e5c0d5</T_BILL_REQUEST_REQUEST>
  <T_BILL_R_ORIGINALDRAFT>56a44ac2-30dc-4895-8c5e-7deff5ad9d01</T_BILL_R_ORIGINALDRAFT>
  <T_BILL_SPONSOR_SPONSOR>7b204e55-2b33-427b-9c6b-35f78e003996</T_BILL_SPONSOR_SPONSOR>
  <T_BILL_T_BILLNAME>[5088]</T_BILL_T_BILLNAME>
  <T_BILL_T_BILLNUMBER>5088</T_BILL_T_BILLNUMBER>
  <T_BILL_T_BILLTITLE>TO AMEND THE SOUTH CAROLINA CODE OF LAWS BY AMENDING SECTION 6‑1‑920, RELATING TO THE DEFINITION OF PUBLIC FACIlITIES FOR PURPOSES OF DEVELOPMENTAL IMPACT FEES, SO AS TO INCLUDE ROAD RESURFACING; AND BY AMENDING SECTION 6‑1‑1020, RELATING TO REfUNDS OF IMPACT FEES, SO AS TO INCREASE THE TIME A GOVERNMENTAL ENTITY HAS TO EXPEND IMPACT FEE REVENUES.</T_BILL_T_BILLTITLE>
  <T_BILL_T_CHAMBER>house</T_BILL_T_CHAMBER>
  <T_BILL_T_FILENAME> </T_BILL_T_FILENAME>
  <T_BILL_T_LEGTYPE>bill_statewide</T_BILL_T_LEGTYPE>
  <T_BILL_T_RATNUMBERSTRING>HNone</T_BILL_T_RATNUMBERSTRING>
  <T_BILL_T_SECTIONS>[{"SectionUUID":"654755ee-a69d-4c0d-8241-6c08f0528a7f","SectionName":"code_section","SectionNumber":1,"SectionType":"code_section","CodeSections":[{"CodeSectionBookmarkName":"cs_T6C1N920_b4e6ae936","IsConstitutionSection":false,"Identity":"6-1-920","IsNew":false,"SubSections":[{"Level":1,"Identity":"T6C1N920Sd","SubSectionBookmarkName":"ss_T6C1N920Sd_lv1_632d6db47","IsNewSubSection":false,"SubSectionReplacement":""}],"TitleRelatedTo":"the definition of public facilities for purposes of developmental impact fees","TitleSoAsTo":"include road resurfacing","Deleted":false,"IsStricken":false}],"TitleText":"","DisableControls":false,"Deleted":false,"RepealItems":[],"SectionBookmarkName":"bs_num_1_739127ea5"},{"SectionUUID":"36c236ac-b2e2-448f-9a13-c7780b65f474","SectionName":"code_section","SectionNumber":2,"SectionType":"code_section","CodeSections":[{"CodeSectionBookmarkName":"cs_T6C1N1020_59bca94dd","IsConstitutionSection":false,"Identity":"6-1-1020","IsNew":false,"SubSections":[{"Level":1,"Identity":"T6C1N1020S1","SubSectionBookmarkName":"ss_T6C1N1020S1_lv1_5cf8c8fe6","IsNewSubSection":false,"SubSectionReplacement":""}],"TitleRelatedTo":"Refunds of impact fees","TitleSoAsTo":"increase the time before impact fees must be refunded","Deleted":false,"IsStricken":false}],"TitleText":"","DisableControls":false,"Deleted":false,"RepealItems":[],"SectionBookmarkName":"bs_num_2_bb71b89e0"},{"SectionUUID":"40e07d31-ce27-45d6-a331-3f80fcb5dd73","SectionName":"Savings","SectionNumber":3,"SectionType":"new","CodeSections":[],"TitleText":"","DisableControls":false,"Deleted":false,"RepealItems":[],"SectionBookmarkName":"bs_num_3_4e17d3bc3"},{"SectionUUID":"8f03ca95-8faa-4d43-a9c2-8afc498075bd","SectionName":"standard_eff_date_section","SectionNumber":4,"SectionType":"drafting_clause","CodeSections":[],"TitleText":"","DisableControls":false,"Deleted":false,"RepealItems":[],"SectionBookmarkName":"bs_num_4_lastsection"}]</T_BILL_T_SECTIONS>
  <T_BILL_T_SUBJECT>Impact fees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1491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2026-01-27T15:48:00Z</cp:lastPrinted>
  <dcterms:created xsi:type="dcterms:W3CDTF">2026-02-04T15:56:00Z</dcterms:created>
  <dcterms:modified xsi:type="dcterms:W3CDTF">2026-02-04T15:56:00Z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