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Sessions, Martin and Brewer</w:t>
      </w:r>
    </w:p>
    <w:p>
      <w:pPr>
        <w:widowControl w:val="false"/>
        <w:spacing w:after="0"/>
        <w:jc w:val="left"/>
      </w:pPr>
      <w:r>
        <w:rPr>
          <w:rFonts w:ascii="Times New Roman"/>
          <w:sz w:val="22"/>
        </w:rPr>
        <w:t xml:space="preserve">Companion/Similar bill(s): 896</w:t>
      </w:r>
    </w:p>
    <w:p>
      <w:pPr>
        <w:widowControl w:val="false"/>
        <w:spacing w:after="0"/>
        <w:jc w:val="left"/>
      </w:pPr>
      <w:r>
        <w:rPr>
          <w:rFonts w:ascii="Times New Roman"/>
          <w:sz w:val="22"/>
        </w:rPr>
        <w:t xml:space="preserve">Document Path: LC-0521SA26.docx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Chatbot Regulation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2/10/2026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83d824f4ec9048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71d4769ebd46d0">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07C76" w:rsidRDefault="00432135" w14:paraId="4B29D130" w14:textId="1CB941F1">
      <w:pPr>
        <w:pStyle w:val="scemptylineheader"/>
      </w:pPr>
      <w:bookmarkStart w:name="open_doc_here" w:id="0"/>
      <w:bookmarkEnd w:id="0"/>
    </w:p>
    <w:p w:rsidRPr="00BB0725" w:rsidR="00A73EFA" w:rsidP="00D07C76" w:rsidRDefault="00A73EFA" w14:paraId="1E4AFD60" w14:textId="0A238E06">
      <w:pPr>
        <w:pStyle w:val="scemptylineheader"/>
      </w:pPr>
    </w:p>
    <w:p w:rsidRPr="00BB0725" w:rsidR="00A73EFA" w:rsidP="00D07C76" w:rsidRDefault="00A73EFA" w14:paraId="3DE704AC" w14:textId="110C3CFF">
      <w:pPr>
        <w:pStyle w:val="scemptylineheader"/>
      </w:pPr>
    </w:p>
    <w:p w:rsidRPr="00DF3B44" w:rsidR="00A73EFA" w:rsidP="00D07C76" w:rsidRDefault="00A73EFA" w14:paraId="62AB082F" w14:textId="1D8CBAAF">
      <w:pPr>
        <w:pStyle w:val="scemptylineheader"/>
      </w:pPr>
    </w:p>
    <w:p w:rsidRPr="00DF3B44" w:rsidR="00A73EFA" w:rsidP="00D07C76" w:rsidRDefault="00A73EFA" w14:paraId="5665DAC6" w14:textId="3AE2A052">
      <w:pPr>
        <w:pStyle w:val="scemptylineheader"/>
      </w:pPr>
    </w:p>
    <w:p w:rsidRPr="00DF3B44" w:rsidR="00A73EFA" w:rsidP="00D07C76" w:rsidRDefault="00A73EFA" w14:paraId="1C86C6C2" w14:textId="232D2DFA">
      <w:pPr>
        <w:pStyle w:val="scemptylineheader"/>
      </w:pPr>
    </w:p>
    <w:p w:rsidRPr="00DF3B44" w:rsidR="002C3463" w:rsidP="00037F04" w:rsidRDefault="002C3463" w14:paraId="7983B85F" w14:textId="77777777">
      <w:pPr>
        <w:pStyle w:val="scemptylineheader"/>
      </w:pPr>
    </w:p>
    <w:p w:rsidRPr="00DF3B44" w:rsidR="008E61A1" w:rsidP="00446987" w:rsidRDefault="008E61A1" w14:paraId="4D4501AF" w14:textId="77777777">
      <w:pPr>
        <w:pStyle w:val="scemptylineheader"/>
      </w:pPr>
    </w:p>
    <w:p w:rsidRPr="00DF3B44" w:rsidR="002C3463" w:rsidP="00EB120E" w:rsidRDefault="002C3463" w14:paraId="6B5E6313" w14:textId="77777777">
      <w:pPr>
        <w:pStyle w:val="scbillheader"/>
      </w:pPr>
      <w:r w:rsidRPr="00DF3B44">
        <w:t>A bill</w:t>
      </w:r>
    </w:p>
    <w:p w:rsidRPr="00DF3B44" w:rsidR="002C3463" w:rsidP="001164F9" w:rsidRDefault="002C3463" w14:paraId="1F0BBB3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63F6" w14:paraId="20197191" w14:textId="5C9DDC7E">
          <w:pPr>
            <w:pStyle w:val="scbilltitle"/>
          </w:pPr>
          <w:r>
            <w:t>TO AMEND THE SOUTH CAROLINA CODE OF LAWS SO AS TO ENACT THE “CHATBOT PROTECTION ACT”; AND BY ADDING CHAPTER 80 TO TITLE 39 SO AS TO PROVIDE RESTRICTIONS ON CERTAIN CHATBOT ACTIVITIES AND TO PROVIDE FOR CIVIL ACTIONS.</w:t>
          </w:r>
        </w:p>
      </w:sdtContent>
    </w:sdt>
    <w:bookmarkStart w:name="at_7fedc7fc9" w:displacedByCustomXml="prev" w:id="1"/>
    <w:bookmarkEnd w:id="1"/>
    <w:p w:rsidRPr="00DF3B44" w:rsidR="006C18F0" w:rsidP="006C18F0" w:rsidRDefault="006C18F0" w14:paraId="0B267995" w14:textId="77777777">
      <w:pPr>
        <w:pStyle w:val="scbillwhereasclause"/>
      </w:pPr>
    </w:p>
    <w:p w:rsidRPr="0094541D" w:rsidR="007E06BB" w:rsidP="0094541D" w:rsidRDefault="002C3463" w14:paraId="5E12FB8E" w14:textId="77777777">
      <w:pPr>
        <w:pStyle w:val="scenactingwords"/>
      </w:pPr>
      <w:bookmarkStart w:name="ew_cf71d8540" w:id="2"/>
      <w:r w:rsidRPr="0094541D">
        <w:t>B</w:t>
      </w:r>
      <w:bookmarkEnd w:id="2"/>
      <w:r w:rsidRPr="0094541D">
        <w:t>e it enacted by the General Assembly of the State of South Carolina:</w:t>
      </w:r>
    </w:p>
    <w:p w:rsidR="00961E70" w:rsidP="00961E70" w:rsidRDefault="00961E70" w14:paraId="0853BDF0" w14:textId="77777777">
      <w:pPr>
        <w:pStyle w:val="scemptyline"/>
      </w:pPr>
    </w:p>
    <w:p w:rsidR="00961E70" w:rsidP="00943586" w:rsidRDefault="00961E70" w14:paraId="17329195" w14:textId="18E32CBA">
      <w:pPr>
        <w:pStyle w:val="scnoncodifiedsection"/>
      </w:pPr>
      <w:bookmarkStart w:name="bs_num_1_9c0fcef8c" w:id="3"/>
      <w:bookmarkStart w:name="citing_act_bf3f70d8a" w:id="4"/>
      <w:r>
        <w:t>S</w:t>
      </w:r>
      <w:bookmarkEnd w:id="3"/>
      <w:r>
        <w:t>ECTION 1.</w:t>
      </w:r>
      <w:r>
        <w:tab/>
      </w:r>
      <w:bookmarkEnd w:id="4"/>
      <w:r w:rsidR="00943586">
        <w:rPr>
          <w:shd w:val="clear" w:color="auto" w:fill="FFFFFF"/>
        </w:rPr>
        <w:t>This act may be cited as the “</w:t>
      </w:r>
      <w:r w:rsidRPr="00EB1D86" w:rsidR="00EB1D86">
        <w:rPr>
          <w:shd w:val="clear" w:color="auto" w:fill="FFFFFF"/>
        </w:rPr>
        <w:t>Chat</w:t>
      </w:r>
      <w:r w:rsidR="00EB1D86">
        <w:rPr>
          <w:shd w:val="clear" w:color="auto" w:fill="FFFFFF"/>
        </w:rPr>
        <w:t>b</w:t>
      </w:r>
      <w:r w:rsidRPr="00EB1D86" w:rsidR="00EB1D86">
        <w:rPr>
          <w:shd w:val="clear" w:color="auto" w:fill="FFFFFF"/>
        </w:rPr>
        <w:t>ot Protection Act</w:t>
      </w:r>
      <w:r w:rsidR="0074045F">
        <w:rPr>
          <w:shd w:val="clear" w:color="auto" w:fill="FFFFFF"/>
        </w:rPr>
        <w:t>.</w:t>
      </w:r>
      <w:r w:rsidR="00943586">
        <w:rPr>
          <w:shd w:val="clear" w:color="auto" w:fill="FFFFFF"/>
        </w:rPr>
        <w:t>”</w:t>
      </w:r>
    </w:p>
    <w:p w:rsidRPr="00DF3B44" w:rsidR="007E06BB" w:rsidP="00787433" w:rsidRDefault="007E06BB" w14:paraId="194959CB" w14:textId="0FAA66B3">
      <w:pPr>
        <w:pStyle w:val="scemptyline"/>
      </w:pPr>
    </w:p>
    <w:p w:rsidR="00F34D71" w:rsidRDefault="00F34D71" w14:paraId="2E06871B" w14:textId="77777777">
      <w:pPr>
        <w:pStyle w:val="scdirectionallanguage"/>
      </w:pPr>
      <w:bookmarkStart w:name="bs_num_2_f5be7e96c" w:id="5"/>
      <w:r>
        <w:t>S</w:t>
      </w:r>
      <w:bookmarkEnd w:id="5"/>
      <w:r>
        <w:t>ECTION 2.</w:t>
      </w:r>
      <w:r>
        <w:tab/>
      </w:r>
      <w:bookmarkStart w:name="dl_3fecb9138" w:id="6"/>
      <w:r>
        <w:t>T</w:t>
      </w:r>
      <w:bookmarkEnd w:id="6"/>
      <w:r>
        <w:t>itle 39 of the S.C. Code is amended by adding:</w:t>
      </w:r>
    </w:p>
    <w:p w:rsidR="00F34D71" w:rsidRDefault="00F34D71" w14:paraId="4B79DFCA" w14:textId="77777777">
      <w:pPr>
        <w:pStyle w:val="scnewcodesection"/>
      </w:pPr>
    </w:p>
    <w:p w:rsidR="00F34D71" w:rsidRDefault="00F34D71" w14:paraId="1D8B1F14" w14:textId="77777777">
      <w:pPr>
        <w:pStyle w:val="scnewcodesection"/>
        <w:jc w:val="center"/>
      </w:pPr>
      <w:bookmarkStart w:name="up_eccd973d3" w:id="7"/>
      <w:r>
        <w:t>C</w:t>
      </w:r>
      <w:bookmarkEnd w:id="7"/>
      <w:r>
        <w:t>HAPTER 80</w:t>
      </w:r>
    </w:p>
    <w:p w:rsidR="00F34D71" w:rsidRDefault="00F34D71" w14:paraId="7D33FBCF" w14:textId="77777777">
      <w:pPr>
        <w:pStyle w:val="scnewcodesection"/>
      </w:pPr>
    </w:p>
    <w:p w:rsidR="00F34D71" w:rsidRDefault="00EB1D86" w14:paraId="4E502138" w14:textId="21EF780F">
      <w:pPr>
        <w:pStyle w:val="scnewcodesection"/>
        <w:jc w:val="center"/>
      </w:pPr>
      <w:bookmarkStart w:name="up_59eff9d30" w:id="8"/>
      <w:r>
        <w:t>C</w:t>
      </w:r>
      <w:bookmarkEnd w:id="8"/>
      <w:r>
        <w:t>hatbot Protection</w:t>
      </w:r>
    </w:p>
    <w:p w:rsidR="00F34D71" w:rsidRDefault="00F34D71" w14:paraId="73174645" w14:textId="77777777">
      <w:pPr>
        <w:pStyle w:val="scnewcodesection"/>
      </w:pPr>
    </w:p>
    <w:p w:rsidR="00F34D71" w:rsidRDefault="00F34D71" w14:paraId="5EEFB89B" w14:textId="7DB9D0C0">
      <w:pPr>
        <w:pStyle w:val="scnewcodesection"/>
      </w:pPr>
      <w:r>
        <w:tab/>
      </w:r>
      <w:bookmarkStart w:name="ns_T39C80N10_424f87705" w:id="9"/>
      <w:r>
        <w:t>S</w:t>
      </w:r>
      <w:bookmarkEnd w:id="9"/>
      <w:r>
        <w:t>ection 39‑80‑10.</w:t>
      </w:r>
      <w:r>
        <w:tab/>
      </w:r>
      <w:bookmarkStart w:name="up_a5ff9b3d9" w:id="10"/>
      <w:r w:rsidR="00B81D36">
        <w:t>A</w:t>
      </w:r>
      <w:bookmarkEnd w:id="10"/>
      <w:r w:rsidR="00B81D36">
        <w:t>s used in this chapter:</w:t>
      </w:r>
    </w:p>
    <w:p w:rsidR="00B81D36" w:rsidP="00B81D36" w:rsidRDefault="00B81D36" w14:paraId="6463FF79" w14:textId="06161A3D">
      <w:pPr>
        <w:pStyle w:val="scnewcodesection"/>
      </w:pPr>
      <w:r>
        <w:tab/>
      </w:r>
      <w:r>
        <w:tab/>
      </w:r>
      <w:bookmarkStart w:name="ss_T39C80N10S1_lv1_8d25d0cec" w:id="11"/>
      <w:r>
        <w:t>(</w:t>
      </w:r>
      <w:bookmarkEnd w:id="11"/>
      <w:r>
        <w:t>1)</w:t>
      </w:r>
      <w:bookmarkStart w:name="ss_T39C80N10Sa_lv2_9bebc2886" w:id="12"/>
      <w:r>
        <w:t>(</w:t>
      </w:r>
      <w:bookmarkEnd w:id="12"/>
      <w:r>
        <w:t>a) “Advertisement” means any written or oral statement, illustration, or depiction that is displayed in exchange for monetary or other valuable consideration if the written or oral statement, illustration, or depiction:</w:t>
      </w:r>
    </w:p>
    <w:p w:rsidR="00B81D36" w:rsidP="00B81D36" w:rsidRDefault="00B81D36" w14:paraId="7AD5ABD5" w14:textId="4780C72A">
      <w:pPr>
        <w:pStyle w:val="scnewcodesection"/>
      </w:pPr>
      <w:r>
        <w:tab/>
      </w:r>
      <w:r>
        <w:tab/>
      </w:r>
      <w:r>
        <w:tab/>
      </w:r>
      <w:r>
        <w:tab/>
      </w:r>
      <w:bookmarkStart w:name="ss_T39C80N10Si_lv3_e3d941ea5" w:id="13"/>
      <w:r>
        <w:t>(</w:t>
      </w:r>
      <w:bookmarkEnd w:id="13"/>
      <w:r>
        <w:t>i) promotes the sale or use of a good or service; or</w:t>
      </w:r>
    </w:p>
    <w:p w:rsidR="00B81D36" w:rsidP="00B81D36" w:rsidRDefault="00B81D36" w14:paraId="68ACA6A7" w14:textId="680B5C0F">
      <w:pPr>
        <w:pStyle w:val="scnewcodesection"/>
      </w:pPr>
      <w:r>
        <w:tab/>
      </w:r>
      <w:r>
        <w:tab/>
      </w:r>
      <w:r>
        <w:tab/>
      </w:r>
      <w:r>
        <w:tab/>
      </w:r>
      <w:bookmarkStart w:name="ss_T39C80N10Sii_lv3_71a31d622" w:id="14"/>
      <w:r>
        <w:t>(</w:t>
      </w:r>
      <w:bookmarkEnd w:id="14"/>
      <w:r>
        <w:t>ii) is designed to increase interest in a brand, good</w:t>
      </w:r>
      <w:r w:rsidR="00F17F77">
        <w:t>,</w:t>
      </w:r>
      <w:r>
        <w:t xml:space="preserve"> or service.</w:t>
      </w:r>
    </w:p>
    <w:p w:rsidR="00B81D36" w:rsidP="00B81D36" w:rsidRDefault="00B81D36" w14:paraId="4D902777" w14:textId="20CD4B5D">
      <w:pPr>
        <w:pStyle w:val="scnewcodesection"/>
      </w:pPr>
      <w:r>
        <w:tab/>
      </w:r>
      <w:r>
        <w:tab/>
      </w:r>
      <w:r>
        <w:tab/>
      </w:r>
      <w:bookmarkStart w:name="ss_T39C80N10Sb_lv2_a0ba705f1" w:id="15"/>
      <w:r>
        <w:t>(</w:t>
      </w:r>
      <w:bookmarkEnd w:id="15"/>
      <w:r>
        <w:t>b) “Advertisement” includes access to data between the chatbot provider and a brand, good, or service.</w:t>
      </w:r>
    </w:p>
    <w:p w:rsidR="00B81D36" w:rsidP="00B81D36" w:rsidRDefault="00B81D36" w14:paraId="7AE79CA7" w14:textId="6ACF0F1C">
      <w:pPr>
        <w:pStyle w:val="scnewcodesection"/>
      </w:pPr>
      <w:r>
        <w:tab/>
      </w:r>
      <w:r>
        <w:tab/>
      </w:r>
      <w:bookmarkStart w:name="ss_T39C80N10S2_lv1_c4e79374d" w:id="16"/>
      <w:r>
        <w:t>(</w:t>
      </w:r>
      <w:bookmarkEnd w:id="16"/>
      <w:r>
        <w:t>2)</w:t>
      </w:r>
      <w:bookmarkStart w:name="ss_T39C80N10Sa_lv2_d68f07099" w:id="17"/>
      <w:r>
        <w:t>(</w:t>
      </w:r>
      <w:bookmarkEnd w:id="17"/>
      <w:r>
        <w:t>a) “Affirmative consent” means a clear affirmative act that signifies a user’s freely given information and unambiguous authorization for an act or practice in response to a specific request from a chatbot provider, if:</w:t>
      </w:r>
    </w:p>
    <w:p w:rsidR="00B81D36" w:rsidP="00B81D36" w:rsidRDefault="00B81D36" w14:paraId="7D471995" w14:textId="2A51D7EB">
      <w:pPr>
        <w:pStyle w:val="scnewcodesection"/>
      </w:pPr>
      <w:r>
        <w:tab/>
      </w:r>
      <w:r>
        <w:tab/>
      </w:r>
      <w:r>
        <w:tab/>
      </w:r>
      <w:r>
        <w:tab/>
      </w:r>
      <w:bookmarkStart w:name="ss_T39C80N10Si_lv3_fc53f15f5" w:id="18"/>
      <w:r>
        <w:t>(</w:t>
      </w:r>
      <w:bookmarkEnd w:id="18"/>
      <w:r>
        <w:t>i) The request is provided to the user in a clear and conspicuous stand‑alone disclosure.</w:t>
      </w:r>
    </w:p>
    <w:p w:rsidR="00B81D36" w:rsidP="00B81D36" w:rsidRDefault="00B81D36" w14:paraId="3644587D" w14:textId="062A0DA2">
      <w:pPr>
        <w:pStyle w:val="scnewcodesection"/>
      </w:pPr>
      <w:r>
        <w:tab/>
      </w:r>
      <w:r>
        <w:tab/>
      </w:r>
      <w:r>
        <w:tab/>
      </w:r>
      <w:r>
        <w:tab/>
      </w:r>
      <w:bookmarkStart w:name="ss_T39C80N10Sii_lv3_e24a5eab7" w:id="19"/>
      <w:r>
        <w:t>(</w:t>
      </w:r>
      <w:bookmarkEnd w:id="19"/>
      <w:r>
        <w:t>ii) The request includes a description that is written in easily understandable language.</w:t>
      </w:r>
    </w:p>
    <w:p w:rsidR="00B81D36" w:rsidP="00B81D36" w:rsidRDefault="00B81D36" w14:paraId="5A6EEE8A" w14:textId="7DAB2172">
      <w:pPr>
        <w:pStyle w:val="scnewcodesection"/>
      </w:pPr>
      <w:r>
        <w:tab/>
      </w:r>
      <w:r>
        <w:tab/>
      </w:r>
      <w:r>
        <w:tab/>
      </w:r>
      <w:r>
        <w:tab/>
      </w:r>
      <w:bookmarkStart w:name="ss_T39C80N10Siii_lv3_08cc37f24" w:id="20"/>
      <w:r>
        <w:t>(</w:t>
      </w:r>
      <w:bookmarkEnd w:id="20"/>
      <w:r>
        <w:t>iii) The request is made in a manner that is reasonably accessible and available by users with disabilities.</w:t>
      </w:r>
    </w:p>
    <w:p w:rsidR="00B81D36" w:rsidP="00B81D36" w:rsidRDefault="00B81D36" w14:paraId="6983C7C4" w14:textId="3C402565">
      <w:pPr>
        <w:pStyle w:val="scnewcodesection"/>
      </w:pPr>
      <w:r>
        <w:lastRenderedPageBreak/>
        <w:tab/>
      </w:r>
      <w:r>
        <w:tab/>
      </w:r>
      <w:r>
        <w:tab/>
      </w:r>
      <w:r>
        <w:tab/>
      </w:r>
      <w:bookmarkStart w:name="ss_T39C80N10Siv_lv3_8865abf5d" w:id="21"/>
      <w:r>
        <w:t>(</w:t>
      </w:r>
      <w:bookmarkEnd w:id="21"/>
      <w:r>
        <w:t>iv) The request is made available to the user in each language in which the chatbot provider provides a chatbot.</w:t>
      </w:r>
    </w:p>
    <w:p w:rsidR="00B81D36" w:rsidP="00B81D36" w:rsidRDefault="00B81D36" w14:paraId="5A5CDEBC" w14:textId="75430CC8">
      <w:pPr>
        <w:pStyle w:val="scnewcodesection"/>
      </w:pPr>
      <w:r>
        <w:tab/>
      </w:r>
      <w:r>
        <w:tab/>
      </w:r>
      <w:r>
        <w:tab/>
      </w:r>
      <w:r>
        <w:tab/>
      </w:r>
      <w:bookmarkStart w:name="ss_T39C80N10Sv_lv3_90a128b0f" w:id="22"/>
      <w:r>
        <w:t>(</w:t>
      </w:r>
      <w:bookmarkEnd w:id="22"/>
      <w:r>
        <w:t>v) The option to decline consent is at least as prominent as the option to give consent, and the option to decline consent takes the same or fewer number of steps as the option to give consent.</w:t>
      </w:r>
    </w:p>
    <w:p w:rsidR="00B81D36" w:rsidP="00B81D36" w:rsidRDefault="00B81D36" w14:paraId="361D7BD5" w14:textId="29589325">
      <w:pPr>
        <w:pStyle w:val="scnewcodesection"/>
      </w:pPr>
      <w:r>
        <w:tab/>
      </w:r>
      <w:r>
        <w:tab/>
      </w:r>
      <w:r>
        <w:tab/>
      </w:r>
      <w:r>
        <w:tab/>
      </w:r>
      <w:bookmarkStart w:name="ss_T39C80N10Svi_lv3_7beb7936e" w:id="23"/>
      <w:r>
        <w:t>(</w:t>
      </w:r>
      <w:bookmarkEnd w:id="23"/>
      <w:r>
        <w:t>vi) Affirmative consent to an act or practice may not be inferred from the inaction of the user or the user</w:t>
      </w:r>
      <w:r w:rsidR="00445D35">
        <w:t>’</w:t>
      </w:r>
      <w:r>
        <w:t>s continued use of a chatbot.</w:t>
      </w:r>
    </w:p>
    <w:p w:rsidR="00B81D36" w:rsidP="00B81D36" w:rsidRDefault="00B81D36" w14:paraId="26EA0A3D" w14:textId="480F4E38">
      <w:pPr>
        <w:pStyle w:val="scnewcodesection"/>
      </w:pPr>
      <w:r>
        <w:tab/>
      </w:r>
      <w:r>
        <w:tab/>
      </w:r>
      <w:r>
        <w:tab/>
      </w:r>
      <w:bookmarkStart w:name="ss_T39C80N10Sb_lv2_c10bb7ec8" w:id="24"/>
      <w:r>
        <w:t>(</w:t>
      </w:r>
      <w:bookmarkEnd w:id="24"/>
      <w:r>
        <w:t>b) “Affirmative consent” does not include:</w:t>
      </w:r>
    </w:p>
    <w:p w:rsidR="00B81D36" w:rsidP="00B81D36" w:rsidRDefault="00B81D36" w14:paraId="0235796F" w14:textId="67309D86">
      <w:pPr>
        <w:pStyle w:val="scnewcodesection"/>
      </w:pPr>
      <w:r>
        <w:tab/>
      </w:r>
      <w:r>
        <w:tab/>
      </w:r>
      <w:r>
        <w:tab/>
      </w:r>
      <w:r>
        <w:tab/>
      </w:r>
      <w:bookmarkStart w:name="ss_T39C80N10Si_lv3_93b1512af" w:id="25"/>
      <w:r>
        <w:t>(</w:t>
      </w:r>
      <w:bookmarkEnd w:id="25"/>
      <w:r>
        <w:t>i) acceptance given by general or broad terms of use;</w:t>
      </w:r>
    </w:p>
    <w:p w:rsidR="00B81D36" w:rsidP="00B81D36" w:rsidRDefault="00B81D36" w14:paraId="4F464F2D" w14:textId="65543534">
      <w:pPr>
        <w:pStyle w:val="scnewcodesection"/>
      </w:pPr>
      <w:r>
        <w:tab/>
      </w:r>
      <w:r>
        <w:tab/>
      </w:r>
      <w:r>
        <w:tab/>
      </w:r>
      <w:r>
        <w:tab/>
      </w:r>
      <w:bookmarkStart w:name="ss_T39C80N10Sii_lv3_f325ae0bc" w:id="26"/>
      <w:r>
        <w:t>(</w:t>
      </w:r>
      <w:bookmarkEnd w:id="26"/>
      <w:r>
        <w:t>ii) hovering over, muting, pausing</w:t>
      </w:r>
      <w:r w:rsidR="00F17F77">
        <w:t>,</w:t>
      </w:r>
      <w:r>
        <w:t xml:space="preserve"> or closing a given piece of content;</w:t>
      </w:r>
    </w:p>
    <w:p w:rsidR="00B81D36" w:rsidP="00B81D36" w:rsidRDefault="00B81D36" w14:paraId="744E7F51" w14:textId="1AD65D96">
      <w:pPr>
        <w:pStyle w:val="scnewcodesection"/>
      </w:pPr>
      <w:r>
        <w:tab/>
      </w:r>
      <w:r>
        <w:tab/>
      </w:r>
      <w:r>
        <w:tab/>
      </w:r>
      <w:r>
        <w:tab/>
      </w:r>
      <w:bookmarkStart w:name="ss_T39C80N10Siii_lv3_ec5d190bc" w:id="27"/>
      <w:r>
        <w:t>(</w:t>
      </w:r>
      <w:bookmarkEnd w:id="27"/>
      <w:r>
        <w:t>iii) an agreement that is obtained through the use of a false, fraudulent</w:t>
      </w:r>
      <w:r w:rsidR="00F17F77">
        <w:t>,</w:t>
      </w:r>
      <w:r>
        <w:t xml:space="preserve"> or materially misleading statement or representation; or</w:t>
      </w:r>
    </w:p>
    <w:p w:rsidR="00B81D36" w:rsidP="00B81D36" w:rsidRDefault="00B81D36" w14:paraId="30708914" w14:textId="2D77CC0D">
      <w:pPr>
        <w:pStyle w:val="scnewcodesection"/>
      </w:pPr>
      <w:r>
        <w:tab/>
      </w:r>
      <w:r>
        <w:tab/>
      </w:r>
      <w:r>
        <w:tab/>
      </w:r>
      <w:r>
        <w:tab/>
      </w:r>
      <w:bookmarkStart w:name="ss_T39C80N10Siv_lv3_a801ff388" w:id="28"/>
      <w:r>
        <w:t>(</w:t>
      </w:r>
      <w:bookmarkEnd w:id="28"/>
      <w:r>
        <w:t>iv) an agreement that is obtained through the use of other dark patterns.</w:t>
      </w:r>
    </w:p>
    <w:p w:rsidR="00B81D36" w:rsidP="00B81D36" w:rsidRDefault="00B81D36" w14:paraId="176ACD78" w14:textId="504C5218">
      <w:pPr>
        <w:pStyle w:val="scnewcodesection"/>
      </w:pPr>
      <w:r>
        <w:tab/>
      </w:r>
      <w:r>
        <w:tab/>
      </w:r>
      <w:bookmarkStart w:name="ss_T39C80N10S3_lv1_f59535b35" w:id="29"/>
      <w:r>
        <w:t>(</w:t>
      </w:r>
      <w:bookmarkEnd w:id="29"/>
      <w:r>
        <w:t>3) “Chatbot” means an algorithmic or automated system that generates information through text, audio, image, or video in a manner that simulates interpersonal interactions or conversation</w:t>
      </w:r>
      <w:r w:rsidR="0074045F">
        <w:t>s</w:t>
      </w:r>
      <w:r>
        <w:t xml:space="preserve"> including artificial intelligence.</w:t>
      </w:r>
    </w:p>
    <w:p w:rsidR="00B81D36" w:rsidP="00B81D36" w:rsidRDefault="00B81D36" w14:paraId="19014810" w14:textId="77AC62E0">
      <w:pPr>
        <w:pStyle w:val="scnewcodesection"/>
      </w:pPr>
      <w:r>
        <w:tab/>
      </w:r>
      <w:r>
        <w:tab/>
      </w:r>
      <w:bookmarkStart w:name="ss_T39C80N10S4_lv1_ea9c827cf" w:id="30"/>
      <w:r>
        <w:t>(</w:t>
      </w:r>
      <w:bookmarkEnd w:id="30"/>
      <w:r>
        <w:t>4) “</w:t>
      </w:r>
      <w:r w:rsidRPr="00B81D36">
        <w:t>Chatbot provider</w:t>
      </w:r>
      <w:r>
        <w:t>”</w:t>
      </w:r>
      <w:r w:rsidRPr="00B81D36">
        <w:t xml:space="preserve"> means any person that creates, distributes</w:t>
      </w:r>
      <w:r>
        <w:t>,</w:t>
      </w:r>
      <w:r w:rsidRPr="00B81D36">
        <w:t xml:space="preserve"> or otherwise makes a chatbot available to a user.</w:t>
      </w:r>
    </w:p>
    <w:p w:rsidR="00B81D36" w:rsidP="00B81D36" w:rsidRDefault="00B81D36" w14:paraId="58890E51" w14:textId="52B74DA4">
      <w:pPr>
        <w:pStyle w:val="scnewcodesection"/>
      </w:pPr>
      <w:r>
        <w:tab/>
      </w:r>
      <w:r>
        <w:tab/>
      </w:r>
      <w:bookmarkStart w:name="ss_T39C80N10S5_lv1_6bf6d005d" w:id="31"/>
      <w:r>
        <w:t>(</w:t>
      </w:r>
      <w:bookmarkEnd w:id="31"/>
      <w:r>
        <w:t>5) “Chat log” means:</w:t>
      </w:r>
    </w:p>
    <w:p w:rsidR="00B81D36" w:rsidP="00B81D36" w:rsidRDefault="00B81D36" w14:paraId="4EC49CB3" w14:textId="7FEDD8BB">
      <w:pPr>
        <w:pStyle w:val="scnewcodesection"/>
      </w:pPr>
      <w:r>
        <w:tab/>
      </w:r>
      <w:r>
        <w:tab/>
      </w:r>
      <w:r>
        <w:tab/>
      </w:r>
      <w:bookmarkStart w:name="ss_T39C80N10Sa_lv2_730b636fa" w:id="32"/>
      <w:r>
        <w:t>(</w:t>
      </w:r>
      <w:bookmarkEnd w:id="32"/>
      <w:r>
        <w:t>a) input data or a record of the input data; and</w:t>
      </w:r>
    </w:p>
    <w:p w:rsidR="00B81D36" w:rsidP="00B81D36" w:rsidRDefault="00B81D36" w14:paraId="29182984" w14:textId="6B4A2446">
      <w:pPr>
        <w:pStyle w:val="scnewcodesection"/>
      </w:pPr>
      <w:r>
        <w:tab/>
      </w:r>
      <w:r>
        <w:tab/>
      </w:r>
      <w:r>
        <w:tab/>
      </w:r>
      <w:bookmarkStart w:name="ss_T39C80N10Sb_lv2_e534a19ea" w:id="33"/>
      <w:r>
        <w:t>(</w:t>
      </w:r>
      <w:bookmarkEnd w:id="33"/>
      <w:r>
        <w:t>b) output data that is generated by a chatbot or from interactions with a chatbot.</w:t>
      </w:r>
    </w:p>
    <w:p w:rsidR="00B81D36" w:rsidP="00B81D36" w:rsidRDefault="00B81D36" w14:paraId="3F230A8E" w14:textId="1EEFC9A1">
      <w:pPr>
        <w:pStyle w:val="scnewcodesection"/>
      </w:pPr>
      <w:r>
        <w:tab/>
      </w:r>
      <w:r>
        <w:tab/>
      </w:r>
      <w:bookmarkStart w:name="ss_T39C80N10S6_lv1_063a11a32" w:id="34"/>
      <w:r>
        <w:t>(</w:t>
      </w:r>
      <w:bookmarkEnd w:id="34"/>
      <w:r>
        <w:t>6) “</w:t>
      </w:r>
      <w:r w:rsidRPr="00B81D36">
        <w:t>Dark pattern</w:t>
      </w:r>
      <w:r>
        <w:t>”</w:t>
      </w:r>
      <w:r w:rsidRPr="00B81D36">
        <w:t xml:space="preserve"> means a user interface that is designed or manipulated to subvert or impair a user</w:t>
      </w:r>
      <w:r w:rsidR="00445D35">
        <w:t>’</w:t>
      </w:r>
      <w:r w:rsidRPr="00B81D36">
        <w:t>s autonomy, decision</w:t>
      </w:r>
      <w:r w:rsidR="0074045F">
        <w:t xml:space="preserve"> </w:t>
      </w:r>
      <w:r w:rsidRPr="00B81D36">
        <w:t>making</w:t>
      </w:r>
      <w:r>
        <w:t>,</w:t>
      </w:r>
      <w:r w:rsidRPr="00B81D36">
        <w:t xml:space="preserve"> or choice.</w:t>
      </w:r>
    </w:p>
    <w:p w:rsidR="00B81D36" w:rsidP="00B81D36" w:rsidRDefault="00B81D36" w14:paraId="2718D175" w14:textId="40986740">
      <w:pPr>
        <w:pStyle w:val="scnewcodesection"/>
      </w:pPr>
      <w:r>
        <w:tab/>
      </w:r>
      <w:r>
        <w:tab/>
      </w:r>
      <w:bookmarkStart w:name="ss_T39C80N10S7_lv1_db4aee36e" w:id="35"/>
      <w:r>
        <w:t>(</w:t>
      </w:r>
      <w:bookmarkEnd w:id="35"/>
      <w:r>
        <w:t>7) “Deidentified data” means information that:</w:t>
      </w:r>
    </w:p>
    <w:p w:rsidR="00B81D36" w:rsidP="00B81D36" w:rsidRDefault="00B81D36" w14:paraId="68177B91" w14:textId="20A4A75E">
      <w:pPr>
        <w:pStyle w:val="scnewcodesection"/>
      </w:pPr>
      <w:r>
        <w:tab/>
      </w:r>
      <w:r>
        <w:tab/>
      </w:r>
      <w:r>
        <w:tab/>
      </w:r>
      <w:bookmarkStart w:name="ss_T39C80N10Sa_lv2_60487b227" w:id="36"/>
      <w:r>
        <w:t>(</w:t>
      </w:r>
      <w:bookmarkEnd w:id="36"/>
      <w:r>
        <w:t>a) cannot reasonably be used to infer or derive the identity of a user;</w:t>
      </w:r>
    </w:p>
    <w:p w:rsidR="00B81D36" w:rsidP="00B81D36" w:rsidRDefault="00B81D36" w14:paraId="6FC41B27" w14:textId="63F782F4">
      <w:pPr>
        <w:pStyle w:val="scnewcodesection"/>
      </w:pPr>
      <w:r>
        <w:tab/>
      </w:r>
      <w:r>
        <w:tab/>
      </w:r>
      <w:r>
        <w:tab/>
      </w:r>
      <w:bookmarkStart w:name="ss_T39C80N10Sb_lv2_ec1c1bf17" w:id="37"/>
      <w:r>
        <w:t>(</w:t>
      </w:r>
      <w:bookmarkEnd w:id="37"/>
      <w:r>
        <w:t>b) does not identify a user; and</w:t>
      </w:r>
    </w:p>
    <w:p w:rsidR="00B81D36" w:rsidP="00B81D36" w:rsidRDefault="00B81D36" w14:paraId="706502BD" w14:textId="36E32F73">
      <w:pPr>
        <w:pStyle w:val="scnewcodesection"/>
      </w:pPr>
      <w:r>
        <w:tab/>
      </w:r>
      <w:r>
        <w:tab/>
      </w:r>
      <w:r>
        <w:tab/>
      </w:r>
      <w:bookmarkStart w:name="ss_T39C80N10Sc_lv2_0b68412b5" w:id="38"/>
      <w:r>
        <w:t>(</w:t>
      </w:r>
      <w:bookmarkEnd w:id="38"/>
      <w:r>
        <w:t>c) is not linked or is</w:t>
      </w:r>
      <w:r w:rsidR="0074045F">
        <w:t xml:space="preserve"> not</w:t>
      </w:r>
      <w:r>
        <w:t xml:space="preserve"> reasonably linkable to a user.</w:t>
      </w:r>
    </w:p>
    <w:p w:rsidR="00B81D36" w:rsidP="00B81D36" w:rsidRDefault="00B81D36" w14:paraId="77A53CFC" w14:textId="3C839E67">
      <w:pPr>
        <w:pStyle w:val="scnewcodesection"/>
      </w:pPr>
      <w:r>
        <w:tab/>
      </w:r>
      <w:r>
        <w:tab/>
      </w:r>
      <w:bookmarkStart w:name="ss_T39C80N10S8_lv1_12dcb5e34" w:id="39"/>
      <w:r>
        <w:t>(</w:t>
      </w:r>
      <w:bookmarkEnd w:id="39"/>
      <w:r>
        <w:t>8) “Input data” means information including texts, photos, audio files, video files, and any type of file that is provided to a chatbot by a user.</w:t>
      </w:r>
    </w:p>
    <w:p w:rsidR="00B81D36" w:rsidP="00B81D36" w:rsidRDefault="00B81D36" w14:paraId="3C7C715C" w14:textId="27DE1A70">
      <w:pPr>
        <w:pStyle w:val="scnewcodesection"/>
      </w:pPr>
      <w:r>
        <w:tab/>
      </w:r>
      <w:r>
        <w:tab/>
      </w:r>
      <w:bookmarkStart w:name="ss_T39C80N10S9_lv1_d5892a20d" w:id="40"/>
      <w:r>
        <w:t>(</w:t>
      </w:r>
      <w:bookmarkEnd w:id="40"/>
      <w:r>
        <w:t>9) “</w:t>
      </w:r>
      <w:r w:rsidRPr="00B81D36">
        <w:t>Model</w:t>
      </w:r>
      <w:r>
        <w:t>”</w:t>
      </w:r>
      <w:r w:rsidRPr="00B81D36">
        <w:t xml:space="preserve"> means an engineered or machine‑based system underlying a chatbot </w:t>
      </w:r>
      <w:r>
        <w:t>that is</w:t>
      </w:r>
      <w:r w:rsidRPr="00B81D36">
        <w:t xml:space="preserve"> based on the input data that it </w:t>
      </w:r>
      <w:r>
        <w:t>receives</w:t>
      </w:r>
      <w:r w:rsidRPr="00B81D36">
        <w:t xml:space="preserve"> and that can infer how to generate output data that can influence physical or virtual environments.</w:t>
      </w:r>
    </w:p>
    <w:p w:rsidR="00B81D36" w:rsidP="00B81D36" w:rsidRDefault="00B81D36" w14:paraId="1C47949F" w14:textId="7C6F771F">
      <w:pPr>
        <w:pStyle w:val="scnewcodesection"/>
      </w:pPr>
      <w:r>
        <w:tab/>
      </w:r>
      <w:r>
        <w:tab/>
      </w:r>
      <w:bookmarkStart w:name="ss_T39C80N10S10_lv1_7a0b70d3b" w:id="41"/>
      <w:r>
        <w:t>(</w:t>
      </w:r>
      <w:bookmarkEnd w:id="41"/>
      <w:r>
        <w:t>10)</w:t>
      </w:r>
      <w:bookmarkStart w:name="ss_T39C80N10Sa_lv2_662f140b8" w:id="42"/>
      <w:r>
        <w:t>(</w:t>
      </w:r>
      <w:bookmarkEnd w:id="42"/>
      <w:r>
        <w:t>a) “Personal data” means:</w:t>
      </w:r>
    </w:p>
    <w:p w:rsidR="00B81D36" w:rsidP="00B81D36" w:rsidRDefault="00B81D36" w14:paraId="5F37AE29" w14:textId="0522CDA7">
      <w:pPr>
        <w:pStyle w:val="scnewcodesection"/>
      </w:pPr>
      <w:r>
        <w:tab/>
      </w:r>
      <w:r>
        <w:tab/>
      </w:r>
      <w:r>
        <w:tab/>
      </w:r>
      <w:r>
        <w:tab/>
      </w:r>
      <w:bookmarkStart w:name="ss_T39C80N10Si_lv3_369af5ed0" w:id="43"/>
      <w:r>
        <w:t>(</w:t>
      </w:r>
      <w:bookmarkEnd w:id="43"/>
      <w:r>
        <w:t xml:space="preserve">i) any information, including derived data, that is linked or </w:t>
      </w:r>
      <w:r w:rsidR="0074045F">
        <w:t xml:space="preserve">is </w:t>
      </w:r>
      <w:r>
        <w:t>reasonably linkable either by itself or in combination with other information to an identified or identifiable user; or</w:t>
      </w:r>
    </w:p>
    <w:p w:rsidR="00B81D36" w:rsidP="00B81D36" w:rsidRDefault="00B81D36" w14:paraId="77F013E1" w14:textId="75BE1935">
      <w:pPr>
        <w:pStyle w:val="scnewcodesection"/>
      </w:pPr>
      <w:r>
        <w:tab/>
      </w:r>
      <w:r>
        <w:tab/>
      </w:r>
      <w:r>
        <w:tab/>
      </w:r>
      <w:r>
        <w:tab/>
      </w:r>
      <w:bookmarkStart w:name="ss_T39C80N10Sii_lv3_6f0d04672" w:id="44"/>
      <w:r>
        <w:t>(</w:t>
      </w:r>
      <w:bookmarkEnd w:id="44"/>
      <w:r>
        <w:t>ii) a device that identifies or is linked or is reasonably linkable to a user.</w:t>
      </w:r>
    </w:p>
    <w:p w:rsidR="00B81D36" w:rsidP="00B81D36" w:rsidRDefault="00B81D36" w14:paraId="3D15B04E" w14:textId="1DBABBC6">
      <w:pPr>
        <w:pStyle w:val="scnewcodesection"/>
      </w:pPr>
      <w:r>
        <w:tab/>
      </w:r>
      <w:r>
        <w:tab/>
      </w:r>
      <w:r>
        <w:tab/>
      </w:r>
      <w:bookmarkStart w:name="ss_T39C80N10Sb_lv2_cd1545e9c" w:id="45"/>
      <w:r>
        <w:t>(</w:t>
      </w:r>
      <w:bookmarkEnd w:id="45"/>
      <w:r>
        <w:t>b) “Personal data” does not include deidentified data or publicly available information.</w:t>
      </w:r>
    </w:p>
    <w:p w:rsidR="00B81D36" w:rsidP="00B81D36" w:rsidRDefault="00B81D36" w14:paraId="119C480A" w14:textId="242F3303">
      <w:pPr>
        <w:pStyle w:val="scnewcodesection"/>
      </w:pPr>
      <w:r>
        <w:tab/>
      </w:r>
      <w:r>
        <w:tab/>
      </w:r>
      <w:bookmarkStart w:name="ss_T39C80N10S11_lv1_9a91c7a6d" w:id="46"/>
      <w:r>
        <w:t>(</w:t>
      </w:r>
      <w:bookmarkEnd w:id="46"/>
      <w:r>
        <w:t>11)</w:t>
      </w:r>
      <w:bookmarkStart w:name="ss_T39C80N10Sa_lv2_cb91a2f0a" w:id="47"/>
      <w:r>
        <w:t>(</w:t>
      </w:r>
      <w:bookmarkEnd w:id="47"/>
      <w:r>
        <w:t>a) “Publicly available information” means information that has been lawfully made available to the public subject to a public records request.</w:t>
      </w:r>
    </w:p>
    <w:p w:rsidR="00B81D36" w:rsidP="00B81D36" w:rsidRDefault="00B81D36" w14:paraId="3384727D" w14:textId="21A71C1D">
      <w:pPr>
        <w:pStyle w:val="scnewcodesection"/>
      </w:pPr>
      <w:r>
        <w:tab/>
      </w:r>
      <w:r>
        <w:tab/>
      </w:r>
      <w:r w:rsidR="00445D35">
        <w:tab/>
      </w:r>
      <w:bookmarkStart w:name="ss_T39C80N10Sb_lv2_8b0a75868" w:id="48"/>
      <w:r>
        <w:t>(</w:t>
      </w:r>
      <w:bookmarkEnd w:id="48"/>
      <w:r>
        <w:t>b) “Publicly available information</w:t>
      </w:r>
      <w:r w:rsidR="004B7C72">
        <w:t>”</w:t>
      </w:r>
      <w:r>
        <w:t xml:space="preserve"> does not include:</w:t>
      </w:r>
    </w:p>
    <w:p w:rsidR="00B81D36" w:rsidP="00B81D36" w:rsidRDefault="00B81D36" w14:paraId="6BB8CFBE" w14:textId="126074A8">
      <w:pPr>
        <w:pStyle w:val="scnewcodesection"/>
      </w:pPr>
      <w:r>
        <w:tab/>
      </w:r>
      <w:r>
        <w:tab/>
      </w:r>
      <w:r>
        <w:tab/>
      </w:r>
      <w:r w:rsidR="00445D35">
        <w:tab/>
      </w:r>
      <w:bookmarkStart w:name="ss_T39C80N10Si_lv3_a10eb37ac" w:id="49"/>
      <w:r>
        <w:t>(</w:t>
      </w:r>
      <w:bookmarkEnd w:id="49"/>
      <w:r>
        <w:t xml:space="preserve">i) </w:t>
      </w:r>
      <w:r w:rsidR="004B7C72">
        <w:t>o</w:t>
      </w:r>
      <w:r>
        <w:t>bscene items</w:t>
      </w:r>
      <w:r w:rsidR="004B7C72">
        <w:t>;</w:t>
      </w:r>
    </w:p>
    <w:p w:rsidR="00B81D36" w:rsidP="00B81D36" w:rsidRDefault="00B81D36" w14:paraId="15944FA2" w14:textId="5DACFBF6">
      <w:pPr>
        <w:pStyle w:val="scnewcodesection"/>
      </w:pPr>
      <w:r>
        <w:tab/>
      </w:r>
      <w:r>
        <w:tab/>
      </w:r>
      <w:r>
        <w:tab/>
      </w:r>
      <w:r w:rsidR="00445D35">
        <w:tab/>
      </w:r>
      <w:bookmarkStart w:name="ss_T39C80N10Sii_lv3_2126947e6" w:id="50"/>
      <w:r>
        <w:t>(</w:t>
      </w:r>
      <w:bookmarkEnd w:id="50"/>
      <w:r>
        <w:t xml:space="preserve">ii) </w:t>
      </w:r>
      <w:r w:rsidR="004B7C72">
        <w:t>b</w:t>
      </w:r>
      <w:r>
        <w:t>iometric data</w:t>
      </w:r>
      <w:r w:rsidR="004B7C72">
        <w:t>;</w:t>
      </w:r>
    </w:p>
    <w:p w:rsidR="00B81D36" w:rsidP="00B81D36" w:rsidRDefault="00B81D36" w14:paraId="562F9843" w14:textId="20892619">
      <w:pPr>
        <w:pStyle w:val="scnewcodesection"/>
      </w:pPr>
      <w:r>
        <w:tab/>
      </w:r>
      <w:r>
        <w:tab/>
      </w:r>
      <w:r>
        <w:tab/>
      </w:r>
      <w:r w:rsidR="00445D35">
        <w:tab/>
      </w:r>
      <w:bookmarkStart w:name="ss_T39C80N10Siii_lv3_35b6459f2" w:id="51"/>
      <w:r>
        <w:t>(</w:t>
      </w:r>
      <w:bookmarkEnd w:id="51"/>
      <w:r>
        <w:t xml:space="preserve">iii) </w:t>
      </w:r>
      <w:r w:rsidR="004B7C72">
        <w:t>p</w:t>
      </w:r>
      <w:r>
        <w:t>ersonal data that is created through the combination of personal data and publicly available information</w:t>
      </w:r>
      <w:r w:rsidR="004B7C72">
        <w:t>;</w:t>
      </w:r>
    </w:p>
    <w:p w:rsidR="00B81D36" w:rsidP="00B81D36" w:rsidRDefault="00B81D36" w14:paraId="1225BC1B" w14:textId="4902E87E">
      <w:pPr>
        <w:pStyle w:val="scnewcodesection"/>
      </w:pPr>
      <w:r>
        <w:tab/>
      </w:r>
      <w:r>
        <w:tab/>
      </w:r>
      <w:r>
        <w:tab/>
      </w:r>
      <w:r w:rsidR="00445D35">
        <w:tab/>
      </w:r>
      <w:bookmarkStart w:name="ss_T39C80N10Siv_lv3_eb1a3a7aa" w:id="52"/>
      <w:r>
        <w:t>(</w:t>
      </w:r>
      <w:bookmarkEnd w:id="52"/>
      <w:r>
        <w:t xml:space="preserve">iv) </w:t>
      </w:r>
      <w:r w:rsidR="004B7C72">
        <w:t>g</w:t>
      </w:r>
      <w:r>
        <w:t>enetic data, unless the genetic data was made available to the public by the user to whom the genetic data pertains</w:t>
      </w:r>
      <w:r w:rsidR="004B7C72">
        <w:t>;</w:t>
      </w:r>
    </w:p>
    <w:p w:rsidR="00B81D36" w:rsidP="00B81D36" w:rsidRDefault="00B81D36" w14:paraId="4D133442" w14:textId="6B10D0B9">
      <w:pPr>
        <w:pStyle w:val="scnewcodesection"/>
      </w:pPr>
      <w:r>
        <w:tab/>
      </w:r>
      <w:r>
        <w:tab/>
      </w:r>
      <w:r>
        <w:tab/>
      </w:r>
      <w:r w:rsidR="00445D35">
        <w:tab/>
      </w:r>
      <w:bookmarkStart w:name="ss_T39C80N10Sv_lv3_ee446cff2" w:id="53"/>
      <w:r>
        <w:t>(</w:t>
      </w:r>
      <w:bookmarkEnd w:id="53"/>
      <w:r>
        <w:t xml:space="preserve">v) </w:t>
      </w:r>
      <w:r w:rsidR="004B7C72">
        <w:t>i</w:t>
      </w:r>
      <w:r>
        <w:t>nformation that is made available to the public by a user who uses a website or online platform on which the user has restricted the information to a specific audience</w:t>
      </w:r>
      <w:r w:rsidR="004B7C72">
        <w:t>; or</w:t>
      </w:r>
    </w:p>
    <w:p w:rsidR="00B81D36" w:rsidP="00B81D36" w:rsidRDefault="00B81D36" w14:paraId="0CC6B78E" w14:textId="5C34B4AB">
      <w:pPr>
        <w:pStyle w:val="scnewcodesection"/>
      </w:pPr>
      <w:r>
        <w:tab/>
      </w:r>
      <w:r>
        <w:tab/>
      </w:r>
      <w:r>
        <w:tab/>
      </w:r>
      <w:r w:rsidR="00445D35">
        <w:tab/>
      </w:r>
      <w:bookmarkStart w:name="ss_T39C80N10Svi_lv3_c68a4b99a" w:id="54"/>
      <w:r>
        <w:t>(</w:t>
      </w:r>
      <w:bookmarkEnd w:id="54"/>
      <w:r>
        <w:t xml:space="preserve">vi) </w:t>
      </w:r>
      <w:r w:rsidR="004B7C72">
        <w:t>i</w:t>
      </w:r>
      <w:r>
        <w:t>ntimate images that are either authentic or computer generated and that are known to be nonconsensual.</w:t>
      </w:r>
    </w:p>
    <w:p w:rsidR="004B7C72" w:rsidP="004B7C72" w:rsidRDefault="004B7C72" w14:paraId="2B132E71" w14:textId="1EA93B91">
      <w:pPr>
        <w:pStyle w:val="scnewcodesection"/>
      </w:pPr>
      <w:r>
        <w:tab/>
      </w:r>
      <w:r>
        <w:tab/>
      </w:r>
      <w:bookmarkStart w:name="ss_T39C80N10S12_lv1_210d32cfb" w:id="55"/>
      <w:r>
        <w:t>(</w:t>
      </w:r>
      <w:bookmarkEnd w:id="55"/>
      <w:r>
        <w:t xml:space="preserve">12) </w:t>
      </w:r>
      <w:r w:rsidR="00334223">
        <w:t>“</w:t>
      </w:r>
      <w:r>
        <w:t>Process</w:t>
      </w:r>
      <w:r w:rsidR="00334223">
        <w:t>”</w:t>
      </w:r>
      <w:r>
        <w:t xml:space="preserve"> or </w:t>
      </w:r>
      <w:r w:rsidR="00334223">
        <w:t>“</w:t>
      </w:r>
      <w:r>
        <w:t>processing</w:t>
      </w:r>
      <w:r w:rsidR="00334223">
        <w:t>” m</w:t>
      </w:r>
      <w:r>
        <w:t>eans any operation or set of operations that are performed on personal data or input data</w:t>
      </w:r>
      <w:r w:rsidR="00334223">
        <w:t xml:space="preserve"> i</w:t>
      </w:r>
      <w:r>
        <w:t>nclud</w:t>
      </w:r>
      <w:r w:rsidR="00334223">
        <w:t>ing</w:t>
      </w:r>
      <w:r>
        <w:t xml:space="preserve"> the use, storage, disclosure, analysis, deletion</w:t>
      </w:r>
      <w:r w:rsidR="00334223">
        <w:t>,</w:t>
      </w:r>
      <w:r>
        <w:t xml:space="preserve"> or modification of personal data or input data.</w:t>
      </w:r>
    </w:p>
    <w:p w:rsidR="00334223" w:rsidP="00334223" w:rsidRDefault="00334223" w14:paraId="10560804" w14:textId="42EB6B15">
      <w:pPr>
        <w:pStyle w:val="scnewcodesection"/>
      </w:pPr>
      <w:r>
        <w:tab/>
      </w:r>
      <w:r>
        <w:tab/>
      </w:r>
      <w:bookmarkStart w:name="ss_T39C80N10S13_lv1_64df72c6c" w:id="56"/>
      <w:r>
        <w:t>(</w:t>
      </w:r>
      <w:bookmarkEnd w:id="56"/>
      <w:r>
        <w:t>13)</w:t>
      </w:r>
      <w:bookmarkStart w:name="ss_T39C80N10Sa_lv2_22d9a77f8" w:id="57"/>
      <w:r>
        <w:t>(</w:t>
      </w:r>
      <w:bookmarkEnd w:id="57"/>
      <w:r>
        <w:t>a) “Profiling” means to process personal data or input data to classify or designate personality traits and behavioral characteristics of a user.</w:t>
      </w:r>
    </w:p>
    <w:p w:rsidR="00334223" w:rsidP="00334223" w:rsidRDefault="00334223" w14:paraId="4C90BB7C" w14:textId="458AF9D9">
      <w:pPr>
        <w:pStyle w:val="scnewcodesection"/>
      </w:pPr>
      <w:r>
        <w:tab/>
      </w:r>
      <w:r>
        <w:tab/>
      </w:r>
      <w:r>
        <w:tab/>
      </w:r>
      <w:bookmarkStart w:name="ss_T39C80N10Sb_lv2_f5596715d" w:id="58"/>
      <w:r>
        <w:t>(</w:t>
      </w:r>
      <w:bookmarkEnd w:id="58"/>
      <w:r>
        <w:t>b) “Profiling” does not include processing chat logs for user safety or to otherwise comply with this chapter.</w:t>
      </w:r>
    </w:p>
    <w:p w:rsidR="00334223" w:rsidP="00334223" w:rsidRDefault="00334223" w14:paraId="7E00F611" w14:textId="2348DAA2">
      <w:pPr>
        <w:pStyle w:val="scnewcodesection"/>
      </w:pPr>
      <w:r>
        <w:tab/>
      </w:r>
      <w:r>
        <w:tab/>
      </w:r>
      <w:bookmarkStart w:name="ss_T39C80N10S14_lv1_ff6a5149c" w:id="59"/>
      <w:r>
        <w:t>(</w:t>
      </w:r>
      <w:bookmarkEnd w:id="59"/>
      <w:r>
        <w:t>14)</w:t>
      </w:r>
      <w:bookmarkStart w:name="ss_T39C80N10Sa_lv2_b9991b743" w:id="60"/>
      <w:r>
        <w:t>(</w:t>
      </w:r>
      <w:bookmarkEnd w:id="60"/>
      <w:r>
        <w:t>a) “Sell” means:</w:t>
      </w:r>
    </w:p>
    <w:p w:rsidR="00334223" w:rsidP="00334223" w:rsidRDefault="00334223" w14:paraId="6B1991E1" w14:textId="57EEC9A7">
      <w:pPr>
        <w:pStyle w:val="scnewcodesection"/>
      </w:pPr>
      <w:r>
        <w:tab/>
      </w:r>
      <w:r>
        <w:tab/>
      </w:r>
      <w:r>
        <w:tab/>
      </w:r>
      <w:r>
        <w:tab/>
      </w:r>
      <w:bookmarkStart w:name="ss_T39C80N10Si_lv3_6a41686ad" w:id="61"/>
      <w:r>
        <w:t>(</w:t>
      </w:r>
      <w:bookmarkEnd w:id="61"/>
      <w:r>
        <w:t>i) the exchange of personal data or input data for monetary or other valuable consideration; or</w:t>
      </w:r>
    </w:p>
    <w:p w:rsidR="00334223" w:rsidP="00334223" w:rsidRDefault="00334223" w14:paraId="0E6AFAC9" w14:textId="700DCB96">
      <w:pPr>
        <w:pStyle w:val="scnewcodesection"/>
      </w:pPr>
      <w:r>
        <w:tab/>
      </w:r>
      <w:r>
        <w:tab/>
      </w:r>
      <w:r>
        <w:tab/>
      </w:r>
      <w:r>
        <w:tab/>
      </w:r>
      <w:bookmarkStart w:name="ss_T39C80N10Sii_lv3_71066f5a1" w:id="62"/>
      <w:r>
        <w:t>(</w:t>
      </w:r>
      <w:bookmarkEnd w:id="62"/>
      <w:r>
        <w:t>ii) to make personal data or input data available to a third party for monetary or other valuable consideration.</w:t>
      </w:r>
    </w:p>
    <w:p w:rsidR="00334223" w:rsidP="00334223" w:rsidRDefault="00334223" w14:paraId="263C9B64" w14:textId="0A509A63">
      <w:pPr>
        <w:pStyle w:val="scnewcodesection"/>
      </w:pPr>
      <w:r>
        <w:tab/>
      </w:r>
      <w:r>
        <w:tab/>
      </w:r>
      <w:r>
        <w:tab/>
      </w:r>
      <w:bookmarkStart w:name="ss_T39C80N10Sb_lv2_68696564a" w:id="63"/>
      <w:r>
        <w:t>(</w:t>
      </w:r>
      <w:bookmarkEnd w:id="63"/>
      <w:r>
        <w:t>b) “Sell” does not include:</w:t>
      </w:r>
    </w:p>
    <w:p w:rsidR="00334223" w:rsidP="00334223" w:rsidRDefault="00334223" w14:paraId="7AC2C4C9" w14:textId="1117D6DC">
      <w:pPr>
        <w:pStyle w:val="scnewcodesection"/>
      </w:pPr>
      <w:r>
        <w:tab/>
      </w:r>
      <w:r>
        <w:tab/>
      </w:r>
      <w:r>
        <w:tab/>
      </w:r>
      <w:r>
        <w:tab/>
      </w:r>
      <w:bookmarkStart w:name="ss_T39C80N10Si_lv3_40e69724b" w:id="64"/>
      <w:r>
        <w:t>(</w:t>
      </w:r>
      <w:bookmarkEnd w:id="64"/>
      <w:r>
        <w:t>i) the disclosure of personal data or input data to a third party that processes the personal data or input data on behalf of the chatbot provider;</w:t>
      </w:r>
    </w:p>
    <w:p w:rsidR="00334223" w:rsidP="00334223" w:rsidRDefault="00334223" w14:paraId="4B8BF159" w14:textId="5A451EF3">
      <w:pPr>
        <w:pStyle w:val="scnewcodesection"/>
      </w:pPr>
      <w:r>
        <w:tab/>
      </w:r>
      <w:r>
        <w:tab/>
      </w:r>
      <w:r>
        <w:tab/>
      </w:r>
      <w:r>
        <w:tab/>
      </w:r>
      <w:bookmarkStart w:name="ss_T39C80N10Sii_lv3_78e5bcadb" w:id="65"/>
      <w:r>
        <w:t>(</w:t>
      </w:r>
      <w:bookmarkEnd w:id="65"/>
      <w:r>
        <w:t>ii) the disclosure of personal data or input data where the user provides affirmative consent and directs the chatbot provider to disclose the personal data or input data or intentionally uses the chatbot provider to interact with a third party; or</w:t>
      </w:r>
    </w:p>
    <w:p w:rsidR="00334223" w:rsidP="00334223" w:rsidRDefault="00334223" w14:paraId="167BEDBA" w14:textId="2FD6A29D">
      <w:pPr>
        <w:pStyle w:val="scnewcodesection"/>
      </w:pPr>
      <w:r>
        <w:tab/>
      </w:r>
      <w:r>
        <w:tab/>
      </w:r>
      <w:r>
        <w:tab/>
      </w:r>
      <w:r>
        <w:tab/>
      </w:r>
      <w:bookmarkStart w:name="ss_T39C80N10Siii_lv3_a1a104107" w:id="66"/>
      <w:r>
        <w:t>(</w:t>
      </w:r>
      <w:bookmarkEnd w:id="66"/>
      <w:r>
        <w:t>iii) the disclosure of personal data or input data that the user intentionally made available to the public through social media and did not restrict the information to a specific audience.</w:t>
      </w:r>
    </w:p>
    <w:p w:rsidR="00334223" w:rsidP="00334223" w:rsidRDefault="00334223" w14:paraId="6C22C4D4" w14:textId="70791444">
      <w:pPr>
        <w:pStyle w:val="scnewcodesection"/>
      </w:pPr>
      <w:r>
        <w:tab/>
      </w:r>
      <w:r>
        <w:tab/>
      </w:r>
      <w:bookmarkStart w:name="ss_T39C80N10S15_lv1_0d0d27f22" w:id="67"/>
      <w:r>
        <w:t>(</w:t>
      </w:r>
      <w:bookmarkEnd w:id="67"/>
      <w:r>
        <w:t>15)</w:t>
      </w:r>
      <w:bookmarkStart w:name="ss_T39C80N10Sa_lv2_c163983d7" w:id="68"/>
      <w:r>
        <w:t>(</w:t>
      </w:r>
      <w:bookmarkEnd w:id="68"/>
      <w:r>
        <w:t>a) “Training” means the use of input data to adjust or modify a model.</w:t>
      </w:r>
    </w:p>
    <w:p w:rsidR="00334223" w:rsidP="00334223" w:rsidRDefault="00334223" w14:paraId="6B2CA6D1" w14:textId="56E9961C">
      <w:pPr>
        <w:pStyle w:val="scnewcodesection"/>
      </w:pPr>
      <w:r>
        <w:tab/>
      </w:r>
      <w:r>
        <w:tab/>
      </w:r>
      <w:r>
        <w:tab/>
      </w:r>
      <w:bookmarkStart w:name="ss_T39C80N10Sb_lv2_b274ca3a9" w:id="69"/>
      <w:r>
        <w:t>(</w:t>
      </w:r>
      <w:bookmarkEnd w:id="69"/>
      <w:r>
        <w:t>b) “Training” does not include:</w:t>
      </w:r>
    </w:p>
    <w:p w:rsidR="00334223" w:rsidP="00334223" w:rsidRDefault="00334223" w14:paraId="056F7E41" w14:textId="7724F92A">
      <w:pPr>
        <w:pStyle w:val="scnewcodesection"/>
      </w:pPr>
      <w:r>
        <w:tab/>
      </w:r>
      <w:r>
        <w:tab/>
      </w:r>
      <w:r>
        <w:tab/>
      </w:r>
      <w:r w:rsidR="00445D35">
        <w:tab/>
      </w:r>
      <w:bookmarkStart w:name="ss_T39C80N10Si_lv3_7ec87502b" w:id="70"/>
      <w:r>
        <w:t>(</w:t>
      </w:r>
      <w:bookmarkEnd w:id="70"/>
      <w:r>
        <w:t>i) tests that are used to identify risk of harm to users;</w:t>
      </w:r>
    </w:p>
    <w:p w:rsidR="00334223" w:rsidP="00334223" w:rsidRDefault="00334223" w14:paraId="5C0370BE" w14:textId="6887FC82">
      <w:pPr>
        <w:pStyle w:val="scnewcodesection"/>
      </w:pPr>
      <w:r>
        <w:tab/>
      </w:r>
      <w:r>
        <w:tab/>
      </w:r>
      <w:r>
        <w:tab/>
      </w:r>
      <w:r w:rsidR="00445D35">
        <w:tab/>
      </w:r>
      <w:bookmarkStart w:name="ss_T39C80N10Sii_lv3_8281e2aa6" w:id="71"/>
      <w:r>
        <w:t>(</w:t>
      </w:r>
      <w:bookmarkEnd w:id="71"/>
      <w:r>
        <w:t>ii) adjustments or modifications that are made to address identified risk of harm to users; or</w:t>
      </w:r>
    </w:p>
    <w:p w:rsidR="00334223" w:rsidP="00334223" w:rsidRDefault="00334223" w14:paraId="3C4EE61B" w14:textId="11E9EF9E">
      <w:pPr>
        <w:pStyle w:val="scnewcodesection"/>
      </w:pPr>
      <w:r>
        <w:tab/>
      </w:r>
      <w:r>
        <w:tab/>
      </w:r>
      <w:r>
        <w:tab/>
      </w:r>
      <w:r w:rsidR="00445D35">
        <w:tab/>
      </w:r>
      <w:bookmarkStart w:name="ss_T39C80N10Siii_lv3_fc5bd9ff7" w:id="72"/>
      <w:r>
        <w:t>(</w:t>
      </w:r>
      <w:bookmarkEnd w:id="72"/>
      <w:r>
        <w:t>iii) any action that is necessary to comply with this article or as otherwise required by law.</w:t>
      </w:r>
    </w:p>
    <w:p w:rsidR="00334223" w:rsidP="00334223" w:rsidRDefault="00334223" w14:paraId="2BAD83AE" w14:textId="436EB93F">
      <w:pPr>
        <w:pStyle w:val="scnewcodesection"/>
        <w:rPr>
          <w:rStyle w:val="scstrike"/>
        </w:rPr>
      </w:pPr>
      <w:r>
        <w:tab/>
      </w:r>
      <w:r>
        <w:tab/>
      </w:r>
      <w:bookmarkStart w:name="ss_T39C80N10S16_lv1_ceb927e21" w:id="73"/>
      <w:r>
        <w:t>(</w:t>
      </w:r>
      <w:bookmarkEnd w:id="73"/>
      <w:r>
        <w:t>16) “</w:t>
      </w:r>
      <w:r w:rsidRPr="00334223">
        <w:t>User</w:t>
      </w:r>
      <w:r>
        <w:t>”</w:t>
      </w:r>
      <w:r w:rsidRPr="00334223">
        <w:t xml:space="preserve"> means any natural person regardless of age.</w:t>
      </w:r>
    </w:p>
    <w:p w:rsidR="00F34D71" w:rsidRDefault="00F34D71" w14:paraId="2D89EFBF" w14:textId="77777777">
      <w:pPr>
        <w:pStyle w:val="scnewcodesection"/>
      </w:pPr>
    </w:p>
    <w:p w:rsidR="0085110C" w:rsidP="0085110C" w:rsidRDefault="00F34D71" w14:paraId="483B0206" w14:textId="2FE6E74E">
      <w:pPr>
        <w:pStyle w:val="scnewcodesection"/>
      </w:pPr>
      <w:r>
        <w:tab/>
      </w:r>
      <w:bookmarkStart w:name="ns_T39C80N20_5b556dd72" w:id="74"/>
      <w:r>
        <w:t>S</w:t>
      </w:r>
      <w:bookmarkEnd w:id="74"/>
      <w:r>
        <w:t>ection 39‑80‑20.</w:t>
      </w:r>
      <w:r>
        <w:tab/>
      </w:r>
      <w:bookmarkStart w:name="ss_T39C80N20SA_lv1_5758c6e6f" w:id="75"/>
      <w:r w:rsidR="0085110C">
        <w:t>(</w:t>
      </w:r>
      <w:bookmarkEnd w:id="75"/>
      <w:r w:rsidR="0085110C">
        <w:t>A) A chatbot provider may not:</w:t>
      </w:r>
    </w:p>
    <w:p w:rsidR="0085110C" w:rsidP="0085110C" w:rsidRDefault="0085110C" w14:paraId="3DFC07C2" w14:textId="77AC4F60">
      <w:pPr>
        <w:pStyle w:val="scnewcodesection"/>
      </w:pPr>
      <w:r>
        <w:tab/>
      </w:r>
      <w:r>
        <w:tab/>
      </w:r>
      <w:bookmarkStart w:name="ss_T39C80N20S1_lv2_7437e6f67" w:id="76"/>
      <w:r>
        <w:t>(</w:t>
      </w:r>
      <w:bookmarkEnd w:id="76"/>
      <w:r>
        <w:t>1) process personal data to inform a chatbot output unless processing personal data is necessary to fulfill an express request that is made by a user and the user provides affirmative consent;</w:t>
      </w:r>
    </w:p>
    <w:p w:rsidR="0085110C" w:rsidP="0085110C" w:rsidRDefault="0085110C" w14:paraId="24B92F02" w14:textId="77FC5172">
      <w:pPr>
        <w:pStyle w:val="scnewcodesection"/>
      </w:pPr>
      <w:r>
        <w:tab/>
      </w:r>
      <w:r>
        <w:tab/>
      </w:r>
      <w:bookmarkStart w:name="ss_T39C80N20S2_lv2_778e2ce6d" w:id="77"/>
      <w:r>
        <w:t>(</w:t>
      </w:r>
      <w:bookmarkEnd w:id="77"/>
      <w:r>
        <w:t>2) process a user’s chat log:</w:t>
      </w:r>
    </w:p>
    <w:p w:rsidR="0085110C" w:rsidP="0085110C" w:rsidRDefault="0085110C" w14:paraId="7EB4F7B8" w14:textId="17B96679">
      <w:pPr>
        <w:pStyle w:val="scnewcodesection"/>
      </w:pPr>
      <w:r>
        <w:tab/>
      </w:r>
      <w:r>
        <w:tab/>
      </w:r>
      <w:r>
        <w:tab/>
      </w:r>
      <w:bookmarkStart w:name="ss_T39C80N20Sa_lv3_5a0bae091" w:id="78"/>
      <w:r>
        <w:t>(</w:t>
      </w:r>
      <w:bookmarkEnd w:id="78"/>
      <w:r>
        <w:t>a) to determine whether to display an advertisement for a product or service to a user;</w:t>
      </w:r>
    </w:p>
    <w:p w:rsidR="0085110C" w:rsidP="0085110C" w:rsidRDefault="0085110C" w14:paraId="5B9C504C" w14:textId="563ADE4F">
      <w:pPr>
        <w:pStyle w:val="scnewcodesection"/>
      </w:pPr>
      <w:r>
        <w:tab/>
      </w:r>
      <w:r>
        <w:tab/>
      </w:r>
      <w:r>
        <w:tab/>
      </w:r>
      <w:bookmarkStart w:name="ss_T39C80N20Sb_lv3_50fc5ae86" w:id="79"/>
      <w:r>
        <w:t>(</w:t>
      </w:r>
      <w:bookmarkEnd w:id="79"/>
      <w:r>
        <w:t>b) to determine a product or service or category of a product or service to advertise to a user; or</w:t>
      </w:r>
    </w:p>
    <w:p w:rsidR="0085110C" w:rsidP="0085110C" w:rsidRDefault="0085110C" w14:paraId="14291F65" w14:textId="65780421">
      <w:pPr>
        <w:pStyle w:val="scnewcodesection"/>
      </w:pPr>
      <w:r>
        <w:tab/>
      </w:r>
      <w:r>
        <w:tab/>
      </w:r>
      <w:r>
        <w:tab/>
      </w:r>
      <w:bookmarkStart w:name="ss_T39C80N20Sc_lv3_48a11a41f" w:id="80"/>
      <w:r>
        <w:t>(</w:t>
      </w:r>
      <w:bookmarkEnd w:id="80"/>
      <w:r>
        <w:t>c) to customize an advertisement for presentation to a user;</w:t>
      </w:r>
    </w:p>
    <w:p w:rsidR="0085110C" w:rsidP="0085110C" w:rsidRDefault="0085110C" w14:paraId="6A453414" w14:textId="02AACCE9">
      <w:pPr>
        <w:pStyle w:val="scnewcodesection"/>
      </w:pPr>
      <w:r>
        <w:tab/>
      </w:r>
      <w:r>
        <w:tab/>
      </w:r>
      <w:bookmarkStart w:name="ss_T39C80N20S3_lv2_24d4fc532" w:id="81"/>
      <w:r>
        <w:t>(</w:t>
      </w:r>
      <w:bookmarkEnd w:id="81"/>
      <w:r>
        <w:t>3) process a user</w:t>
      </w:r>
      <w:r w:rsidR="00445D35">
        <w:t>’</w:t>
      </w:r>
      <w:r>
        <w:t>s chat log and personal data:</w:t>
      </w:r>
    </w:p>
    <w:p w:rsidR="0085110C" w:rsidP="0085110C" w:rsidRDefault="0085110C" w14:paraId="22FE0A37" w14:textId="4290F458">
      <w:pPr>
        <w:pStyle w:val="scnewcodesection"/>
      </w:pPr>
      <w:r>
        <w:tab/>
      </w:r>
      <w:r>
        <w:tab/>
      </w:r>
      <w:r>
        <w:tab/>
      </w:r>
      <w:bookmarkStart w:name="ss_T39C80N20Sa_lv3_cb85f684b" w:id="82"/>
      <w:r>
        <w:t>(</w:t>
      </w:r>
      <w:bookmarkEnd w:id="82"/>
      <w:r>
        <w:t>a) if the chatbot provider knows or reasonably should have known that based on knowledge of objective circumstances the user is a minor and the user</w:t>
      </w:r>
      <w:r w:rsidR="00445D35">
        <w:t>’</w:t>
      </w:r>
      <w:r>
        <w:t>s parent or legal guardian did not provide affirmative consent;</w:t>
      </w:r>
    </w:p>
    <w:p w:rsidR="0085110C" w:rsidP="0085110C" w:rsidRDefault="0085110C" w14:paraId="0FB0039F" w14:textId="3C295590">
      <w:pPr>
        <w:pStyle w:val="scnewcodesection"/>
      </w:pPr>
      <w:r>
        <w:tab/>
      </w:r>
      <w:r>
        <w:tab/>
      </w:r>
      <w:r>
        <w:tab/>
      </w:r>
      <w:bookmarkStart w:name="ss_T39C80N20Sb_lv3_73845be77" w:id="83"/>
      <w:r>
        <w:t>(</w:t>
      </w:r>
      <w:bookmarkEnd w:id="83"/>
      <w:r>
        <w:t>b) for training purposes if the chatbot provider knows or reasonably should have known that based on knowledge of objective circumstances the user is a minor and the user</w:t>
      </w:r>
      <w:r w:rsidR="00445D35">
        <w:t>’</w:t>
      </w:r>
      <w:r>
        <w:t>s parent or legal guardian did not provide affirmative consent;</w:t>
      </w:r>
    </w:p>
    <w:p w:rsidR="0085110C" w:rsidP="0085110C" w:rsidRDefault="0085110C" w14:paraId="62F9A566" w14:textId="51303AA0">
      <w:pPr>
        <w:pStyle w:val="scnewcodesection"/>
      </w:pPr>
      <w:r>
        <w:tab/>
      </w:r>
      <w:r>
        <w:tab/>
      </w:r>
      <w:r>
        <w:tab/>
      </w:r>
      <w:bookmarkStart w:name="ss_T39C80N20Sc_lv3_95e882eb5" w:id="84"/>
      <w:r>
        <w:t>(</w:t>
      </w:r>
      <w:bookmarkEnd w:id="84"/>
      <w:r>
        <w:t>c) for training purposes if the user is an adult, unless the chatbot provider first obtains affirmative consent; or</w:t>
      </w:r>
    </w:p>
    <w:p w:rsidR="0085110C" w:rsidP="0085110C" w:rsidRDefault="0085110C" w14:paraId="46AACBC9" w14:textId="7CF709CA">
      <w:pPr>
        <w:pStyle w:val="scnewcodesection"/>
      </w:pPr>
      <w:r>
        <w:tab/>
      </w:r>
      <w:r>
        <w:tab/>
      </w:r>
      <w:r>
        <w:tab/>
      </w:r>
      <w:bookmarkStart w:name="ss_T39C80N20Sd_lv3_5d509dbdc" w:id="85"/>
      <w:r>
        <w:t>(</w:t>
      </w:r>
      <w:bookmarkEnd w:id="85"/>
      <w:r>
        <w:t>d) to engage in profiling beyond what is necessary to fulfill an express request;</w:t>
      </w:r>
    </w:p>
    <w:p w:rsidR="0085110C" w:rsidP="0085110C" w:rsidRDefault="0085110C" w14:paraId="6604E866" w14:textId="2BB90B35">
      <w:pPr>
        <w:pStyle w:val="scnewcodesection"/>
      </w:pPr>
      <w:r>
        <w:tab/>
      </w:r>
      <w:r>
        <w:tab/>
      </w:r>
      <w:bookmarkStart w:name="ss_T39C80N20S4_lv2_0a661d206" w:id="86"/>
      <w:r>
        <w:t>(</w:t>
      </w:r>
      <w:bookmarkEnd w:id="86"/>
      <w:r>
        <w:t>4) profile a user based on any classification or designation of the user</w:t>
      </w:r>
      <w:r w:rsidR="00445D35">
        <w:t>’</w:t>
      </w:r>
      <w:r>
        <w:t>s personality or behavioral characteristic beyond what is necessary to fulfill an express request made by the user;</w:t>
      </w:r>
    </w:p>
    <w:p w:rsidR="0085110C" w:rsidP="0085110C" w:rsidRDefault="0085110C" w14:paraId="75DCFF19" w14:textId="72606B92">
      <w:pPr>
        <w:pStyle w:val="scnewcodesection"/>
      </w:pPr>
      <w:r>
        <w:tab/>
      </w:r>
      <w:r>
        <w:tab/>
      </w:r>
      <w:bookmarkStart w:name="ss_T39C80N20S5_lv2_b0e12f20c" w:id="87"/>
      <w:r>
        <w:t>(</w:t>
      </w:r>
      <w:bookmarkEnd w:id="87"/>
      <w:r>
        <w:t>5) sell a user</w:t>
      </w:r>
      <w:r w:rsidR="00445D35">
        <w:t>’</w:t>
      </w:r>
      <w:r>
        <w:t>s chat logs;</w:t>
      </w:r>
    </w:p>
    <w:p w:rsidR="0085110C" w:rsidP="0085110C" w:rsidRDefault="0085110C" w14:paraId="5E20B55B" w14:textId="4AE24A37">
      <w:pPr>
        <w:pStyle w:val="scnewcodesection"/>
      </w:pPr>
      <w:r>
        <w:tab/>
      </w:r>
      <w:r>
        <w:tab/>
      </w:r>
      <w:bookmarkStart w:name="ss_T39C80N20S6_lv2_ac43412a7" w:id="88"/>
      <w:r>
        <w:t>(</w:t>
      </w:r>
      <w:bookmarkEnd w:id="88"/>
      <w:r>
        <w:t>6) retain a user</w:t>
      </w:r>
      <w:r w:rsidR="00445D35">
        <w:t>’</w:t>
      </w:r>
      <w:r>
        <w:t>s chat log for more than ten years, unless retention is necessary to comply with this chapter or otherwise required by law;</w:t>
      </w:r>
    </w:p>
    <w:p w:rsidR="0085110C" w:rsidP="0085110C" w:rsidRDefault="0085110C" w14:paraId="7A93D194" w14:textId="714C9153">
      <w:pPr>
        <w:pStyle w:val="scnewcodesection"/>
      </w:pPr>
      <w:r>
        <w:tab/>
      </w:r>
      <w:r>
        <w:tab/>
      </w:r>
      <w:bookmarkStart w:name="ss_T39C80N20S7_lv2_02f991482" w:id="89"/>
      <w:r>
        <w:t>(</w:t>
      </w:r>
      <w:bookmarkEnd w:id="89"/>
      <w:r>
        <w:t>7) discriminate or retaliate against a user, including:</w:t>
      </w:r>
    </w:p>
    <w:p w:rsidR="0085110C" w:rsidP="0085110C" w:rsidRDefault="0085110C" w14:paraId="7ADBB241" w14:textId="40AAE4FC">
      <w:pPr>
        <w:pStyle w:val="scnewcodesection"/>
      </w:pPr>
      <w:r>
        <w:tab/>
      </w:r>
      <w:r>
        <w:tab/>
      </w:r>
      <w:r>
        <w:tab/>
      </w:r>
      <w:bookmarkStart w:name="ss_T39C80N20Sa_lv3_881596ebb" w:id="90"/>
      <w:r>
        <w:t>(</w:t>
      </w:r>
      <w:bookmarkEnd w:id="90"/>
      <w:r>
        <w:t>a) denying products or services to the user;</w:t>
      </w:r>
    </w:p>
    <w:p w:rsidR="0085110C" w:rsidP="0085110C" w:rsidRDefault="0085110C" w14:paraId="46BC4D66" w14:textId="63207144">
      <w:pPr>
        <w:pStyle w:val="scnewcodesection"/>
      </w:pPr>
      <w:r>
        <w:tab/>
      </w:r>
      <w:r>
        <w:tab/>
      </w:r>
      <w:r>
        <w:tab/>
      </w:r>
      <w:bookmarkStart w:name="ss_T39C80N20Sb_lv3_c8feefdbf" w:id="91"/>
      <w:r>
        <w:t>(</w:t>
      </w:r>
      <w:bookmarkEnd w:id="91"/>
      <w:r>
        <w:t>b) charging different prices or rates for products or services to the user; or</w:t>
      </w:r>
    </w:p>
    <w:p w:rsidR="0085110C" w:rsidP="0085110C" w:rsidRDefault="0085110C" w14:paraId="220E1E69" w14:textId="2862F3DF">
      <w:pPr>
        <w:pStyle w:val="scnewcodesection"/>
      </w:pPr>
      <w:r>
        <w:tab/>
      </w:r>
      <w:r>
        <w:tab/>
      </w:r>
      <w:r>
        <w:tab/>
      </w:r>
      <w:bookmarkStart w:name="ss_T39C80N20Sc_lv3_ab8ce9327" w:id="92"/>
      <w:r>
        <w:t>(</w:t>
      </w:r>
      <w:bookmarkEnd w:id="92"/>
      <w:r>
        <w:t>c) providing lower quality products or service</w:t>
      </w:r>
      <w:r w:rsidR="0074045F">
        <w:t>s</w:t>
      </w:r>
      <w:r>
        <w:t xml:space="preserve"> to the user for refusing to consent to the use of chat logs or personal data for training purposes.</w:t>
      </w:r>
    </w:p>
    <w:p w:rsidR="0085110C" w:rsidP="0085110C" w:rsidRDefault="0085110C" w14:paraId="3A874B68" w14:textId="380C14EB">
      <w:pPr>
        <w:pStyle w:val="scnewcodesection"/>
      </w:pPr>
      <w:r>
        <w:tab/>
      </w:r>
      <w:bookmarkStart w:name="ss_T39C80N20SB_lv1_3496e5811" w:id="93"/>
      <w:r>
        <w:t>(</w:t>
      </w:r>
      <w:bookmarkEnd w:id="93"/>
      <w:r>
        <w:t>B) A user has a right to access the user</w:t>
      </w:r>
      <w:r w:rsidR="00445D35">
        <w:t>’</w:t>
      </w:r>
      <w:r>
        <w:t>s own chat logs at any time. A chatbot provider shall provide a user</w:t>
      </w:r>
      <w:r w:rsidR="00445D35">
        <w:t>’</w:t>
      </w:r>
      <w:r>
        <w:t>s own chat log on request by the user and shall provide the chat log in a downloadable and easy to read format. A chatbot provider may not discriminate or retaliate against a user that requests the user</w:t>
      </w:r>
      <w:r w:rsidR="00445D35">
        <w:t>’</w:t>
      </w:r>
      <w:r>
        <w:t>s chat.</w:t>
      </w:r>
    </w:p>
    <w:p w:rsidR="0085110C" w:rsidP="0085110C" w:rsidRDefault="0085110C" w14:paraId="75E29A15" w14:textId="19E078EC">
      <w:pPr>
        <w:pStyle w:val="scnewcodesection"/>
      </w:pPr>
      <w:r>
        <w:tab/>
      </w:r>
      <w:bookmarkStart w:name="ss_T39C80N20SC_lv1_50cebeb33" w:id="94"/>
      <w:r>
        <w:t>(</w:t>
      </w:r>
      <w:bookmarkEnd w:id="94"/>
      <w:r>
        <w:t>C) A government</w:t>
      </w:r>
      <w:r w:rsidR="00F40F09">
        <w:t>al</w:t>
      </w:r>
      <w:r>
        <w:t xml:space="preserve"> entity may not compel the production of or access to input data or chat logs from a chatbot provider, except as pursuant to a wiretap warrant.</w:t>
      </w:r>
    </w:p>
    <w:p w:rsidR="0085110C" w:rsidP="0085110C" w:rsidRDefault="0085110C" w14:paraId="12FA7C99" w14:textId="75EF45FA">
      <w:pPr>
        <w:pStyle w:val="scnewcodesection"/>
      </w:pPr>
      <w:r>
        <w:tab/>
      </w:r>
      <w:bookmarkStart w:name="ss_T39C80N20SD_lv1_13e71aa25" w:id="95"/>
      <w:r>
        <w:t>(</w:t>
      </w:r>
      <w:bookmarkEnd w:id="95"/>
      <w:r>
        <w:t>D) A chatbot provider shall develop, implement, and maintain a comprehensive data security program that contains administrative, technical</w:t>
      </w:r>
      <w:r w:rsidR="00F17F77">
        <w:t>,</w:t>
      </w:r>
      <w:r>
        <w:t xml:space="preserve"> and physical safeguards that are proportionate to the volume and nature of personal data and chat logs that are maintained by the chatbot provider.  The program must be written and made publicly available on the chatbot provider</w:t>
      </w:r>
      <w:r w:rsidR="00445D35">
        <w:t>’</w:t>
      </w:r>
      <w:r>
        <w:t>s website.</w:t>
      </w:r>
    </w:p>
    <w:p w:rsidR="00F34D71" w:rsidP="0085110C" w:rsidRDefault="0085110C" w14:paraId="1FBF3945" w14:textId="7DE6AD44">
      <w:pPr>
        <w:pStyle w:val="scnewcodesection"/>
        <w:rPr>
          <w:rStyle w:val="scstrike"/>
        </w:rPr>
      </w:pPr>
      <w:r>
        <w:tab/>
      </w:r>
      <w:bookmarkStart w:name="ss_T39C80N20SE_lv1_fc3fdf273" w:id="96"/>
      <w:r>
        <w:t>(</w:t>
      </w:r>
      <w:bookmarkEnd w:id="96"/>
      <w:r>
        <w:t>E) A chatbot provider shall take the necessary physical, administrative</w:t>
      </w:r>
      <w:r w:rsidR="00F17F77">
        <w:t>,</w:t>
      </w:r>
      <w:r>
        <w:t xml:space="preserve"> and technical measures to prevent deidentified data from being reidentified and to process, retain</w:t>
      </w:r>
      <w:r w:rsidR="00F17F77">
        <w:t>,</w:t>
      </w:r>
      <w:r>
        <w:t xml:space="preserve"> and transfer deidentified data without any reasonable means of reidentification.</w:t>
      </w:r>
    </w:p>
    <w:p w:rsidR="00F34D71" w:rsidRDefault="00F34D71" w14:paraId="0604DF77" w14:textId="77777777">
      <w:pPr>
        <w:pStyle w:val="scnewcodesection"/>
      </w:pPr>
    </w:p>
    <w:p w:rsidR="0085110C" w:rsidP="0085110C" w:rsidRDefault="00F34D71" w14:paraId="61B4A63F" w14:textId="6009A1C1">
      <w:pPr>
        <w:pStyle w:val="scnewcodesection"/>
      </w:pPr>
      <w:r>
        <w:tab/>
      </w:r>
      <w:bookmarkStart w:name="ns_T39C80N30_387c375a1" w:id="97"/>
      <w:r>
        <w:t>S</w:t>
      </w:r>
      <w:bookmarkEnd w:id="97"/>
      <w:r>
        <w:t>ection 39‑80‑30.</w:t>
      </w:r>
      <w:r>
        <w:tab/>
      </w:r>
      <w:bookmarkStart w:name="ss_T39C80N30SA_lv1_41b169a15" w:id="98"/>
      <w:r w:rsidR="0085110C">
        <w:t>(</w:t>
      </w:r>
      <w:bookmarkEnd w:id="98"/>
      <w:r w:rsidR="0085110C">
        <w:t>A) A chatbot provider may not:</w:t>
      </w:r>
    </w:p>
    <w:p w:rsidR="0085110C" w:rsidP="0085110C" w:rsidRDefault="0085110C" w14:paraId="3159E0F7" w14:textId="572EC98B">
      <w:pPr>
        <w:pStyle w:val="scnewcodesection"/>
      </w:pPr>
      <w:r>
        <w:tab/>
      </w:r>
      <w:r>
        <w:tab/>
      </w:r>
      <w:bookmarkStart w:name="ss_T39C80N30S1_lv2_c61d58d75" w:id="99"/>
      <w:r>
        <w:t>(</w:t>
      </w:r>
      <w:bookmarkEnd w:id="99"/>
      <w:r>
        <w:t>1) use any term, letter, or phrase in the advertising, interface, or output data of a chatbot that states or implies that the advertising, interface, or output data of a chatbot is endorsed by or equivalent to any of the following:</w:t>
      </w:r>
    </w:p>
    <w:p w:rsidR="0085110C" w:rsidP="0085110C" w:rsidRDefault="0085110C" w14:paraId="1DA59436" w14:textId="1E8EE036">
      <w:pPr>
        <w:pStyle w:val="scnewcodesection"/>
      </w:pPr>
      <w:r>
        <w:tab/>
      </w:r>
      <w:r>
        <w:tab/>
      </w:r>
      <w:r>
        <w:tab/>
      </w:r>
      <w:bookmarkStart w:name="ss_T39C80N30Sa_lv3_0869994b3" w:id="100"/>
      <w:r>
        <w:t>(</w:t>
      </w:r>
      <w:bookmarkEnd w:id="100"/>
      <w:r>
        <w:t>a) any certified, registered</w:t>
      </w:r>
      <w:r w:rsidR="00F17F77">
        <w:t>,</w:t>
      </w:r>
      <w:r>
        <w:t xml:space="preserve"> or licensed professional;</w:t>
      </w:r>
    </w:p>
    <w:p w:rsidR="0085110C" w:rsidP="0085110C" w:rsidRDefault="0085110C" w14:paraId="7D60AB35" w14:textId="1E6446E5">
      <w:pPr>
        <w:pStyle w:val="scnewcodesection"/>
      </w:pPr>
      <w:r>
        <w:tab/>
      </w:r>
      <w:r>
        <w:tab/>
      </w:r>
      <w:r>
        <w:tab/>
      </w:r>
      <w:bookmarkStart w:name="ss_T39C80N30Sb_lv3_51cb944a3" w:id="101"/>
      <w:r>
        <w:t>(</w:t>
      </w:r>
      <w:bookmarkEnd w:id="101"/>
      <w:r>
        <w:t>b) a licensed legal professional;</w:t>
      </w:r>
    </w:p>
    <w:p w:rsidR="0085110C" w:rsidP="0085110C" w:rsidRDefault="0085110C" w14:paraId="7371158E" w14:textId="3997C7A0">
      <w:pPr>
        <w:pStyle w:val="scnewcodesection"/>
      </w:pPr>
      <w:r>
        <w:tab/>
      </w:r>
      <w:r>
        <w:tab/>
      </w:r>
      <w:r>
        <w:tab/>
      </w:r>
      <w:bookmarkStart w:name="ss_T39C80N30Sc_lv3_5d406f4df" w:id="102"/>
      <w:r>
        <w:t>(</w:t>
      </w:r>
      <w:bookmarkEnd w:id="102"/>
      <w:r>
        <w:t>c) a certified public accountant;</w:t>
      </w:r>
    </w:p>
    <w:p w:rsidR="0085110C" w:rsidP="0085110C" w:rsidRDefault="0085110C" w14:paraId="58598BC2" w14:textId="012505A7">
      <w:pPr>
        <w:pStyle w:val="scnewcodesection"/>
      </w:pPr>
      <w:r>
        <w:tab/>
      </w:r>
      <w:r>
        <w:tab/>
      </w:r>
      <w:r>
        <w:tab/>
      </w:r>
      <w:bookmarkStart w:name="ss_T39C80N30Sd_lv3_9cdd583e2" w:id="103"/>
      <w:r>
        <w:t>(</w:t>
      </w:r>
      <w:bookmarkEnd w:id="103"/>
      <w:r>
        <w:t>d) an investment advisor or an investment advis</w:t>
      </w:r>
      <w:r w:rsidR="0074045F">
        <w:t>o</w:t>
      </w:r>
      <w:r>
        <w:t>r representative; or</w:t>
      </w:r>
    </w:p>
    <w:p w:rsidR="0085110C" w:rsidP="0085110C" w:rsidRDefault="0085110C" w14:paraId="60DE78E2" w14:textId="42F31412">
      <w:pPr>
        <w:pStyle w:val="scnewcodesection"/>
      </w:pPr>
      <w:r>
        <w:tab/>
      </w:r>
      <w:r>
        <w:tab/>
      </w:r>
      <w:r>
        <w:tab/>
      </w:r>
      <w:bookmarkStart w:name="ss_T39C80N30Se_lv3_182934f63" w:id="104"/>
      <w:r>
        <w:t>(</w:t>
      </w:r>
      <w:bookmarkEnd w:id="104"/>
      <w:r>
        <w:t>e) a licensed fiduciary;</w:t>
      </w:r>
    </w:p>
    <w:p w:rsidR="0085110C" w:rsidP="0085110C" w:rsidRDefault="0085110C" w14:paraId="3F63E48D" w14:textId="6C5B2451">
      <w:pPr>
        <w:pStyle w:val="scnewcodesection"/>
      </w:pPr>
      <w:r>
        <w:tab/>
      </w:r>
      <w:r>
        <w:tab/>
      </w:r>
      <w:bookmarkStart w:name="ss_T39C80N30S2_lv2_3edd206c8" w:id="105"/>
      <w:r>
        <w:t>(</w:t>
      </w:r>
      <w:bookmarkEnd w:id="105"/>
      <w:r>
        <w:t>2) include any representation in the advertising, interface</w:t>
      </w:r>
      <w:r w:rsidR="00F17F77">
        <w:t>,</w:t>
      </w:r>
      <w:r>
        <w:t xml:space="preserve"> or output data of a chatbot that states or implies the user</w:t>
      </w:r>
      <w:r w:rsidR="00445D35">
        <w:t>’</w:t>
      </w:r>
      <w:r>
        <w:t>s input data or chat log is confidential.</w:t>
      </w:r>
    </w:p>
    <w:p w:rsidR="0085110C" w:rsidP="0085110C" w:rsidRDefault="0085110C" w14:paraId="21F86FA9" w14:textId="2C75B555">
      <w:pPr>
        <w:pStyle w:val="scnewcodesection"/>
      </w:pPr>
      <w:r>
        <w:tab/>
      </w:r>
      <w:bookmarkStart w:name="ss_T39C80N30SB_lv1_730f7a5b0" w:id="106"/>
      <w:r>
        <w:t>(</w:t>
      </w:r>
      <w:bookmarkEnd w:id="106"/>
      <w:r>
        <w:t>B) A chatbot provider shall provide clear, conspicuous, and explicit notice to a user that the user is interacting with a chatbot rather than a natural person before the chatbot may generate any output data. The chatbot provider shall include this notice at the beginning of each chatbot communication with a user every hour thereafter and each time a user asks whether the chatbot is a natural person. The text of the notice must:</w:t>
      </w:r>
    </w:p>
    <w:p w:rsidR="0085110C" w:rsidP="0085110C" w:rsidRDefault="0085110C" w14:paraId="058DFE8C" w14:textId="6B95FE3F">
      <w:pPr>
        <w:pStyle w:val="scnewcodesection"/>
      </w:pPr>
      <w:r>
        <w:tab/>
      </w:r>
      <w:r>
        <w:tab/>
      </w:r>
      <w:bookmarkStart w:name="ss_T39C80N30S1_lv2_b329b84d2" w:id="107"/>
      <w:r>
        <w:t>(</w:t>
      </w:r>
      <w:bookmarkEnd w:id="107"/>
      <w:r>
        <w:t>1) be written in the same language that the chatbot communicates with the user and must appear in a font size that is easily readable by an average user and is not smaller than the largest font size used for other chatbot communications; and</w:t>
      </w:r>
    </w:p>
    <w:p w:rsidR="0085110C" w:rsidP="0085110C" w:rsidRDefault="0085110C" w14:paraId="29B092F7" w14:textId="2A96D948">
      <w:pPr>
        <w:pStyle w:val="scnewcodesection"/>
      </w:pPr>
      <w:r>
        <w:tab/>
      </w:r>
      <w:r>
        <w:tab/>
      </w:r>
      <w:bookmarkStart w:name="ss_T39C80N30S2_lv2_2d5bb0ab4" w:id="108"/>
      <w:r>
        <w:t>(</w:t>
      </w:r>
      <w:bookmarkEnd w:id="108"/>
      <w:r>
        <w:t>2) must comply with the rules adopted</w:t>
      </w:r>
      <w:r w:rsidR="00F17F77">
        <w:t xml:space="preserve"> and the regulations promulgated</w:t>
      </w:r>
      <w:r>
        <w:t xml:space="preserve"> by the Attorney General pursuant to Section 39‑80‑40.</w:t>
      </w:r>
    </w:p>
    <w:p w:rsidR="0085110C" w:rsidP="0085110C" w:rsidRDefault="0085110C" w14:paraId="68BF9A9B" w14:textId="4A3CDE33">
      <w:pPr>
        <w:pStyle w:val="scnewcodesection"/>
      </w:pPr>
      <w:r>
        <w:tab/>
      </w:r>
      <w:bookmarkStart w:name="ss_T39C80N30SC_lv1_756254b5b" w:id="109"/>
      <w:r>
        <w:t>(</w:t>
      </w:r>
      <w:bookmarkEnd w:id="109"/>
      <w:r>
        <w:t xml:space="preserve">C) In compliance with the rules adopted </w:t>
      </w:r>
      <w:r w:rsidR="00F17F77">
        <w:t xml:space="preserve">and the regulations promulgated </w:t>
      </w:r>
      <w:r>
        <w:t>by the Attorney General pursuant to Section 39‑80‑40, a chatbot provider shall:</w:t>
      </w:r>
    </w:p>
    <w:p w:rsidR="0085110C" w:rsidP="0085110C" w:rsidRDefault="0085110C" w14:paraId="6DA9160F" w14:textId="4DBF8074">
      <w:pPr>
        <w:pStyle w:val="scnewcodesection"/>
      </w:pPr>
      <w:r>
        <w:tab/>
      </w:r>
      <w:r>
        <w:tab/>
      </w:r>
      <w:bookmarkStart w:name="ss_T39C80N30S1_lv2_f8c86526f" w:id="110"/>
      <w:r>
        <w:t>(</w:t>
      </w:r>
      <w:bookmarkEnd w:id="110"/>
      <w:r>
        <w:t>1) on a monthly basis:</w:t>
      </w:r>
    </w:p>
    <w:p w:rsidR="0085110C" w:rsidP="0085110C" w:rsidRDefault="0085110C" w14:paraId="07867568" w14:textId="60EAE29D">
      <w:pPr>
        <w:pStyle w:val="scnewcodesection"/>
      </w:pPr>
      <w:r>
        <w:tab/>
      </w:r>
      <w:r>
        <w:tab/>
      </w:r>
      <w:r>
        <w:tab/>
      </w:r>
      <w:bookmarkStart w:name="ss_T39C80N30Sa_lv3_a58561e93" w:id="111"/>
      <w:r>
        <w:t>(</w:t>
      </w:r>
      <w:bookmarkEnd w:id="111"/>
      <w:r>
        <w:t>a) evaluate its chatbot for potential risk of harm to users; and</w:t>
      </w:r>
    </w:p>
    <w:p w:rsidR="0085110C" w:rsidP="0085110C" w:rsidRDefault="0085110C" w14:paraId="212E603E" w14:textId="0B0E49DA">
      <w:pPr>
        <w:pStyle w:val="scnewcodesection"/>
      </w:pPr>
      <w:r>
        <w:tab/>
      </w:r>
      <w:r>
        <w:tab/>
      </w:r>
      <w:r>
        <w:tab/>
      </w:r>
      <w:bookmarkStart w:name="ss_T39C80N30Sb_lv3_3c2f45d5c" w:id="112"/>
      <w:r>
        <w:t>(</w:t>
      </w:r>
      <w:bookmarkEnd w:id="112"/>
      <w:r>
        <w:t>b) make information about its chatbot publicly available on its website; and</w:t>
      </w:r>
    </w:p>
    <w:p w:rsidR="00F34D71" w:rsidP="0085110C" w:rsidRDefault="0085110C" w14:paraId="03FD9214" w14:textId="5A92C9E9">
      <w:pPr>
        <w:pStyle w:val="scnewcodesection"/>
        <w:rPr>
          <w:rStyle w:val="scstrike"/>
        </w:rPr>
      </w:pPr>
      <w:r>
        <w:tab/>
      </w:r>
      <w:r>
        <w:tab/>
      </w:r>
      <w:bookmarkStart w:name="ss_T39C80N30S2_lv2_f002e419c" w:id="113"/>
      <w:r>
        <w:t>(</w:t>
      </w:r>
      <w:bookmarkEnd w:id="113"/>
      <w:r>
        <w:t>2) mitigate any risk of harm to users.</w:t>
      </w:r>
    </w:p>
    <w:p w:rsidR="00F34D71" w:rsidRDefault="00F34D71" w14:paraId="31D9C56F" w14:textId="77777777">
      <w:pPr>
        <w:pStyle w:val="scnewcodesection"/>
      </w:pPr>
    </w:p>
    <w:p w:rsidR="00362F59" w:rsidP="00362F59" w:rsidRDefault="00F34D71" w14:paraId="40F32A18" w14:textId="249E8B88">
      <w:pPr>
        <w:pStyle w:val="scnewcodesection"/>
      </w:pPr>
      <w:r>
        <w:tab/>
      </w:r>
      <w:bookmarkStart w:name="ns_T39C80N40_836ece576" w:id="114"/>
      <w:r>
        <w:t>S</w:t>
      </w:r>
      <w:bookmarkEnd w:id="114"/>
      <w:r>
        <w:t>ection 39‑80‑40.</w:t>
      </w:r>
      <w:r>
        <w:tab/>
      </w:r>
      <w:bookmarkStart w:name="ss_T39C80N40SA_lv1_60e599f6a" w:id="115"/>
      <w:r w:rsidR="00362F59">
        <w:t>(</w:t>
      </w:r>
      <w:bookmarkEnd w:id="115"/>
      <w:r w:rsidR="00362F59">
        <w:t>A) The Attorney General shall adopt rules</w:t>
      </w:r>
      <w:r w:rsidR="00F17F77">
        <w:t xml:space="preserve"> and promulgate regulations</w:t>
      </w:r>
      <w:r w:rsidR="00362F59">
        <w:t xml:space="preserve"> to implement this chapter. The rules</w:t>
      </w:r>
      <w:r w:rsidR="00F17F77">
        <w:t xml:space="preserve"> and regulations</w:t>
      </w:r>
      <w:r w:rsidR="00362F59">
        <w:t xml:space="preserve"> must:</w:t>
      </w:r>
    </w:p>
    <w:p w:rsidR="00362F59" w:rsidP="00362F59" w:rsidRDefault="00362F59" w14:paraId="3A467705" w14:textId="51AD55C9">
      <w:pPr>
        <w:pStyle w:val="scnewcodesection"/>
      </w:pPr>
      <w:r>
        <w:tab/>
      </w:r>
      <w:r>
        <w:tab/>
      </w:r>
      <w:bookmarkStart w:name="ss_T39C80N40S1_lv2_68eae4409" w:id="116"/>
      <w:r>
        <w:t>(</w:t>
      </w:r>
      <w:bookmarkEnd w:id="116"/>
      <w:r>
        <w:t>1) describe the form and content of the notice that is required pursuant to Section 39‑80‑30;</w:t>
      </w:r>
    </w:p>
    <w:p w:rsidR="00362F59" w:rsidP="00362F59" w:rsidRDefault="00362F59" w14:paraId="04907BFB" w14:textId="53F5573D">
      <w:pPr>
        <w:pStyle w:val="scnewcodesection"/>
      </w:pPr>
      <w:r>
        <w:tab/>
      </w:r>
      <w:r>
        <w:tab/>
      </w:r>
      <w:bookmarkStart w:name="ss_T39C80N40S2_lv2_a5b66e6c9" w:id="117"/>
      <w:r>
        <w:t>(</w:t>
      </w:r>
      <w:bookmarkEnd w:id="117"/>
      <w:r>
        <w:t>2) provide an example template for the notice that is required pursuant to Section 39‑80‑30;</w:t>
      </w:r>
    </w:p>
    <w:p w:rsidR="00362F59" w:rsidP="00362F59" w:rsidRDefault="00362F59" w14:paraId="7BDCED6C" w14:textId="3F600181">
      <w:pPr>
        <w:pStyle w:val="scnewcodesection"/>
      </w:pPr>
      <w:r>
        <w:tab/>
      </w:r>
      <w:r>
        <w:tab/>
      </w:r>
      <w:bookmarkStart w:name="ss_T39C80N40S3_lv2_e399313b7" w:id="118"/>
      <w:r>
        <w:t>(</w:t>
      </w:r>
      <w:bookmarkEnd w:id="118"/>
      <w:r>
        <w:t>3) describe any potential risk of harm to users; and</w:t>
      </w:r>
    </w:p>
    <w:p w:rsidR="00362F59" w:rsidP="00362F59" w:rsidRDefault="00362F59" w14:paraId="7751CBBE" w14:textId="4250DEF4">
      <w:pPr>
        <w:pStyle w:val="scnewcodesection"/>
      </w:pPr>
      <w:r>
        <w:tab/>
      </w:r>
      <w:r>
        <w:tab/>
      </w:r>
      <w:bookmarkStart w:name="ss_T39C80N40S4_lv2_24d16bc75" w:id="119"/>
      <w:r>
        <w:t>(</w:t>
      </w:r>
      <w:bookmarkEnd w:id="119"/>
      <w:r>
        <w:t>4) provide requirements for a chatbot provider to implement to reduce the risk of harm to users.</w:t>
      </w:r>
    </w:p>
    <w:p w:rsidR="00F34D71" w:rsidP="00362F59" w:rsidRDefault="00362F59" w14:paraId="0A7807B2" w14:textId="43410FEB">
      <w:pPr>
        <w:pStyle w:val="scnewcodesection"/>
        <w:rPr>
          <w:rStyle w:val="scstrike"/>
        </w:rPr>
      </w:pPr>
      <w:r>
        <w:tab/>
      </w:r>
      <w:bookmarkStart w:name="ss_T39C80N40SB_lv1_87adc8bb7" w:id="120"/>
      <w:r>
        <w:t>(</w:t>
      </w:r>
      <w:bookmarkEnd w:id="120"/>
      <w:r>
        <w:t>B) The Attorney General may adopt any other rules or promulgate regulations necessary to implement this chapter.</w:t>
      </w:r>
    </w:p>
    <w:p w:rsidR="00F34D71" w:rsidRDefault="00F34D71" w14:paraId="39CBFF5F" w14:textId="77777777">
      <w:pPr>
        <w:pStyle w:val="scnewcodesection"/>
      </w:pPr>
    </w:p>
    <w:p w:rsidR="00362F59" w:rsidP="00362F59" w:rsidRDefault="00F34D71" w14:paraId="6188A188" w14:textId="004E0212">
      <w:pPr>
        <w:pStyle w:val="scnewcodesection"/>
      </w:pPr>
      <w:r>
        <w:tab/>
      </w:r>
      <w:bookmarkStart w:name="ns_T39C80N50_53bd0cc29" w:id="121"/>
      <w:r>
        <w:t>S</w:t>
      </w:r>
      <w:bookmarkEnd w:id="121"/>
      <w:r>
        <w:t>ection 39‑80‑50.</w:t>
      </w:r>
      <w:r>
        <w:tab/>
      </w:r>
      <w:bookmarkStart w:name="ss_T39C80N50SA_lv1_15fe313d0" w:id="122"/>
      <w:r w:rsidR="00362F59">
        <w:t>(</w:t>
      </w:r>
      <w:bookmarkEnd w:id="122"/>
      <w:r w:rsidR="00362F59">
        <w:t>A) A chatbot is considered a product for the purposes of a product liability action.</w:t>
      </w:r>
    </w:p>
    <w:p w:rsidR="00362F59" w:rsidP="00362F59" w:rsidRDefault="00362F59" w14:paraId="789DA894" w14:textId="67BAC2E7">
      <w:pPr>
        <w:pStyle w:val="scnewcodesection"/>
      </w:pPr>
      <w:r>
        <w:tab/>
      </w:r>
      <w:bookmarkStart w:name="ss_T39C80N50SB_lv1_24ab4e4ea" w:id="123"/>
      <w:r>
        <w:t>(</w:t>
      </w:r>
      <w:bookmarkEnd w:id="123"/>
      <w:r>
        <w:t>B) A chatbot provider has a duty to ensure that the use of the chatbot provider does not cause injury to a user.</w:t>
      </w:r>
    </w:p>
    <w:p w:rsidR="00362F59" w:rsidP="00362F59" w:rsidRDefault="00362F59" w14:paraId="20CB9904" w14:textId="262E2A94">
      <w:pPr>
        <w:pStyle w:val="scnewcodesection"/>
      </w:pPr>
      <w:r>
        <w:tab/>
      </w:r>
      <w:bookmarkStart w:name="ss_T39C80N50SC_lv1_8418cc4dc" w:id="124"/>
      <w:r>
        <w:t>(</w:t>
      </w:r>
      <w:bookmarkEnd w:id="124"/>
      <w:r>
        <w:t>C) A chatbot provider is liable for any injury that the chatbot causes to a user if:</w:t>
      </w:r>
    </w:p>
    <w:p w:rsidR="00362F59" w:rsidP="00362F59" w:rsidRDefault="00362F59" w14:paraId="24221F53" w14:textId="1447C415">
      <w:pPr>
        <w:pStyle w:val="scnewcodesection"/>
      </w:pPr>
      <w:r>
        <w:tab/>
      </w:r>
      <w:r>
        <w:tab/>
      </w:r>
      <w:bookmarkStart w:name="ss_T39C80N50S1_lv2_3fbd8bfae" w:id="125"/>
      <w:r>
        <w:t>(</w:t>
      </w:r>
      <w:bookmarkEnd w:id="125"/>
      <w:r>
        <w:t>1) the chatbot provider exercised all reasonable care in the design and distribution of the chatbot; or</w:t>
      </w:r>
    </w:p>
    <w:p w:rsidR="00F34D71" w:rsidP="00362F59" w:rsidRDefault="00362F59" w14:paraId="6210B2D5" w14:textId="42157D33">
      <w:pPr>
        <w:pStyle w:val="scnewcodesection"/>
        <w:rPr>
          <w:rStyle w:val="scstrike"/>
        </w:rPr>
      </w:pPr>
      <w:r>
        <w:tab/>
      </w:r>
      <w:r>
        <w:tab/>
      </w:r>
      <w:bookmarkStart w:name="ss_T39C80N50S2_lv2_a8f0efc71" w:id="126"/>
      <w:r>
        <w:t>(</w:t>
      </w:r>
      <w:bookmarkEnd w:id="126"/>
      <w:r>
        <w:t>2) the chatbot provider did not directly distribute the chatbot to the user or otherwise enter into a contractual relationship with the user.</w:t>
      </w:r>
    </w:p>
    <w:p w:rsidR="00F34D71" w:rsidRDefault="00F34D71" w14:paraId="35A96E9F" w14:textId="77777777">
      <w:pPr>
        <w:pStyle w:val="scnewcodesection"/>
      </w:pPr>
    </w:p>
    <w:p w:rsidR="00362F59" w:rsidP="00362F59" w:rsidRDefault="00F34D71" w14:paraId="5DD21882" w14:textId="0E3DD024">
      <w:pPr>
        <w:pStyle w:val="scnewcodesection"/>
      </w:pPr>
      <w:r>
        <w:tab/>
      </w:r>
      <w:bookmarkStart w:name="ns_T39C80N60_dc6c93f3d" w:id="127"/>
      <w:r>
        <w:t>S</w:t>
      </w:r>
      <w:bookmarkEnd w:id="127"/>
      <w:r>
        <w:t>ection 39‑80‑60.</w:t>
      </w:r>
      <w:r>
        <w:tab/>
      </w:r>
      <w:bookmarkStart w:name="ss_T39C80N60SA_lv1_36bdf086a" w:id="128"/>
      <w:r w:rsidR="00362F59">
        <w:t>(</w:t>
      </w:r>
      <w:bookmarkEnd w:id="128"/>
      <w:r w:rsidR="00362F59">
        <w:t>A) The Attorney General or a county attorney may bring a civil action against a chatbot provider that violates this chapter and that includes any of the following:</w:t>
      </w:r>
    </w:p>
    <w:p w:rsidR="00362F59" w:rsidP="00362F59" w:rsidRDefault="00362F59" w14:paraId="72BF7853" w14:textId="16E20443">
      <w:pPr>
        <w:pStyle w:val="scnewcodesection"/>
      </w:pPr>
      <w:r>
        <w:tab/>
      </w:r>
      <w:r>
        <w:tab/>
      </w:r>
      <w:bookmarkStart w:name="ss_T39C80N60S1_lv2_b957ea459" w:id="129"/>
      <w:r>
        <w:t>(</w:t>
      </w:r>
      <w:bookmarkEnd w:id="129"/>
      <w:r>
        <w:t>1) enjoining an act or practice in violation of this chapter;</w:t>
      </w:r>
    </w:p>
    <w:p w:rsidR="00362F59" w:rsidP="00362F59" w:rsidRDefault="00362F59" w14:paraId="33CEB4DC" w14:textId="0C49E7C6">
      <w:pPr>
        <w:pStyle w:val="scnewcodesection"/>
      </w:pPr>
      <w:r>
        <w:tab/>
      </w:r>
      <w:r>
        <w:tab/>
      </w:r>
      <w:bookmarkStart w:name="ss_T39C80N60S2_lv2_8d21112a5" w:id="130"/>
      <w:r>
        <w:t>(</w:t>
      </w:r>
      <w:bookmarkEnd w:id="130"/>
      <w:r>
        <w:t>2) enforcing compliance with this chapter or a rule adopted or regulation promulgated pursuant to this chapter;</w:t>
      </w:r>
    </w:p>
    <w:p w:rsidR="00362F59" w:rsidP="00362F59" w:rsidRDefault="00362F59" w14:paraId="5CE1A18D" w14:textId="5CC03A1E">
      <w:pPr>
        <w:pStyle w:val="scnewcodesection"/>
      </w:pPr>
      <w:r>
        <w:tab/>
      </w:r>
      <w:r>
        <w:tab/>
      </w:r>
      <w:bookmarkStart w:name="ss_T39C80N60S3_lv2_f2d5a66ed" w:id="131"/>
      <w:r>
        <w:t>(</w:t>
      </w:r>
      <w:bookmarkEnd w:id="131"/>
      <w:r>
        <w:t>3) obtaining damages, civil penalties, restitution, or other remedies; or</w:t>
      </w:r>
    </w:p>
    <w:p w:rsidR="00362F59" w:rsidP="00362F59" w:rsidRDefault="00362F59" w14:paraId="25CCC006" w14:textId="3D4B48CB">
      <w:pPr>
        <w:pStyle w:val="scnewcodesection"/>
      </w:pPr>
      <w:r>
        <w:tab/>
      </w:r>
      <w:r>
        <w:tab/>
      </w:r>
      <w:bookmarkStart w:name="ss_T39C80N60S4_lv2_a3ad3c83d" w:id="132"/>
      <w:r>
        <w:t>(</w:t>
      </w:r>
      <w:bookmarkEnd w:id="132"/>
      <w:r>
        <w:t>4) obtaining reasonable attorney</w:t>
      </w:r>
      <w:r w:rsidR="00F40F09">
        <w:t>’s</w:t>
      </w:r>
      <w:r>
        <w:t xml:space="preserve"> fees and other litigation costs.</w:t>
      </w:r>
    </w:p>
    <w:p w:rsidR="00362F59" w:rsidP="00362F59" w:rsidRDefault="00362F59" w14:paraId="0E8E0E55" w14:textId="16270145">
      <w:pPr>
        <w:pStyle w:val="scnewcodesection"/>
      </w:pPr>
      <w:r>
        <w:tab/>
      </w:r>
      <w:bookmarkStart w:name="ss_T39C80N60SB_lv1_b4286e7bb" w:id="133"/>
      <w:r>
        <w:t>(</w:t>
      </w:r>
      <w:bookmarkEnd w:id="133"/>
      <w:r>
        <w:t>B) A violation of Section 39‑80‑20 or 39‑80‑30 constitutes an injury in fact to a user.</w:t>
      </w:r>
    </w:p>
    <w:p w:rsidR="00362F59" w:rsidP="00362F59" w:rsidRDefault="00362F59" w14:paraId="7983C67A" w14:textId="64523147">
      <w:pPr>
        <w:pStyle w:val="scnewcodesection"/>
      </w:pPr>
      <w:r>
        <w:tab/>
      </w:r>
      <w:bookmarkStart w:name="ss_T39C80N60SC_lv1_011dcc305" w:id="134"/>
      <w:r>
        <w:t>(</w:t>
      </w:r>
      <w:bookmarkEnd w:id="134"/>
      <w:r>
        <w:t xml:space="preserve">C) A user who is injured by a violation of </w:t>
      </w:r>
      <w:r w:rsidRPr="00362F59">
        <w:t>Section 39‑80‑20 or 39‑80‑30</w:t>
      </w:r>
      <w:r>
        <w:t xml:space="preserve"> may bring a civil action against the chatbot provider, and a court of competent jurisdiction may award a prevailing plaintiff any of the following:</w:t>
      </w:r>
    </w:p>
    <w:p w:rsidR="00362F59" w:rsidP="00362F59" w:rsidRDefault="00362F59" w14:paraId="066DBD72" w14:textId="03ED9C04">
      <w:pPr>
        <w:pStyle w:val="scnewcodesection"/>
      </w:pPr>
      <w:r>
        <w:tab/>
      </w:r>
      <w:r>
        <w:tab/>
      </w:r>
      <w:bookmarkStart w:name="ss_T39C80N60S1_lv2_945dc78b9" w:id="135"/>
      <w:r>
        <w:t>(</w:t>
      </w:r>
      <w:bookmarkEnd w:id="135"/>
      <w:r>
        <w:t>1) a civil penalty of not more than five thousand dollars per violation of this chapter;</w:t>
      </w:r>
    </w:p>
    <w:p w:rsidR="00362F59" w:rsidP="00362F59" w:rsidRDefault="00362F59" w14:paraId="7682510E" w14:textId="7989C8D7">
      <w:pPr>
        <w:pStyle w:val="scnewcodesection"/>
      </w:pPr>
      <w:r>
        <w:tab/>
      </w:r>
      <w:r>
        <w:tab/>
      </w:r>
      <w:bookmarkStart w:name="ss_T39C80N60S2_lv2_2a6933b41" w:id="136"/>
      <w:r>
        <w:t>(</w:t>
      </w:r>
      <w:bookmarkEnd w:id="136"/>
      <w:r>
        <w:t>2) punitive damages for reckless and knowing conduct;</w:t>
      </w:r>
    </w:p>
    <w:p w:rsidR="00362F59" w:rsidP="00362F59" w:rsidRDefault="00362F59" w14:paraId="5C99CB86" w14:textId="1F0B6A0A">
      <w:pPr>
        <w:pStyle w:val="scnewcodesection"/>
      </w:pPr>
      <w:r>
        <w:tab/>
      </w:r>
      <w:r>
        <w:tab/>
      </w:r>
      <w:bookmarkStart w:name="ss_T39C80N60S3_lv2_436da47e3" w:id="137"/>
      <w:r>
        <w:t>(</w:t>
      </w:r>
      <w:bookmarkEnd w:id="137"/>
      <w:r>
        <w:t>3) injunctive relief;</w:t>
      </w:r>
    </w:p>
    <w:p w:rsidR="00362F59" w:rsidP="00362F59" w:rsidRDefault="00362F59" w14:paraId="11C219A6" w14:textId="611C6652">
      <w:pPr>
        <w:pStyle w:val="scnewcodesection"/>
      </w:pPr>
      <w:r>
        <w:tab/>
      </w:r>
      <w:r>
        <w:tab/>
      </w:r>
      <w:bookmarkStart w:name="ss_T39C80N60S4_lv2_78e89f91c" w:id="138"/>
      <w:r>
        <w:t>(</w:t>
      </w:r>
      <w:bookmarkEnd w:id="138"/>
      <w:r>
        <w:t>4) declaratory relief; or</w:t>
      </w:r>
    </w:p>
    <w:p w:rsidR="00F34D71" w:rsidP="00362F59" w:rsidRDefault="00362F59" w14:paraId="40058A0D" w14:textId="65F225E8">
      <w:pPr>
        <w:pStyle w:val="scnewcodesection"/>
      </w:pPr>
      <w:r>
        <w:tab/>
      </w:r>
      <w:r>
        <w:tab/>
      </w:r>
      <w:bookmarkStart w:name="ss_T39C80N60S5_lv2_a89b26ff0" w:id="139"/>
      <w:r>
        <w:t>(</w:t>
      </w:r>
      <w:bookmarkEnd w:id="139"/>
      <w:r>
        <w:t>5) reasonable attorney</w:t>
      </w:r>
      <w:r w:rsidR="00F40F09">
        <w:t>’s</w:t>
      </w:r>
      <w:r>
        <w:t xml:space="preserve"> fees and litigation costs.</w:t>
      </w:r>
    </w:p>
    <w:p w:rsidR="00F34D71" w:rsidRDefault="00F34D71" w14:paraId="2F8DE8B8" w14:textId="77777777">
      <w:pPr>
        <w:pStyle w:val="scemptyline"/>
      </w:pPr>
    </w:p>
    <w:p w:rsidRPr="00DF3B44" w:rsidR="007A10F1" w:rsidP="007A10F1" w:rsidRDefault="00E27805" w14:paraId="7225A612" w14:textId="77777777">
      <w:pPr>
        <w:pStyle w:val="scnoncodifiedsection"/>
      </w:pPr>
      <w:bookmarkStart w:name="bs_num_3_lastsection" w:id="140"/>
      <w:bookmarkStart w:name="eff_date_section" w:id="141"/>
      <w:r w:rsidRPr="00DF3B44">
        <w:t>S</w:t>
      </w:r>
      <w:bookmarkEnd w:id="140"/>
      <w:r w:rsidRPr="00DF3B44">
        <w:t>ECTION 3.</w:t>
      </w:r>
      <w:r w:rsidRPr="00DF3B44" w:rsidR="005D3013">
        <w:tab/>
      </w:r>
      <w:r w:rsidRPr="00DF3B44" w:rsidR="007A10F1">
        <w:t>This act takes effect upon approval by the Governor.</w:t>
      </w:r>
      <w:bookmarkEnd w:id="141"/>
    </w:p>
    <w:p w:rsidRPr="00DF3B44" w:rsidR="005516F6" w:rsidP="009E4191" w:rsidRDefault="007A10F1" w14:paraId="2960E87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6507">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9705" w14:textId="77777777" w:rsidR="003C60AA" w:rsidRDefault="003C60AA" w:rsidP="0010329A">
      <w:pPr>
        <w:spacing w:after="0" w:line="240" w:lineRule="auto"/>
      </w:pPr>
      <w:r>
        <w:separator/>
      </w:r>
    </w:p>
    <w:p w14:paraId="785F94CC" w14:textId="77777777" w:rsidR="003C60AA" w:rsidRDefault="003C60AA"/>
  </w:endnote>
  <w:endnote w:type="continuationSeparator" w:id="0">
    <w:p w14:paraId="6F3E9FF2" w14:textId="77777777" w:rsidR="003C60AA" w:rsidRDefault="003C60AA" w:rsidP="0010329A">
      <w:pPr>
        <w:spacing w:after="0" w:line="240" w:lineRule="auto"/>
      </w:pPr>
      <w:r>
        <w:continuationSeparator/>
      </w:r>
    </w:p>
    <w:p w14:paraId="508B09BD" w14:textId="77777777" w:rsidR="003C60AA" w:rsidRDefault="003C60AA"/>
  </w:endnote>
  <w:endnote w:type="continuationNotice" w:id="1">
    <w:p w14:paraId="3046835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35F5292" w14:textId="18B4DB24" w:rsidR="00685035" w:rsidRPr="007B4AF7" w:rsidRDefault="00CF27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377FD">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37C9">
              <w:rPr>
                <w:noProof/>
              </w:rPr>
              <w:t>LC-0521SA26.docx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9782" w14:textId="77777777" w:rsidR="003C60AA" w:rsidRDefault="003C60AA" w:rsidP="0010329A">
      <w:pPr>
        <w:spacing w:after="0" w:line="240" w:lineRule="auto"/>
      </w:pPr>
      <w:r>
        <w:separator/>
      </w:r>
    </w:p>
    <w:p w14:paraId="564E1876" w14:textId="77777777" w:rsidR="003C60AA" w:rsidRDefault="003C60AA"/>
  </w:footnote>
  <w:footnote w:type="continuationSeparator" w:id="0">
    <w:p w14:paraId="53BF8BA9" w14:textId="77777777" w:rsidR="003C60AA" w:rsidRDefault="003C60AA" w:rsidP="0010329A">
      <w:pPr>
        <w:spacing w:after="0" w:line="240" w:lineRule="auto"/>
      </w:pPr>
      <w:r>
        <w:continuationSeparator/>
      </w:r>
    </w:p>
    <w:p w14:paraId="765DC40F" w14:textId="77777777" w:rsidR="003C60AA" w:rsidRDefault="003C60AA"/>
  </w:footnote>
  <w:footnote w:type="continuationNotice" w:id="1">
    <w:p w14:paraId="15C49D3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0F6"/>
    <w:rsid w:val="00026421"/>
    <w:rsid w:val="00030409"/>
    <w:rsid w:val="00037F04"/>
    <w:rsid w:val="000404BF"/>
    <w:rsid w:val="00044B84"/>
    <w:rsid w:val="000479D0"/>
    <w:rsid w:val="00054A5C"/>
    <w:rsid w:val="0006464F"/>
    <w:rsid w:val="00066B54"/>
    <w:rsid w:val="00072FCD"/>
    <w:rsid w:val="00074A4F"/>
    <w:rsid w:val="00077B65"/>
    <w:rsid w:val="000808FA"/>
    <w:rsid w:val="000865B1"/>
    <w:rsid w:val="000A3C25"/>
    <w:rsid w:val="000B4C02"/>
    <w:rsid w:val="000B5B4A"/>
    <w:rsid w:val="000B7FE1"/>
    <w:rsid w:val="000C3E88"/>
    <w:rsid w:val="000C46B9"/>
    <w:rsid w:val="000C58E4"/>
    <w:rsid w:val="000C6F9A"/>
    <w:rsid w:val="000D2F44"/>
    <w:rsid w:val="000D33E4"/>
    <w:rsid w:val="000D4A52"/>
    <w:rsid w:val="000E578A"/>
    <w:rsid w:val="000E6507"/>
    <w:rsid w:val="000F2250"/>
    <w:rsid w:val="0010329A"/>
    <w:rsid w:val="001037C9"/>
    <w:rsid w:val="00105756"/>
    <w:rsid w:val="001164F9"/>
    <w:rsid w:val="0011719C"/>
    <w:rsid w:val="0013451C"/>
    <w:rsid w:val="00140049"/>
    <w:rsid w:val="001455DF"/>
    <w:rsid w:val="0015272B"/>
    <w:rsid w:val="00164264"/>
    <w:rsid w:val="00171601"/>
    <w:rsid w:val="001730EB"/>
    <w:rsid w:val="00173276"/>
    <w:rsid w:val="00176122"/>
    <w:rsid w:val="0019025B"/>
    <w:rsid w:val="00192AF7"/>
    <w:rsid w:val="00196D4C"/>
    <w:rsid w:val="00197366"/>
    <w:rsid w:val="001A136C"/>
    <w:rsid w:val="001B6DA2"/>
    <w:rsid w:val="001C25EC"/>
    <w:rsid w:val="001E3C0A"/>
    <w:rsid w:val="001F2A41"/>
    <w:rsid w:val="001F313F"/>
    <w:rsid w:val="001F331D"/>
    <w:rsid w:val="001F394C"/>
    <w:rsid w:val="002038AA"/>
    <w:rsid w:val="002114C8"/>
    <w:rsid w:val="0021166F"/>
    <w:rsid w:val="002162DF"/>
    <w:rsid w:val="00230038"/>
    <w:rsid w:val="00233975"/>
    <w:rsid w:val="002353F3"/>
    <w:rsid w:val="00236D73"/>
    <w:rsid w:val="00246535"/>
    <w:rsid w:val="00255D34"/>
    <w:rsid w:val="00257F60"/>
    <w:rsid w:val="002625EA"/>
    <w:rsid w:val="00262AC5"/>
    <w:rsid w:val="00264AE9"/>
    <w:rsid w:val="00275AE6"/>
    <w:rsid w:val="002836D8"/>
    <w:rsid w:val="002A3876"/>
    <w:rsid w:val="002A7989"/>
    <w:rsid w:val="002B02F3"/>
    <w:rsid w:val="002B4061"/>
    <w:rsid w:val="002C3463"/>
    <w:rsid w:val="002C6301"/>
    <w:rsid w:val="002D266D"/>
    <w:rsid w:val="002D5B3D"/>
    <w:rsid w:val="002D5BE8"/>
    <w:rsid w:val="002D6418"/>
    <w:rsid w:val="002D7447"/>
    <w:rsid w:val="002E315A"/>
    <w:rsid w:val="002E4F8C"/>
    <w:rsid w:val="002F560C"/>
    <w:rsid w:val="002F5847"/>
    <w:rsid w:val="0030425A"/>
    <w:rsid w:val="003341BD"/>
    <w:rsid w:val="00334223"/>
    <w:rsid w:val="003421F1"/>
    <w:rsid w:val="00342627"/>
    <w:rsid w:val="0034279C"/>
    <w:rsid w:val="00354F64"/>
    <w:rsid w:val="003559A1"/>
    <w:rsid w:val="00361563"/>
    <w:rsid w:val="003626F9"/>
    <w:rsid w:val="00362F59"/>
    <w:rsid w:val="00370117"/>
    <w:rsid w:val="00371D36"/>
    <w:rsid w:val="00373E17"/>
    <w:rsid w:val="003775E6"/>
    <w:rsid w:val="00381998"/>
    <w:rsid w:val="003A28E6"/>
    <w:rsid w:val="003A2ECA"/>
    <w:rsid w:val="003A5F1C"/>
    <w:rsid w:val="003B4DCD"/>
    <w:rsid w:val="003C3E2E"/>
    <w:rsid w:val="003C60AA"/>
    <w:rsid w:val="003D4A3C"/>
    <w:rsid w:val="003D55B2"/>
    <w:rsid w:val="003E0033"/>
    <w:rsid w:val="003E5452"/>
    <w:rsid w:val="003E7165"/>
    <w:rsid w:val="003E7FBE"/>
    <w:rsid w:val="003E7FF6"/>
    <w:rsid w:val="003F5709"/>
    <w:rsid w:val="004046B5"/>
    <w:rsid w:val="00406F27"/>
    <w:rsid w:val="004141B8"/>
    <w:rsid w:val="00416B21"/>
    <w:rsid w:val="004203B9"/>
    <w:rsid w:val="00432135"/>
    <w:rsid w:val="00436345"/>
    <w:rsid w:val="00441870"/>
    <w:rsid w:val="00445D35"/>
    <w:rsid w:val="00446987"/>
    <w:rsid w:val="00446D28"/>
    <w:rsid w:val="004648CE"/>
    <w:rsid w:val="00466CD0"/>
    <w:rsid w:val="00473583"/>
    <w:rsid w:val="00477F32"/>
    <w:rsid w:val="00481850"/>
    <w:rsid w:val="00482C77"/>
    <w:rsid w:val="004851A0"/>
    <w:rsid w:val="0048627F"/>
    <w:rsid w:val="004932AB"/>
    <w:rsid w:val="00494BEF"/>
    <w:rsid w:val="004A5512"/>
    <w:rsid w:val="004A6BE5"/>
    <w:rsid w:val="004B0674"/>
    <w:rsid w:val="004B0C18"/>
    <w:rsid w:val="004B7C72"/>
    <w:rsid w:val="004C1A04"/>
    <w:rsid w:val="004C20BC"/>
    <w:rsid w:val="004C5C9A"/>
    <w:rsid w:val="004D1442"/>
    <w:rsid w:val="004D3DCB"/>
    <w:rsid w:val="004D6B94"/>
    <w:rsid w:val="004E1946"/>
    <w:rsid w:val="004E66E9"/>
    <w:rsid w:val="004E7DDE"/>
    <w:rsid w:val="004F0090"/>
    <w:rsid w:val="004F172C"/>
    <w:rsid w:val="005002ED"/>
    <w:rsid w:val="00500DBC"/>
    <w:rsid w:val="00506C13"/>
    <w:rsid w:val="005102BE"/>
    <w:rsid w:val="00514B7F"/>
    <w:rsid w:val="00523F7F"/>
    <w:rsid w:val="00524D54"/>
    <w:rsid w:val="0054531B"/>
    <w:rsid w:val="00546C24"/>
    <w:rsid w:val="005476FF"/>
    <w:rsid w:val="005516F6"/>
    <w:rsid w:val="00552842"/>
    <w:rsid w:val="00554E89"/>
    <w:rsid w:val="00564B58"/>
    <w:rsid w:val="00572281"/>
    <w:rsid w:val="00575F01"/>
    <w:rsid w:val="005801DD"/>
    <w:rsid w:val="005839B4"/>
    <w:rsid w:val="00592A40"/>
    <w:rsid w:val="005949A6"/>
    <w:rsid w:val="005A28BC"/>
    <w:rsid w:val="005A5377"/>
    <w:rsid w:val="005B0BFF"/>
    <w:rsid w:val="005B5936"/>
    <w:rsid w:val="005B7817"/>
    <w:rsid w:val="005C06C8"/>
    <w:rsid w:val="005C23D7"/>
    <w:rsid w:val="005C40EB"/>
    <w:rsid w:val="005D02B4"/>
    <w:rsid w:val="005D1938"/>
    <w:rsid w:val="005D3013"/>
    <w:rsid w:val="005E1B40"/>
    <w:rsid w:val="005E1E50"/>
    <w:rsid w:val="005E2B9C"/>
    <w:rsid w:val="005E3332"/>
    <w:rsid w:val="005F76B0"/>
    <w:rsid w:val="00604429"/>
    <w:rsid w:val="006063F6"/>
    <w:rsid w:val="006067B0"/>
    <w:rsid w:val="00606A8B"/>
    <w:rsid w:val="00611EBA"/>
    <w:rsid w:val="006213A8"/>
    <w:rsid w:val="00623BEA"/>
    <w:rsid w:val="006347E9"/>
    <w:rsid w:val="00640C87"/>
    <w:rsid w:val="006454BB"/>
    <w:rsid w:val="00657CF4"/>
    <w:rsid w:val="00661463"/>
    <w:rsid w:val="00662460"/>
    <w:rsid w:val="00663B8D"/>
    <w:rsid w:val="00663E00"/>
    <w:rsid w:val="00664F48"/>
    <w:rsid w:val="00664FAD"/>
    <w:rsid w:val="006731B7"/>
    <w:rsid w:val="0067345B"/>
    <w:rsid w:val="00681B3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78AC"/>
    <w:rsid w:val="00711AA9"/>
    <w:rsid w:val="00722155"/>
    <w:rsid w:val="00730C87"/>
    <w:rsid w:val="00737F19"/>
    <w:rsid w:val="0074045F"/>
    <w:rsid w:val="007511AC"/>
    <w:rsid w:val="00774A81"/>
    <w:rsid w:val="00782BF8"/>
    <w:rsid w:val="00783C75"/>
    <w:rsid w:val="007849D9"/>
    <w:rsid w:val="00787433"/>
    <w:rsid w:val="007A10F1"/>
    <w:rsid w:val="007A3D50"/>
    <w:rsid w:val="007A6EAE"/>
    <w:rsid w:val="007B1655"/>
    <w:rsid w:val="007B2D29"/>
    <w:rsid w:val="007B412F"/>
    <w:rsid w:val="007B4AF7"/>
    <w:rsid w:val="007B4DBF"/>
    <w:rsid w:val="007C5458"/>
    <w:rsid w:val="007D2C67"/>
    <w:rsid w:val="007D5BAE"/>
    <w:rsid w:val="007D7D61"/>
    <w:rsid w:val="007E06BB"/>
    <w:rsid w:val="007E28CB"/>
    <w:rsid w:val="007F224C"/>
    <w:rsid w:val="007F50D1"/>
    <w:rsid w:val="00816D52"/>
    <w:rsid w:val="00831048"/>
    <w:rsid w:val="00832820"/>
    <w:rsid w:val="00834272"/>
    <w:rsid w:val="0084382E"/>
    <w:rsid w:val="0085110C"/>
    <w:rsid w:val="008625C1"/>
    <w:rsid w:val="00863EF9"/>
    <w:rsid w:val="0087250D"/>
    <w:rsid w:val="00872D4A"/>
    <w:rsid w:val="0087671D"/>
    <w:rsid w:val="008806F9"/>
    <w:rsid w:val="00881893"/>
    <w:rsid w:val="00887957"/>
    <w:rsid w:val="0089405A"/>
    <w:rsid w:val="008A57E3"/>
    <w:rsid w:val="008B4FAE"/>
    <w:rsid w:val="008B5BF4"/>
    <w:rsid w:val="008C0CEE"/>
    <w:rsid w:val="008C1B18"/>
    <w:rsid w:val="008C438F"/>
    <w:rsid w:val="008D46EC"/>
    <w:rsid w:val="008E0E25"/>
    <w:rsid w:val="008E61A1"/>
    <w:rsid w:val="008E74AF"/>
    <w:rsid w:val="009031EF"/>
    <w:rsid w:val="00917EA3"/>
    <w:rsid w:val="00917EE0"/>
    <w:rsid w:val="00921C89"/>
    <w:rsid w:val="00926966"/>
    <w:rsid w:val="00926D03"/>
    <w:rsid w:val="00934036"/>
    <w:rsid w:val="00934889"/>
    <w:rsid w:val="00943586"/>
    <w:rsid w:val="0094541D"/>
    <w:rsid w:val="009473EA"/>
    <w:rsid w:val="00954E7E"/>
    <w:rsid w:val="009554D9"/>
    <w:rsid w:val="009572F9"/>
    <w:rsid w:val="00960D0F"/>
    <w:rsid w:val="00961E70"/>
    <w:rsid w:val="00970B2E"/>
    <w:rsid w:val="009817C8"/>
    <w:rsid w:val="00982F04"/>
    <w:rsid w:val="0098366F"/>
    <w:rsid w:val="00983A03"/>
    <w:rsid w:val="00986063"/>
    <w:rsid w:val="00991F67"/>
    <w:rsid w:val="00992876"/>
    <w:rsid w:val="009A0DCE"/>
    <w:rsid w:val="009A0F93"/>
    <w:rsid w:val="009A11F5"/>
    <w:rsid w:val="009A22CD"/>
    <w:rsid w:val="009A3E4B"/>
    <w:rsid w:val="009A595A"/>
    <w:rsid w:val="009B35FD"/>
    <w:rsid w:val="009B6815"/>
    <w:rsid w:val="009C323C"/>
    <w:rsid w:val="009C65D6"/>
    <w:rsid w:val="009D2967"/>
    <w:rsid w:val="009D3C2B"/>
    <w:rsid w:val="009D73C4"/>
    <w:rsid w:val="009E4191"/>
    <w:rsid w:val="009F2AB1"/>
    <w:rsid w:val="009F4FAF"/>
    <w:rsid w:val="009F68F1"/>
    <w:rsid w:val="00A04529"/>
    <w:rsid w:val="00A0584B"/>
    <w:rsid w:val="00A17135"/>
    <w:rsid w:val="00A21A6F"/>
    <w:rsid w:val="00A245A6"/>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6B1B"/>
    <w:rsid w:val="00AD0ACC"/>
    <w:rsid w:val="00AD3BE2"/>
    <w:rsid w:val="00AD3E3D"/>
    <w:rsid w:val="00AE1EE4"/>
    <w:rsid w:val="00AE36EC"/>
    <w:rsid w:val="00AE60A9"/>
    <w:rsid w:val="00AE7406"/>
    <w:rsid w:val="00AF1688"/>
    <w:rsid w:val="00AF46E6"/>
    <w:rsid w:val="00AF5139"/>
    <w:rsid w:val="00B06EDA"/>
    <w:rsid w:val="00B1161F"/>
    <w:rsid w:val="00B11661"/>
    <w:rsid w:val="00B319EC"/>
    <w:rsid w:val="00B32B4D"/>
    <w:rsid w:val="00B4137E"/>
    <w:rsid w:val="00B43AA3"/>
    <w:rsid w:val="00B54DF7"/>
    <w:rsid w:val="00B56223"/>
    <w:rsid w:val="00B56E79"/>
    <w:rsid w:val="00B57AA7"/>
    <w:rsid w:val="00B637AA"/>
    <w:rsid w:val="00B63BE2"/>
    <w:rsid w:val="00B7592C"/>
    <w:rsid w:val="00B809D3"/>
    <w:rsid w:val="00B81D36"/>
    <w:rsid w:val="00B841BB"/>
    <w:rsid w:val="00B84B66"/>
    <w:rsid w:val="00B85407"/>
    <w:rsid w:val="00B85475"/>
    <w:rsid w:val="00B9090A"/>
    <w:rsid w:val="00B92196"/>
    <w:rsid w:val="00B9228D"/>
    <w:rsid w:val="00B929EC"/>
    <w:rsid w:val="00BB0725"/>
    <w:rsid w:val="00BC408A"/>
    <w:rsid w:val="00BC5023"/>
    <w:rsid w:val="00BC556C"/>
    <w:rsid w:val="00BD20FA"/>
    <w:rsid w:val="00BD42DA"/>
    <w:rsid w:val="00BD4684"/>
    <w:rsid w:val="00BE08A7"/>
    <w:rsid w:val="00BE4391"/>
    <w:rsid w:val="00BE664D"/>
    <w:rsid w:val="00BE6E0A"/>
    <w:rsid w:val="00BF3E48"/>
    <w:rsid w:val="00C15F1B"/>
    <w:rsid w:val="00C16288"/>
    <w:rsid w:val="00C17D1D"/>
    <w:rsid w:val="00C45923"/>
    <w:rsid w:val="00C543E7"/>
    <w:rsid w:val="00C70225"/>
    <w:rsid w:val="00C72198"/>
    <w:rsid w:val="00C73C7D"/>
    <w:rsid w:val="00C75005"/>
    <w:rsid w:val="00C95D98"/>
    <w:rsid w:val="00C970DF"/>
    <w:rsid w:val="00CA17C6"/>
    <w:rsid w:val="00CA7E71"/>
    <w:rsid w:val="00CB2673"/>
    <w:rsid w:val="00CB2DDA"/>
    <w:rsid w:val="00CB701D"/>
    <w:rsid w:val="00CC3F0E"/>
    <w:rsid w:val="00CD08C9"/>
    <w:rsid w:val="00CD1FE8"/>
    <w:rsid w:val="00CD38CD"/>
    <w:rsid w:val="00CD3E0C"/>
    <w:rsid w:val="00CD5565"/>
    <w:rsid w:val="00CD616C"/>
    <w:rsid w:val="00CF4835"/>
    <w:rsid w:val="00CF68D6"/>
    <w:rsid w:val="00CF7B4A"/>
    <w:rsid w:val="00D009F8"/>
    <w:rsid w:val="00D078DA"/>
    <w:rsid w:val="00D07C76"/>
    <w:rsid w:val="00D14995"/>
    <w:rsid w:val="00D204F2"/>
    <w:rsid w:val="00D2455C"/>
    <w:rsid w:val="00D25023"/>
    <w:rsid w:val="00D27F8C"/>
    <w:rsid w:val="00D33843"/>
    <w:rsid w:val="00D43BCF"/>
    <w:rsid w:val="00D531A0"/>
    <w:rsid w:val="00D536C9"/>
    <w:rsid w:val="00D54A6F"/>
    <w:rsid w:val="00D57D57"/>
    <w:rsid w:val="00D57E38"/>
    <w:rsid w:val="00D607B7"/>
    <w:rsid w:val="00D6088F"/>
    <w:rsid w:val="00D62E42"/>
    <w:rsid w:val="00D70BB2"/>
    <w:rsid w:val="00D772FB"/>
    <w:rsid w:val="00DA1AA0"/>
    <w:rsid w:val="00DA512B"/>
    <w:rsid w:val="00DC44A8"/>
    <w:rsid w:val="00DE4BEE"/>
    <w:rsid w:val="00DE5B3D"/>
    <w:rsid w:val="00DE68C6"/>
    <w:rsid w:val="00DE7112"/>
    <w:rsid w:val="00DF19BE"/>
    <w:rsid w:val="00DF3B44"/>
    <w:rsid w:val="00DF7E86"/>
    <w:rsid w:val="00E1372E"/>
    <w:rsid w:val="00E21D30"/>
    <w:rsid w:val="00E24D9A"/>
    <w:rsid w:val="00E27805"/>
    <w:rsid w:val="00E27A11"/>
    <w:rsid w:val="00E30497"/>
    <w:rsid w:val="00E358A2"/>
    <w:rsid w:val="00E35C9A"/>
    <w:rsid w:val="00E36093"/>
    <w:rsid w:val="00E3771B"/>
    <w:rsid w:val="00E377FD"/>
    <w:rsid w:val="00E40979"/>
    <w:rsid w:val="00E43F26"/>
    <w:rsid w:val="00E47FAA"/>
    <w:rsid w:val="00E52A36"/>
    <w:rsid w:val="00E6378B"/>
    <w:rsid w:val="00E63EC3"/>
    <w:rsid w:val="00E653DA"/>
    <w:rsid w:val="00E65958"/>
    <w:rsid w:val="00E84FE5"/>
    <w:rsid w:val="00E86B89"/>
    <w:rsid w:val="00E879A5"/>
    <w:rsid w:val="00E879FC"/>
    <w:rsid w:val="00E951EC"/>
    <w:rsid w:val="00EA2574"/>
    <w:rsid w:val="00EA2F1F"/>
    <w:rsid w:val="00EA3F2E"/>
    <w:rsid w:val="00EA57EC"/>
    <w:rsid w:val="00EA6208"/>
    <w:rsid w:val="00EB120E"/>
    <w:rsid w:val="00EB1D86"/>
    <w:rsid w:val="00EB34C8"/>
    <w:rsid w:val="00EB46E2"/>
    <w:rsid w:val="00EC0045"/>
    <w:rsid w:val="00EC0F60"/>
    <w:rsid w:val="00EC59AE"/>
    <w:rsid w:val="00ED452E"/>
    <w:rsid w:val="00ED73FE"/>
    <w:rsid w:val="00EE3CDA"/>
    <w:rsid w:val="00EF37A8"/>
    <w:rsid w:val="00EF531F"/>
    <w:rsid w:val="00F05FE8"/>
    <w:rsid w:val="00F06D86"/>
    <w:rsid w:val="00F13D87"/>
    <w:rsid w:val="00F149E5"/>
    <w:rsid w:val="00F15E33"/>
    <w:rsid w:val="00F17DA2"/>
    <w:rsid w:val="00F17F77"/>
    <w:rsid w:val="00F22EC0"/>
    <w:rsid w:val="00F25C47"/>
    <w:rsid w:val="00F27D7B"/>
    <w:rsid w:val="00F31D34"/>
    <w:rsid w:val="00F342A1"/>
    <w:rsid w:val="00F346A9"/>
    <w:rsid w:val="00F34D71"/>
    <w:rsid w:val="00F36FBA"/>
    <w:rsid w:val="00F40F09"/>
    <w:rsid w:val="00F44D36"/>
    <w:rsid w:val="00F46262"/>
    <w:rsid w:val="00F4795D"/>
    <w:rsid w:val="00F50A61"/>
    <w:rsid w:val="00F525CD"/>
    <w:rsid w:val="00F5286C"/>
    <w:rsid w:val="00F52E12"/>
    <w:rsid w:val="00F52F44"/>
    <w:rsid w:val="00F638CA"/>
    <w:rsid w:val="00F657C5"/>
    <w:rsid w:val="00F900B4"/>
    <w:rsid w:val="00FA0F2E"/>
    <w:rsid w:val="00FA4DB1"/>
    <w:rsid w:val="00FA59E9"/>
    <w:rsid w:val="00FB3F2A"/>
    <w:rsid w:val="00FC3593"/>
    <w:rsid w:val="00FD117D"/>
    <w:rsid w:val="00FD72E3"/>
    <w:rsid w:val="00FE06FC"/>
    <w:rsid w:val="00FF0315"/>
    <w:rsid w:val="00FF1A96"/>
    <w:rsid w:val="00FF2121"/>
    <w:rsid w:val="00FF6B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31FF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382E"/>
    <w:rPr>
      <w:rFonts w:ascii="Times New Roman" w:hAnsi="Times New Roman"/>
      <w:b w:val="0"/>
      <w:i w:val="0"/>
      <w:sz w:val="22"/>
    </w:rPr>
  </w:style>
  <w:style w:type="paragraph" w:styleId="NoSpacing">
    <w:name w:val="No Spacing"/>
    <w:uiPriority w:val="1"/>
    <w:qFormat/>
    <w:rsid w:val="0084382E"/>
    <w:pPr>
      <w:spacing w:after="0" w:line="240" w:lineRule="auto"/>
    </w:pPr>
  </w:style>
  <w:style w:type="paragraph" w:customStyle="1" w:styleId="scemptylineheader">
    <w:name w:val="sc_emptyline_header"/>
    <w:qFormat/>
    <w:rsid w:val="008438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38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38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38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38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3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382E"/>
    <w:rPr>
      <w:color w:val="808080"/>
    </w:rPr>
  </w:style>
  <w:style w:type="paragraph" w:customStyle="1" w:styleId="scdirectionallanguage">
    <w:name w:val="sc_directional_language"/>
    <w:qFormat/>
    <w:rsid w:val="008438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3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38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38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38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38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38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38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38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38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38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38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38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38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38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38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38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382E"/>
    <w:rPr>
      <w:rFonts w:ascii="Times New Roman" w:hAnsi="Times New Roman"/>
      <w:color w:val="auto"/>
      <w:sz w:val="22"/>
    </w:rPr>
  </w:style>
  <w:style w:type="paragraph" w:customStyle="1" w:styleId="scclippagebillheader">
    <w:name w:val="sc_clip_page_bill_header"/>
    <w:qFormat/>
    <w:rsid w:val="008438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38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38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3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2E"/>
    <w:rPr>
      <w:lang w:val="en-US"/>
    </w:rPr>
  </w:style>
  <w:style w:type="paragraph" w:styleId="Footer">
    <w:name w:val="footer"/>
    <w:basedOn w:val="Normal"/>
    <w:link w:val="FooterChar"/>
    <w:uiPriority w:val="99"/>
    <w:unhideWhenUsed/>
    <w:rsid w:val="00843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2E"/>
    <w:rPr>
      <w:lang w:val="en-US"/>
    </w:rPr>
  </w:style>
  <w:style w:type="paragraph" w:styleId="ListParagraph">
    <w:name w:val="List Paragraph"/>
    <w:basedOn w:val="Normal"/>
    <w:uiPriority w:val="34"/>
    <w:qFormat/>
    <w:rsid w:val="0084382E"/>
    <w:pPr>
      <w:ind w:left="720"/>
      <w:contextualSpacing/>
    </w:pPr>
  </w:style>
  <w:style w:type="paragraph" w:customStyle="1" w:styleId="scbillfooter">
    <w:name w:val="sc_bill_footer"/>
    <w:qFormat/>
    <w:rsid w:val="008438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38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38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3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3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3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3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3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38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3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38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3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382E"/>
    <w:pPr>
      <w:widowControl w:val="0"/>
      <w:suppressAutoHyphens/>
      <w:spacing w:after="0" w:line="360" w:lineRule="auto"/>
    </w:pPr>
    <w:rPr>
      <w:rFonts w:ascii="Times New Roman" w:hAnsi="Times New Roman"/>
      <w:lang w:val="en-US"/>
    </w:rPr>
  </w:style>
  <w:style w:type="paragraph" w:customStyle="1" w:styleId="sctableln">
    <w:name w:val="sc_table_ln"/>
    <w:qFormat/>
    <w:rsid w:val="008438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38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382E"/>
    <w:rPr>
      <w:strike/>
      <w:dstrike w:val="0"/>
    </w:rPr>
  </w:style>
  <w:style w:type="character" w:customStyle="1" w:styleId="scinsert">
    <w:name w:val="sc_insert"/>
    <w:uiPriority w:val="1"/>
    <w:qFormat/>
    <w:rsid w:val="0084382E"/>
    <w:rPr>
      <w:caps w:val="0"/>
      <w:smallCaps w:val="0"/>
      <w:strike w:val="0"/>
      <w:dstrike w:val="0"/>
      <w:vanish w:val="0"/>
      <w:u w:val="single"/>
      <w:vertAlign w:val="baseline"/>
    </w:rPr>
  </w:style>
  <w:style w:type="character" w:customStyle="1" w:styleId="scinsertred">
    <w:name w:val="sc_insert_red"/>
    <w:uiPriority w:val="1"/>
    <w:qFormat/>
    <w:rsid w:val="0084382E"/>
    <w:rPr>
      <w:caps w:val="0"/>
      <w:smallCaps w:val="0"/>
      <w:strike w:val="0"/>
      <w:dstrike w:val="0"/>
      <w:vanish w:val="0"/>
      <w:color w:val="FF0000"/>
      <w:u w:val="single"/>
      <w:vertAlign w:val="baseline"/>
    </w:rPr>
  </w:style>
  <w:style w:type="character" w:customStyle="1" w:styleId="scinsertblue">
    <w:name w:val="sc_insert_blue"/>
    <w:uiPriority w:val="1"/>
    <w:qFormat/>
    <w:rsid w:val="0084382E"/>
    <w:rPr>
      <w:caps w:val="0"/>
      <w:smallCaps w:val="0"/>
      <w:strike w:val="0"/>
      <w:dstrike w:val="0"/>
      <w:vanish w:val="0"/>
      <w:color w:val="0070C0"/>
      <w:u w:val="single"/>
      <w:vertAlign w:val="baseline"/>
    </w:rPr>
  </w:style>
  <w:style w:type="character" w:customStyle="1" w:styleId="scstrikered">
    <w:name w:val="sc_strike_red"/>
    <w:uiPriority w:val="1"/>
    <w:qFormat/>
    <w:rsid w:val="0084382E"/>
    <w:rPr>
      <w:strike/>
      <w:dstrike w:val="0"/>
      <w:color w:val="FF0000"/>
    </w:rPr>
  </w:style>
  <w:style w:type="character" w:customStyle="1" w:styleId="scstrikeblue">
    <w:name w:val="sc_strike_blue"/>
    <w:uiPriority w:val="1"/>
    <w:qFormat/>
    <w:rsid w:val="0084382E"/>
    <w:rPr>
      <w:strike/>
      <w:dstrike w:val="0"/>
      <w:color w:val="0070C0"/>
    </w:rPr>
  </w:style>
  <w:style w:type="character" w:customStyle="1" w:styleId="scinsertbluenounderline">
    <w:name w:val="sc_insert_blue_no_underline"/>
    <w:uiPriority w:val="1"/>
    <w:qFormat/>
    <w:rsid w:val="008438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38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382E"/>
    <w:rPr>
      <w:strike/>
      <w:dstrike w:val="0"/>
      <w:color w:val="0070C0"/>
      <w:lang w:val="en-US"/>
    </w:rPr>
  </w:style>
  <w:style w:type="character" w:customStyle="1" w:styleId="scstrikerednoncodified">
    <w:name w:val="sc_strike_red_non_codified"/>
    <w:uiPriority w:val="1"/>
    <w:qFormat/>
    <w:rsid w:val="0084382E"/>
    <w:rPr>
      <w:strike/>
      <w:dstrike w:val="0"/>
      <w:color w:val="FF0000"/>
    </w:rPr>
  </w:style>
  <w:style w:type="paragraph" w:customStyle="1" w:styleId="scbillsiglines">
    <w:name w:val="sc_bill_sig_lines"/>
    <w:qFormat/>
    <w:rsid w:val="008438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382E"/>
    <w:rPr>
      <w:bdr w:val="none" w:sz="0" w:space="0" w:color="auto"/>
      <w:shd w:val="clear" w:color="auto" w:fill="FEC6C6"/>
    </w:rPr>
  </w:style>
  <w:style w:type="character" w:customStyle="1" w:styleId="screstoreblue">
    <w:name w:val="sc_restore_blue"/>
    <w:uiPriority w:val="1"/>
    <w:qFormat/>
    <w:rsid w:val="0084382E"/>
    <w:rPr>
      <w:color w:val="4472C4" w:themeColor="accent1"/>
      <w:bdr w:val="none" w:sz="0" w:space="0" w:color="auto"/>
      <w:shd w:val="clear" w:color="auto" w:fill="auto"/>
    </w:rPr>
  </w:style>
  <w:style w:type="character" w:customStyle="1" w:styleId="screstorered">
    <w:name w:val="sc_restore_red"/>
    <w:uiPriority w:val="1"/>
    <w:qFormat/>
    <w:rsid w:val="0084382E"/>
    <w:rPr>
      <w:color w:val="FF0000"/>
      <w:bdr w:val="none" w:sz="0" w:space="0" w:color="auto"/>
      <w:shd w:val="clear" w:color="auto" w:fill="auto"/>
    </w:rPr>
  </w:style>
  <w:style w:type="character" w:customStyle="1" w:styleId="scstrikenewblue">
    <w:name w:val="sc_strike_new_blue"/>
    <w:uiPriority w:val="1"/>
    <w:qFormat/>
    <w:rsid w:val="0084382E"/>
    <w:rPr>
      <w:strike w:val="0"/>
      <w:dstrike/>
      <w:color w:val="0070C0"/>
      <w:u w:val="none"/>
    </w:rPr>
  </w:style>
  <w:style w:type="character" w:customStyle="1" w:styleId="scstrikenewred">
    <w:name w:val="sc_strike_new_red"/>
    <w:uiPriority w:val="1"/>
    <w:qFormat/>
    <w:rsid w:val="0084382E"/>
    <w:rPr>
      <w:strike w:val="0"/>
      <w:dstrike/>
      <w:color w:val="FF0000"/>
      <w:u w:val="none"/>
    </w:rPr>
  </w:style>
  <w:style w:type="character" w:customStyle="1" w:styleId="scamendsenate">
    <w:name w:val="sc_amend_senate"/>
    <w:uiPriority w:val="1"/>
    <w:qFormat/>
    <w:rsid w:val="0084382E"/>
    <w:rPr>
      <w:bdr w:val="none" w:sz="0" w:space="0" w:color="auto"/>
      <w:shd w:val="clear" w:color="auto" w:fill="FFF2CC" w:themeFill="accent4" w:themeFillTint="33"/>
    </w:rPr>
  </w:style>
  <w:style w:type="character" w:customStyle="1" w:styleId="scamendhouse">
    <w:name w:val="sc_amend_house"/>
    <w:uiPriority w:val="1"/>
    <w:qFormat/>
    <w:rsid w:val="0084382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38&amp;session=126&amp;summary=B" TargetMode="External" Id="R83d824f4ec9048ed" /><Relationship Type="http://schemas.openxmlformats.org/officeDocument/2006/relationships/hyperlink" Target="https://www.scstatehouse.gov/sess126_2025-2026/prever/5138_20260210.docx" TargetMode="External" Id="R4671d4769ebd46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82C77"/>
    <w:rsid w:val="004E2BB5"/>
    <w:rsid w:val="00580C56"/>
    <w:rsid w:val="005D1938"/>
    <w:rsid w:val="006B363F"/>
    <w:rsid w:val="007070D2"/>
    <w:rsid w:val="00730C87"/>
    <w:rsid w:val="00776F2C"/>
    <w:rsid w:val="008F7723"/>
    <w:rsid w:val="009031EF"/>
    <w:rsid w:val="00912A5F"/>
    <w:rsid w:val="00940EED"/>
    <w:rsid w:val="00985255"/>
    <w:rsid w:val="009A0F93"/>
    <w:rsid w:val="009C3651"/>
    <w:rsid w:val="00A51DBA"/>
    <w:rsid w:val="00B20DA6"/>
    <w:rsid w:val="00B457AF"/>
    <w:rsid w:val="00BF56C3"/>
    <w:rsid w:val="00C818FB"/>
    <w:rsid w:val="00CC0451"/>
    <w:rsid w:val="00D6088F"/>
    <w:rsid w:val="00D6665C"/>
    <w:rsid w:val="00D900BD"/>
    <w:rsid w:val="00E76813"/>
    <w:rsid w:val="00F346A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133fd8a9-9874-438b-8dd5-a25a5e215fa8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8ea875fc-c9bc-4a2c-bc96-5331c74d2ebc</T_BILL_REQUEST_REQUEST>
  <T_BILL_R_ORIGINALDRAFT>0c1d8987-dfb7-477f-a59a-483a6672acea</T_BILL_R_ORIGINALDRAFT>
  <T_BILL_SPONSOR_SPONSOR>c58b5b86-9779-4ed7-abe6-e9303817f84a</T_BILL_SPONSOR_SPONSOR>
  <T_BILL_T_BILLNAME>[5138]</T_BILL_T_BILLNAME>
  <T_BILL_T_BILLNUMBER>5138</T_BILL_T_BILLNUMBER>
  <T_BILL_T_BILLTITLE>TO AMEND THE SOUTH CAROLINA CODE OF LAWS SO AS TO ENACT THE “CHATBOT PROTECTION ACT”; AND BY ADDING CHAPTER 80 TO TITLE 39 SO AS TO PROVIDE RESTRICTIONS ON CERTAIN CHATBOT ACTIVITIES AND TO PROVIDE FOR CIVIL ACTIONS.</T_BILL_T_BILLTITLE>
  <T_BILL_T_CHAMBER>house</T_BILL_T_CHAMBER>
  <T_BILL_T_FILENAME> </T_BILL_T_FILENAME>
  <T_BILL_T_LEGTYPE>bill_statewide</T_BILL_T_LEGTYPE>
  <T_BILL_T_RATNUMBERSTRING>HNone</T_BILL_T_RATNUMBERSTRING>
  <T_BILL_T_SECTIONS>[{"SectionUUID":"879436db-8c85-401e-af79-3adb8b55786e","SectionName":"Citing an Act","SectionNumber":1,"SectionType":"new","CodeSections":[],"TitleText":"so as to enact the “Chatbot Protection Act”","DisableControls":false,"Deleted":false,"RepealItems":[],"SectionBookmarkName":"bs_num_1_9c0fcef8c"},{"SectionUUID":"fe3c0f2d-808e-4191-bdb5-82ac830f58df","SectionName":"code_section","SectionNumber":2,"SectionType":"code_section","CodeSections":[{"CodeSectionBookmarkName":"ns_T39C80N10_424f87705","IsConstitutionSection":false,"Identity":"39-80-10","IsNew":true,"SubSections":[{"Level":1,"Identity":"T39C80N10S1","SubSectionBookmarkName":"ss_T39C80N10S1_lv1_8d25d0cec","IsNewSubSection":false,"SubSectionReplacement":""},{"Level":2,"Identity":"T39C80N10Sa","SubSectionBookmarkName":"ss_T39C80N10Sa_lv2_9bebc2886","IsNewSubSection":false,"SubSectionReplacement":""},{"Level":3,"Identity":"T39C80N10Si","SubSectionBookmarkName":"ss_T39C80N10Si_lv3_e3d941ea5","IsNewSubSection":false,"SubSectionReplacement":""},{"Level":3,"Identity":"T39C80N10Sii","SubSectionBookmarkName":"ss_T39C80N10Sii_lv3_71a31d622","IsNewSubSection":false,"SubSectionReplacement":""},{"Level":2,"Identity":"T39C80N10Sb","SubSectionBookmarkName":"ss_T39C80N10Sb_lv2_a0ba705f1","IsNewSubSection":false,"SubSectionReplacement":""},{"Level":1,"Identity":"T39C80N10S2","SubSectionBookmarkName":"ss_T39C80N10S2_lv1_c4e79374d","IsNewSubSection":false,"SubSectionReplacement":""},{"Level":2,"Identity":"T39C80N10Sa","SubSectionBookmarkName":"ss_T39C80N10Sa_lv2_d68f07099","IsNewSubSection":false,"SubSectionReplacement":""},{"Level":3,"Identity":"T39C80N10Si","SubSectionBookmarkName":"ss_T39C80N10Si_lv3_fc53f15f5","IsNewSubSection":false,"SubSectionReplacement":""},{"Level":3,"Identity":"T39C80N10Sii","SubSectionBookmarkName":"ss_T39C80N10Sii_lv3_e24a5eab7","IsNewSubSection":false,"SubSectionReplacement":""},{"Level":3,"Identity":"T39C80N10Siii","SubSectionBookmarkName":"ss_T39C80N10Siii_lv3_08cc37f24","IsNewSubSection":false,"SubSectionReplacement":""},{"Level":3,"Identity":"T39C80N10Siv","SubSectionBookmarkName":"ss_T39C80N10Siv_lv3_8865abf5d","IsNewSubSection":false,"SubSectionReplacement":""},{"Level":3,"Identity":"T39C80N10Sv","SubSectionBookmarkName":"ss_T39C80N10Sv_lv3_90a128b0f","IsNewSubSection":false,"SubSectionReplacement":""},{"Level":3,"Identity":"T39C80N10Svi","SubSectionBookmarkName":"ss_T39C80N10Svi_lv3_7beb7936e","IsNewSubSection":false,"SubSectionReplacement":""},{"Level":2,"Identity":"T39C80N10Sb","SubSectionBookmarkName":"ss_T39C80N10Sb_lv2_c10bb7ec8","IsNewSubSection":false,"SubSectionReplacement":""},{"Level":3,"Identity":"T39C80N10Si","SubSectionBookmarkName":"ss_T39C80N10Si_lv3_93b1512af","IsNewSubSection":false,"SubSectionReplacement":""},{"Level":3,"Identity":"T39C80N10Sii","SubSectionBookmarkName":"ss_T39C80N10Sii_lv3_f325ae0bc","IsNewSubSection":false,"SubSectionReplacement":""},{"Level":3,"Identity":"T39C80N10Siii","SubSectionBookmarkName":"ss_T39C80N10Siii_lv3_ec5d190bc","IsNewSubSection":false,"SubSectionReplacement":""},{"Level":3,"Identity":"T39C80N10Siv","SubSectionBookmarkName":"ss_T39C80N10Siv_lv3_a801ff388","IsNewSubSection":false,"SubSectionReplacement":""},{"Level":1,"Identity":"T39C80N10S3","SubSectionBookmarkName":"ss_T39C80N10S3_lv1_f59535b35","IsNewSubSection":false,"SubSectionReplacement":""},{"Level":1,"Identity":"T39C80N10S4","SubSectionBookmarkName":"ss_T39C80N10S4_lv1_ea9c827cf","IsNewSubSection":false,"SubSectionReplacement":""},{"Level":1,"Identity":"T39C80N10S5","SubSectionBookmarkName":"ss_T39C80N10S5_lv1_6bf6d005d","IsNewSubSection":false,"SubSectionReplacement":""},{"Level":2,"Identity":"T39C80N10Sa","SubSectionBookmarkName":"ss_T39C80N10Sa_lv2_730b636fa","IsNewSubSection":false,"SubSectionReplacement":""},{"Level":2,"Identity":"T39C80N10Sb","SubSectionBookmarkName":"ss_T39C80N10Sb_lv2_e534a19ea","IsNewSubSection":false,"SubSectionReplacement":""},{"Level":1,"Identity":"T39C80N10S6","SubSectionBookmarkName":"ss_T39C80N10S6_lv1_063a11a32","IsNewSubSection":false,"SubSectionReplacement":""},{"Level":1,"Identity":"T39C80N10S7","SubSectionBookmarkName":"ss_T39C80N10S7_lv1_db4aee36e","IsNewSubSection":false,"SubSectionReplacement":""},{"Level":2,"Identity":"T39C80N10Sa","SubSectionBookmarkName":"ss_T39C80N10Sa_lv2_60487b227","IsNewSubSection":false,"SubSectionReplacement":""},{"Level":2,"Identity":"T39C80N10Sb","SubSectionBookmarkName":"ss_T39C80N10Sb_lv2_ec1c1bf17","IsNewSubSection":false,"SubSectionReplacement":""},{"Level":2,"Identity":"T39C80N10Sc","SubSectionBookmarkName":"ss_T39C80N10Sc_lv2_0b68412b5","IsNewSubSection":false,"SubSectionReplacement":""},{"Level":1,"Identity":"T39C80N10S8","SubSectionBookmarkName":"ss_T39C80N10S8_lv1_12dcb5e34","IsNewSubSection":false,"SubSectionReplacement":""},{"Level":1,"Identity":"T39C80N10S9","SubSectionBookmarkName":"ss_T39C80N10S9_lv1_d5892a20d","IsNewSubSection":false,"SubSectionReplacement":""},{"Level":1,"Identity":"T39C80N10S10","SubSectionBookmarkName":"ss_T39C80N10S10_lv1_7a0b70d3b","IsNewSubSection":false,"SubSectionReplacement":""},{"Level":2,"Identity":"T39C80N10Sa","SubSectionBookmarkName":"ss_T39C80N10Sa_lv2_662f140b8","IsNewSubSection":false,"SubSectionReplacement":""},{"Level":3,"Identity":"T39C80N10Si","SubSectionBookmarkName":"ss_T39C80N10Si_lv3_369af5ed0","IsNewSubSection":false,"SubSectionReplacement":""},{"Level":3,"Identity":"T39C80N10Sii","SubSectionBookmarkName":"ss_T39C80N10Sii_lv3_6f0d04672","IsNewSubSection":false,"SubSectionReplacement":""},{"Level":2,"Identity":"T39C80N10Sb","SubSectionBookmarkName":"ss_T39C80N10Sb_lv2_cd1545e9c","IsNewSubSection":false,"SubSectionReplacement":""},{"Level":1,"Identity":"T39C80N10S11","SubSectionBookmarkName":"ss_T39C80N10S11_lv1_9a91c7a6d","IsNewSubSection":false,"SubSectionReplacement":""},{"Level":2,"Identity":"T39C80N10Sa","SubSectionBookmarkName":"ss_T39C80N10Sa_lv2_cb91a2f0a","IsNewSubSection":false,"SubSectionReplacement":""},{"Level":2,"Identity":"T39C80N10Sb","SubSectionBookmarkName":"ss_T39C80N10Sb_lv2_8b0a75868","IsNewSubSection":false,"SubSectionReplacement":""},{"Level":3,"Identity":"T39C80N10Si","SubSectionBookmarkName":"ss_T39C80N10Si_lv3_a10eb37ac","IsNewSubSection":false,"SubSectionReplacement":""},{"Level":3,"Identity":"T39C80N10Sii","SubSectionBookmarkName":"ss_T39C80N10Sii_lv3_2126947e6","IsNewSubSection":false,"SubSectionReplacement":""},{"Level":3,"Identity":"T39C80N10Siii","SubSectionBookmarkName":"ss_T39C80N10Siii_lv3_35b6459f2","IsNewSubSection":false,"SubSectionReplacement":""},{"Level":3,"Identity":"T39C80N10Siv","SubSectionBookmarkName":"ss_T39C80N10Siv_lv3_eb1a3a7aa","IsNewSubSection":false,"SubSectionReplacement":""},{"Level":3,"Identity":"T39C80N10Sv","SubSectionBookmarkName":"ss_T39C80N10Sv_lv3_ee446cff2","IsNewSubSection":false,"SubSectionReplacement":""},{"Level":3,"Identity":"T39C80N10Svi","SubSectionBookmarkName":"ss_T39C80N10Svi_lv3_c68a4b99a","IsNewSubSection":false,"SubSectionReplacement":""},{"Level":1,"Identity":"T39C80N10S12","SubSectionBookmarkName":"ss_T39C80N10S12_lv1_210d32cfb","IsNewSubSection":false,"SubSectionReplacement":""},{"Level":1,"Identity":"T39C80N10S13","SubSectionBookmarkName":"ss_T39C80N10S13_lv1_64df72c6c","IsNewSubSection":false,"SubSectionReplacement":""},{"Level":2,"Identity":"T39C80N10Sa","SubSectionBookmarkName":"ss_T39C80N10Sa_lv2_22d9a77f8","IsNewSubSection":false,"SubSectionReplacement":""},{"Level":2,"Identity":"T39C80N10Sb","SubSectionBookmarkName":"ss_T39C80N10Sb_lv2_f5596715d","IsNewSubSection":false,"SubSectionReplacement":""},{"Level":1,"Identity":"T39C80N10S14","SubSectionBookmarkName":"ss_T39C80N10S14_lv1_ff6a5149c","IsNewSubSection":false,"SubSectionReplacement":""},{"Level":2,"Identity":"T39C80N10Sa","SubSectionBookmarkName":"ss_T39C80N10Sa_lv2_b9991b743","IsNewSubSection":false,"SubSectionReplacement":""},{"Level":3,"Identity":"T39C80N10Si","SubSectionBookmarkName":"ss_T39C80N10Si_lv3_6a41686ad","IsNewSubSection":false,"SubSectionReplacement":""},{"Level":3,"Identity":"T39C80N10Sii","SubSectionBookmarkName":"ss_T39C80N10Sii_lv3_71066f5a1","IsNewSubSection":false,"SubSectionReplacement":""},{"Level":2,"Identity":"T39C80N10Sb","SubSectionBookmarkName":"ss_T39C80N10Sb_lv2_68696564a","IsNewSubSection":false,"SubSectionReplacement":""},{"Level":3,"Identity":"T39C80N10Si","SubSectionBookmarkName":"ss_T39C80N10Si_lv3_40e69724b","IsNewSubSection":false,"SubSectionReplacement":""},{"Level":3,"Identity":"T39C80N10Sii","SubSectionBookmarkName":"ss_T39C80N10Sii_lv3_78e5bcadb","IsNewSubSection":false,"SubSectionReplacement":""},{"Level":3,"Identity":"T39C80N10Siii","SubSectionBookmarkName":"ss_T39C80N10Siii_lv3_a1a104107","IsNewSubSection":false,"SubSectionReplacement":""},{"Level":1,"Identity":"T39C80N10S15","SubSectionBookmarkName":"ss_T39C80N10S15_lv1_0d0d27f22","IsNewSubSection":false,"SubSectionReplacement":""},{"Level":2,"Identity":"T39C80N10Sa","SubSectionBookmarkName":"ss_T39C80N10Sa_lv2_c163983d7","IsNewSubSection":false,"SubSectionReplacement":""},{"Level":2,"Identity":"T39C80N10Sb","SubSectionBookmarkName":"ss_T39C80N10Sb_lv2_b274ca3a9","IsNewSubSection":false,"SubSectionReplacement":""},{"Level":3,"Identity":"T39C80N10Si","SubSectionBookmarkName":"ss_T39C80N10Si_lv3_7ec87502b","IsNewSubSection":false,"SubSectionReplacement":""},{"Level":3,"Identity":"T39C80N10Sii","SubSectionBookmarkName":"ss_T39C80N10Sii_lv3_8281e2aa6","IsNewSubSection":false,"SubSectionReplacement":""},{"Level":3,"Identity":"T39C80N10Siii","SubSectionBookmarkName":"ss_T39C80N10Siii_lv3_fc5bd9ff7","IsNewSubSection":false,"SubSectionReplacement":""},{"Level":1,"Identity":"T39C80N10S16","SubSectionBookmarkName":"ss_T39C80N10S16_lv1_ceb927e21","IsNewSubSection":false,"SubSectionReplacement":""}],"TitleRelatedTo":"","TitleSoAsTo":"","Deleted":false,"IsStricken":false},{"CodeSectionBookmarkName":"ns_T39C80N20_5b556dd72","IsConstitutionSection":false,"Identity":"39-80-20","IsNew":true,"SubSections":[{"Level":1,"Identity":"T39C80N20SA","SubSectionBookmarkName":"ss_T39C80N20SA_lv1_5758c6e6f","IsNewSubSection":false,"SubSectionReplacement":""},{"Level":2,"Identity":"T39C80N20S1","SubSectionBookmarkName":"ss_T39C80N20S1_lv2_7437e6f67","IsNewSubSection":false,"SubSectionReplacement":""},{"Level":2,"Identity":"T39C80N20S2","SubSectionBookmarkName":"ss_T39C80N20S2_lv2_778e2ce6d","IsNewSubSection":false,"SubSectionReplacement":""},{"Level":3,"Identity":"T39C80N20Sa","SubSectionBookmarkName":"ss_T39C80N20Sa_lv3_5a0bae091","IsNewSubSection":false,"SubSectionReplacement":""},{"Level":3,"Identity":"T39C80N20Sb","SubSectionBookmarkName":"ss_T39C80N20Sb_lv3_50fc5ae86","IsNewSubSection":false,"SubSectionReplacement":""},{"Level":3,"Identity":"T39C80N20Sc","SubSectionBookmarkName":"ss_T39C80N20Sc_lv3_48a11a41f","IsNewSubSection":false,"SubSectionReplacement":""},{"Level":2,"Identity":"T39C80N20S3","SubSectionBookmarkName":"ss_T39C80N20S3_lv2_24d4fc532","IsNewSubSection":false,"SubSectionReplacement":""},{"Level":3,"Identity":"T39C80N20Sa","SubSectionBookmarkName":"ss_T39C80N20Sa_lv3_cb85f684b","IsNewSubSection":false,"SubSectionReplacement":""},{"Level":3,"Identity":"T39C80N20Sb","SubSectionBookmarkName":"ss_T39C80N20Sb_lv3_73845be77","IsNewSubSection":false,"SubSectionReplacement":""},{"Level":3,"Identity":"T39C80N20Sc","SubSectionBookmarkName":"ss_T39C80N20Sc_lv3_95e882eb5","IsNewSubSection":false,"SubSectionReplacement":""},{"Level":3,"Identity":"T39C80N20Sd","SubSectionBookmarkName":"ss_T39C80N20Sd_lv3_5d509dbdc","IsNewSubSection":false,"SubSectionReplacement":""},{"Level":2,"Identity":"T39C80N20S4","SubSectionBookmarkName":"ss_T39C80N20S4_lv2_0a661d206","IsNewSubSection":false,"SubSectionReplacement":""},{"Level":2,"Identity":"T39C80N20S5","SubSectionBookmarkName":"ss_T39C80N20S5_lv2_b0e12f20c","IsNewSubSection":false,"SubSectionReplacement":""},{"Level":2,"Identity":"T39C80N20S6","SubSectionBookmarkName":"ss_T39C80N20S6_lv2_ac43412a7","IsNewSubSection":false,"SubSectionReplacement":""},{"Level":2,"Identity":"T39C80N20S7","SubSectionBookmarkName":"ss_T39C80N20S7_lv2_02f991482","IsNewSubSection":false,"SubSectionReplacement":""},{"Level":3,"Identity":"T39C80N20Sa","SubSectionBookmarkName":"ss_T39C80N20Sa_lv3_881596ebb","IsNewSubSection":false,"SubSectionReplacement":""},{"Level":3,"Identity":"T39C80N20Sb","SubSectionBookmarkName":"ss_T39C80N20Sb_lv3_c8feefdbf","IsNewSubSection":false,"SubSectionReplacement":""},{"Level":3,"Identity":"T39C80N20Sc","SubSectionBookmarkName":"ss_T39C80N20Sc_lv3_ab8ce9327","IsNewSubSection":false,"SubSectionReplacement":""},{"Level":1,"Identity":"T39C80N20SB","SubSectionBookmarkName":"ss_T39C80N20SB_lv1_3496e5811","IsNewSubSection":false,"SubSectionReplacement":""},{"Level":1,"Identity":"T39C80N20SC","SubSectionBookmarkName":"ss_T39C80N20SC_lv1_50cebeb33","IsNewSubSection":false,"SubSectionReplacement":""},{"Level":1,"Identity":"T39C80N20SD","SubSectionBookmarkName":"ss_T39C80N20SD_lv1_13e71aa25","IsNewSubSection":false,"SubSectionReplacement":""},{"Level":1,"Identity":"T39C80N20SE","SubSectionBookmarkName":"ss_T39C80N20SE_lv1_fc3fdf273","IsNewSubSection":false,"SubSectionReplacement":""}],"TitleRelatedTo":"","TitleSoAsTo":"","Deleted":false,"IsStricken":false},{"CodeSectionBookmarkName":"ns_T39C80N30_387c375a1","IsConstitutionSection":false,"Identity":"39-80-30","IsNew":true,"SubSections":[{"Level":1,"Identity":"T39C80N30SA","SubSectionBookmarkName":"ss_T39C80N30SA_lv1_41b169a15","IsNewSubSection":false,"SubSectionReplacement":""},{"Level":2,"Identity":"T39C80N30S1","SubSectionBookmarkName":"ss_T39C80N30S1_lv2_c61d58d75","IsNewSubSection":false,"SubSectionReplacement":""},{"Level":3,"Identity":"T39C80N30Sa","SubSectionBookmarkName":"ss_T39C80N30Sa_lv3_0869994b3","IsNewSubSection":false,"SubSectionReplacement":""},{"Level":3,"Identity":"T39C80N30Sb","SubSectionBookmarkName":"ss_T39C80N30Sb_lv3_51cb944a3","IsNewSubSection":false,"SubSectionReplacement":""},{"Level":3,"Identity":"T39C80N30Sc","SubSectionBookmarkName":"ss_T39C80N30Sc_lv3_5d406f4df","IsNewSubSection":false,"SubSectionReplacement":""},{"Level":3,"Identity":"T39C80N30Sd","SubSectionBookmarkName":"ss_T39C80N30Sd_lv3_9cdd583e2","IsNewSubSection":false,"SubSectionReplacement":""},{"Level":3,"Identity":"T39C80N30Se","SubSectionBookmarkName":"ss_T39C80N30Se_lv3_182934f63","IsNewSubSection":false,"SubSectionReplacement":""},{"Level":2,"Identity":"T39C80N30S2","SubSectionBookmarkName":"ss_T39C80N30S2_lv2_3edd206c8","IsNewSubSection":false,"SubSectionReplacement":""},{"Level":1,"Identity":"T39C80N30SB","SubSectionBookmarkName":"ss_T39C80N30SB_lv1_730f7a5b0","IsNewSubSection":false,"SubSectionReplacement":""},{"Level":2,"Identity":"T39C80N30S1","SubSectionBookmarkName":"ss_T39C80N30S1_lv2_b329b84d2","IsNewSubSection":false,"SubSectionReplacement":""},{"Level":2,"Identity":"T39C80N30S2","SubSectionBookmarkName":"ss_T39C80N30S2_lv2_2d5bb0ab4","IsNewSubSection":false,"SubSectionReplacement":""},{"Level":1,"Identity":"T39C80N30SC","SubSectionBookmarkName":"ss_T39C80N30SC_lv1_756254b5b","IsNewSubSection":false,"SubSectionReplacement":""},{"Level":2,"Identity":"T39C80N30S1","SubSectionBookmarkName":"ss_T39C80N30S1_lv2_f8c86526f","IsNewSubSection":false,"SubSectionReplacement":""},{"Level":3,"Identity":"T39C80N30Sa","SubSectionBookmarkName":"ss_T39C80N30Sa_lv3_a58561e93","IsNewSubSection":false,"SubSectionReplacement":""},{"Level":3,"Identity":"T39C80N30Sb","SubSectionBookmarkName":"ss_T39C80N30Sb_lv3_3c2f45d5c","IsNewSubSection":false,"SubSectionReplacement":""},{"Level":2,"Identity":"T39C80N30S2","SubSectionBookmarkName":"ss_T39C80N30S2_lv2_f002e419c","IsNewSubSection":false,"SubSectionReplacement":""}],"TitleRelatedTo":"","TitleSoAsTo":"","Deleted":false,"IsStricken":false},{"CodeSectionBookmarkName":"ns_T39C80N40_836ece576","IsConstitutionSection":false,"Identity":"39-80-40","IsNew":true,"SubSections":[{"Level":1,"Identity":"T39C80N40SA","SubSectionBookmarkName":"ss_T39C80N40SA_lv1_60e599f6a","IsNewSubSection":false,"SubSectionReplacement":""},{"Level":2,"Identity":"T39C80N40S1","SubSectionBookmarkName":"ss_T39C80N40S1_lv2_68eae4409","IsNewSubSection":false,"SubSectionReplacement":""},{"Level":2,"Identity":"T39C80N40S2","SubSectionBookmarkName":"ss_T39C80N40S2_lv2_a5b66e6c9","IsNewSubSection":false,"SubSectionReplacement":""},{"Level":2,"Identity":"T39C80N40S3","SubSectionBookmarkName":"ss_T39C80N40S3_lv2_e399313b7","IsNewSubSection":false,"SubSectionReplacement":""},{"Level":2,"Identity":"T39C80N40S4","SubSectionBookmarkName":"ss_T39C80N40S4_lv2_24d16bc75","IsNewSubSection":false,"SubSectionReplacement":""},{"Level":1,"Identity":"T39C80N40SB","SubSectionBookmarkName":"ss_T39C80N40SB_lv1_87adc8bb7","IsNewSubSection":false,"SubSectionReplacement":""}],"TitleRelatedTo":"","TitleSoAsTo":"","Deleted":false,"IsStricken":false},{"CodeSectionBookmarkName":"ns_T39C80N50_53bd0cc29","IsConstitutionSection":false,"Identity":"39-80-50","IsNew":true,"SubSections":[{"Level":1,"Identity":"T39C80N50SA","SubSectionBookmarkName":"ss_T39C80N50SA_lv1_15fe313d0","IsNewSubSection":false,"SubSectionReplacement":""},{"Level":1,"Identity":"T39C80N50SB","SubSectionBookmarkName":"ss_T39C80N50SB_lv1_24ab4e4ea","IsNewSubSection":false,"SubSectionReplacement":""},{"Level":1,"Identity":"T39C80N50SC","SubSectionBookmarkName":"ss_T39C80N50SC_lv1_8418cc4dc","IsNewSubSection":false,"SubSectionReplacement":""},{"Level":2,"Identity":"T39C80N50S1","SubSectionBookmarkName":"ss_T39C80N50S1_lv2_3fbd8bfae","IsNewSubSection":false,"SubSectionReplacement":""},{"Level":2,"Identity":"T39C80N50S2","SubSectionBookmarkName":"ss_T39C80N50S2_lv2_a8f0efc71","IsNewSubSection":false,"SubSectionReplacement":""}],"TitleRelatedTo":"","TitleSoAsTo":"","Deleted":false,"IsStricken":false},{"CodeSectionBookmarkName":"ns_T39C80N60_dc6c93f3d","IsConstitutionSection":false,"Identity":"39-80-60","IsNew":true,"SubSections":[{"Level":1,"Identity":"T39C80N60SA","SubSectionBookmarkName":"ss_T39C80N60SA_lv1_36bdf086a","IsNewSubSection":false,"SubSectionReplacement":""},{"Level":2,"Identity":"T39C80N60S1","SubSectionBookmarkName":"ss_T39C80N60S1_lv2_b957ea459","IsNewSubSection":false,"SubSectionReplacement":""},{"Level":2,"Identity":"T39C80N60S2","SubSectionBookmarkName":"ss_T39C80N60S2_lv2_8d21112a5","IsNewSubSection":false,"SubSectionReplacement":""},{"Level":2,"Identity":"T39C80N60S3","SubSectionBookmarkName":"ss_T39C80N60S3_lv2_f2d5a66ed","IsNewSubSection":false,"SubSectionReplacement":""},{"Level":2,"Identity":"T39C80N60S4","SubSectionBookmarkName":"ss_T39C80N60S4_lv2_a3ad3c83d","IsNewSubSection":false,"SubSectionReplacement":""},{"Level":1,"Identity":"T39C80N60SB","SubSectionBookmarkName":"ss_T39C80N60SB_lv1_b4286e7bb","IsNewSubSection":false,"SubSectionReplacement":""},{"Level":1,"Identity":"T39C80N60SC","SubSectionBookmarkName":"ss_T39C80N60SC_lv1_011dcc305","IsNewSubSection":false,"SubSectionReplacement":""},{"Level":2,"Identity":"T39C80N60S1","SubSectionBookmarkName":"ss_T39C80N60S1_lv2_945dc78b9","IsNewSubSection":false,"SubSectionReplacement":""},{"Level":2,"Identity":"T39C80N60S2","SubSectionBookmarkName":"ss_T39C80N60S2_lv2_2a6933b41","IsNewSubSection":false,"SubSectionReplacement":""},{"Level":2,"Identity":"T39C80N60S3","SubSectionBookmarkName":"ss_T39C80N60S3_lv2_436da47e3","IsNewSubSection":false,"SubSectionReplacement":""},{"Level":2,"Identity":"T39C80N60S4","SubSectionBookmarkName":"ss_T39C80N60S4_lv2_78e89f91c","IsNewSubSection":false,"SubSectionReplacement":""},{"Level":2,"Identity":"T39C80N60S5","SubSectionBookmarkName":"ss_T39C80N60S5_lv2_a89b26ff0","IsNewSubSection":false,"SubSectionReplacement":""}],"TitleRelatedTo":"","TitleSoAsTo":"","Deleted":false,"IsStricken":false}],"TitleText":"by adding chapter 80 to title 39 so as to provide restrictions on certain chatbot activities and to provide for civil actions","DisableControls":false,"Deleted":false,"RepealItems":[],"SectionBookmarkName":"bs_num_2_f5be7e96c"},{"SectionUUID":"8f03ca95-8faa-4d43-a9c2-8afc498075bd","SectionName":"standard_eff_date_section","SectionNumber":3,"SectionType":"drafting_clause","CodeSections":[],"TitleText":"","DisableControls":false,"Deleted":false,"RepealItems":[],"SectionBookmarkName":"bs_num_3_lastsection"}]</T_BILL_T_SECTIONS>
  <T_BILL_T_SUBJECT>Chatbot Regulation</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D9093-39BC-4B05-900D-37E1C53919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2296</Words>
  <Characters>11620</Characters>
  <Application>Microsoft Office Word</Application>
  <DocSecurity>0</DocSecurity>
  <Lines>232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2026-02-04T20:34:00Z</cp:lastPrinted>
  <dcterms:created xsi:type="dcterms:W3CDTF">2026-02-04T21:32:00Z</dcterms:created>
  <dcterms:modified xsi:type="dcterms:W3CDTF">2026-02-04T21:32:00Z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