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5154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Erickson, Bradley, Vaughan, D. Mitchell, Teeple, B. Newton, Duncan, M.M. Smith, Sanders, Hartnett, Whitmire, Bowers, Huff and Davis</w:t>
      </w:r>
    </w:p>
    <w:p>
      <w:pPr>
        <w:widowControl w:val="false"/>
        <w:spacing w:after="0"/>
        <w:jc w:val="left"/>
      </w:pPr>
      <w:r>
        <w:rPr>
          <w:rFonts w:ascii="Times New Roman"/>
          <w:sz w:val="22"/>
        </w:rPr>
        <w:t xml:space="preserve">Document Path: LC-0624WAB-WAB26.docx</w:t>
      </w:r>
    </w:p>
    <w:p>
      <w:pPr>
        <w:widowControl w:val="false"/>
        <w:spacing w:after="0"/>
        <w:jc w:val="left"/>
      </w:pPr>
    </w:p>
    <w:p>
      <w:pPr>
        <w:widowControl w:val="false"/>
        <w:spacing w:after="0"/>
        <w:jc w:val="left"/>
      </w:pPr>
      <w:r>
        <w:rPr>
          <w:rFonts w:ascii="Times New Roman"/>
          <w:sz w:val="22"/>
        </w:rPr>
        <w:t xml:space="preserve">Introduced in the House on February 11, 2026</w:t>
      </w:r>
    </w:p>
    <w:p>
      <w:pPr>
        <w:widowControl w:val="false"/>
        <w:spacing w:after="0"/>
        <w:jc w:val="left"/>
      </w:pPr>
      <w:r>
        <w:rPr>
          <w:rFonts w:ascii="Times New Roman"/>
          <w:sz w:val="22"/>
        </w:rPr>
        <w:t>Currently residing in the House Committee on</w:t>
      </w:r>
      <w:r>
        <w:rPr>
          <w:rFonts w:ascii="Times New Roman"/>
          <w:b/>
          <w:sz w:val="22"/>
        </w:rPr>
        <w:t xml:space="preserve"> Invitations and Memorial Resolutions</w:t>
      </w:r>
    </w:p>
    <w:p>
      <w:pPr>
        <w:widowControl w:val="false"/>
        <w:spacing w:after="0"/>
        <w:jc w:val="left"/>
      </w:pPr>
    </w:p>
    <w:p>
      <w:pPr>
        <w:widowControl w:val="false"/>
        <w:spacing w:after="0"/>
        <w:jc w:val="left"/>
      </w:pPr>
      <w:r>
        <w:rPr>
          <w:rFonts w:ascii="Times New Roman"/>
          <w:sz w:val="22"/>
        </w:rPr>
        <w:t xml:space="preserve">Summary: Resolution Memorializing Congress to Eliminate the US Department of Education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2/11/2026</w:t>
      </w:r>
      <w:r>
        <w:tab/>
        <w:t>House</w:t>
      </w:r>
      <w:r>
        <w:tab/>
        <w:t xml:space="preserve">Introduced</w:t>
      </w:r>
      <w:r>
        <w:t xml:space="preserve"> (</w:t>
      </w:r>
      <w:hyperlink w:history="true" r:id="R6336ff293e614fbe">
        <w:r w:rsidRPr="00770434">
          <w:rPr>
            <w:rStyle w:val="Hyperlink"/>
          </w:rPr>
          <w:t>House Journal</w:t>
        </w:r>
        <w:r w:rsidRPr="00770434">
          <w:rPr>
            <w:rStyle w:val="Hyperlink"/>
          </w:rPr>
          <w:noBreakHyphen/>
          <w:t>page 40</w:t>
        </w:r>
      </w:hyperlink>
      <w:r>
        <w:t>)</w:t>
      </w:r>
    </w:p>
    <w:p>
      <w:pPr>
        <w:widowControl w:val="false"/>
        <w:tabs>
          <w:tab w:val="right" w:pos="1008"/>
          <w:tab w:val="left" w:pos="1152"/>
          <w:tab w:val="left" w:pos="1872"/>
          <w:tab w:val="left" w:pos="9187"/>
        </w:tabs>
        <w:spacing w:after="0"/>
        <w:ind w:left="2088" w:hanging="2088"/>
      </w:pPr>
      <w:r>
        <w:tab/>
        <w:t>2/11/2026</w:t>
      </w:r>
      <w:r>
        <w:tab/>
        <w:t>House</w:t>
      </w:r>
      <w:r>
        <w:tab/>
        <w:t xml:space="preserve">Referred to Committee on</w:t>
      </w:r>
      <w:r>
        <w:rPr>
          <w:b/>
        </w:rPr>
        <w:t xml:space="preserve"> Invitations and Memorial Resolutions</w:t>
      </w:r>
      <w:r>
        <w:t xml:space="preserve"> (</w:t>
      </w:r>
      <w:hyperlink w:history="true" r:id="Rfea64e3237e64890">
        <w:r w:rsidRPr="00770434">
          <w:rPr>
            <w:rStyle w:val="Hyperlink"/>
          </w:rPr>
          <w:t>House Journal</w:t>
        </w:r>
        <w:r w:rsidRPr="00770434">
          <w:rPr>
            <w:rStyle w:val="Hyperlink"/>
          </w:rPr>
          <w:noBreakHyphen/>
          <w:t>page 40</w:t>
        </w:r>
      </w:hyperlink>
      <w:r>
        <w:t>)</w:t>
      </w:r>
    </w:p>
    <w:p>
      <w:pPr>
        <w:widowControl w:val="false"/>
        <w:spacing w:after="0"/>
        <w:jc w:val="left"/>
      </w:pPr>
    </w:p>
    <w:p>
      <w:pPr>
        <w:widowControl w:val="false"/>
        <w:spacing w:after="0"/>
        <w:jc w:val="left"/>
      </w:pPr>
      <w:r>
        <w:rPr>
          <w:rFonts w:ascii="Times New Roman"/>
          <w:sz w:val="22"/>
        </w:rPr>
        <w:t xml:space="preserve">View the latest </w:t>
      </w:r>
      <w:hyperlink r:id="Rc8effd20ebc04de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c5aacebdd4747c5">
        <w:r>
          <w:rPr>
            <w:rStyle w:val="Hyperlink"/>
            <w:u w:val="single"/>
          </w:rPr>
          <w:t>02/11/2026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9A143F" w:rsidRDefault="002F4473" w14:paraId="48DB32C7" w14:textId="722F9663">
      <w:pPr>
        <w:pStyle w:val="scemptylineheader"/>
      </w:pPr>
      <w:bookmarkStart w:name="open_doc_here" w:id="0"/>
      <w:bookmarkEnd w:id="0"/>
    </w:p>
    <w:p w:rsidR="002F4473" w:rsidP="009A143F" w:rsidRDefault="002F4473" w14:paraId="48DB32C8" w14:textId="26A950A6">
      <w:pPr>
        <w:pStyle w:val="scemptylineheader"/>
      </w:pPr>
    </w:p>
    <w:p w:rsidRPr="00040E43" w:rsidR="00136B38" w:rsidP="009A143F" w:rsidRDefault="00136B38" w14:paraId="1312B896" w14:textId="4887AD5F">
      <w:pPr>
        <w:pStyle w:val="scemptylineheader"/>
      </w:pPr>
    </w:p>
    <w:p w:rsidRPr="00040E43" w:rsidR="002F4473" w:rsidP="009A143F" w:rsidRDefault="002F4473" w14:paraId="48DB32C9" w14:textId="1812F0C7">
      <w:pPr>
        <w:pStyle w:val="scemptylineheader"/>
      </w:pPr>
    </w:p>
    <w:p w:rsidRPr="00040E43" w:rsidR="002F4473" w:rsidP="009A143F" w:rsidRDefault="002F4473" w14:paraId="48DB32CA" w14:textId="29ABBEE9">
      <w:pPr>
        <w:pStyle w:val="scemptylineheader"/>
      </w:pPr>
    </w:p>
    <w:p w:rsidRPr="00040E43" w:rsidR="002F4473" w:rsidP="009A143F" w:rsidRDefault="002F4473" w14:paraId="48DB32CB" w14:textId="3CC7C876">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7793558D">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27483B">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B74097" w14:paraId="48DB32D0" w14:textId="68D6E5CE">
          <w:pPr>
            <w:pStyle w:val="scresolutiontitle"/>
          </w:pPr>
          <w:r w:rsidRPr="00B74097">
            <w:t>TO EXPRESS THE SUPPORT OF THE SOUTH CAROLINA HOUSE OF REPRESENTATIVES FOR THE PRESIDENT OF THE UNITED STATES IN HIS EFFORTS TO DEVOLVE EDUCATIONAL AUTHORITY FROM THE UNITED STATES DEPARTMENT OF EDUCATION TO THE STATES AND TO ELIMINATE THE UNITED STATES DEPARTMENT OF EDUCATION, AND TO MEMORIALIZE THE CONGRESS OF THE UNITED STATES TO SUPPORT AND COOPERATE WITH THESE EFFORTS THROUGH NECESSARY LEGISLATIVE ACTION AND FAITHFUL EXECUTION.</w:t>
          </w:r>
        </w:p>
      </w:sdtContent>
    </w:sdt>
    <w:p w:rsidR="0010776B" w:rsidP="00091FD9" w:rsidRDefault="0010776B" w14:paraId="48DB32D1" w14:textId="56627158">
      <w:pPr>
        <w:pStyle w:val="scresolutiontitle"/>
      </w:pPr>
    </w:p>
    <w:p w:rsidR="008C3A19" w:rsidP="00084D53" w:rsidRDefault="008C3A19" w14:paraId="5C7CA9E3" w14:textId="686EEA40">
      <w:pPr>
        <w:pStyle w:val="scresolutionwhereas"/>
      </w:pPr>
      <w:bookmarkStart w:name="wa_c55dfb835" w:id="1"/>
      <w:r w:rsidRPr="00084D53">
        <w:t>W</w:t>
      </w:r>
      <w:bookmarkEnd w:id="1"/>
      <w:r w:rsidRPr="00084D53">
        <w:t>hereas,</w:t>
      </w:r>
      <w:r w:rsidR="001347EE">
        <w:t xml:space="preserve"> </w:t>
      </w:r>
      <w:r w:rsidRPr="00B74097" w:rsidR="00B74097">
        <w:t>the Tenth Amendment to the United States Constitution reserves to the states all powers not delegated to the federal government, and education is not enumerated as a responsibility of the federal government; and</w:t>
      </w:r>
    </w:p>
    <w:p w:rsidR="008C3A19" w:rsidP="00AF1A81" w:rsidRDefault="008C3A19" w14:paraId="69ECC539" w14:textId="77777777">
      <w:pPr>
        <w:pStyle w:val="scemptyline"/>
      </w:pPr>
    </w:p>
    <w:p w:rsidR="00B74097" w:rsidP="00B74097" w:rsidRDefault="00B74097" w14:paraId="2A0B87B7" w14:textId="77777777">
      <w:pPr>
        <w:pStyle w:val="scresolutionbody"/>
      </w:pPr>
      <w:bookmarkStart w:name="wa_bd1a03446" w:id="2"/>
      <w:r>
        <w:t>W</w:t>
      </w:r>
      <w:bookmarkEnd w:id="2"/>
      <w:r>
        <w:t>hereas, the creation of the United States Department of Education in 1980 has resulted in significant federal overreach in education through burdensome regulations and one‑size‑fits‑all mandates; and</w:t>
      </w:r>
    </w:p>
    <w:p w:rsidR="00B74097" w:rsidP="00B74097" w:rsidRDefault="00B74097" w14:paraId="176235C0" w14:textId="77777777">
      <w:pPr>
        <w:pStyle w:val="scresolutionbody"/>
      </w:pPr>
    </w:p>
    <w:p w:rsidR="00B74097" w:rsidP="00B74097" w:rsidRDefault="00B74097" w14:paraId="2DB4B80E" w14:textId="7C3DED56">
      <w:pPr>
        <w:pStyle w:val="scresolutionbody"/>
      </w:pPr>
      <w:bookmarkStart w:name="wa_256cdc9c0" w:id="3"/>
      <w:r>
        <w:t>W</w:t>
      </w:r>
      <w:bookmarkEnd w:id="3"/>
      <w:r>
        <w:t>hereas, despite an annual budget exceeding sixty billion dollars and an additional two</w:t>
      </w:r>
      <w:r w:rsidR="00D16668">
        <w:t>‑</w:t>
      </w:r>
      <w:r>
        <w:t xml:space="preserve">hundred </w:t>
      </w:r>
      <w:r w:rsidR="00D16668">
        <w:t xml:space="preserve">and </w:t>
      </w:r>
      <w:r>
        <w:t>seventy‑six billion dollars in one‑time federal spending for COVID‑19 recovery efforts, fourth‑grade and eighth‑grade reading scores have remained largely unchanged since the early 1990s, when national measurements first began; and</w:t>
      </w:r>
    </w:p>
    <w:p w:rsidR="00B74097" w:rsidP="00B74097" w:rsidRDefault="00B74097" w14:paraId="0905B87F" w14:textId="77777777">
      <w:pPr>
        <w:pStyle w:val="scresolutionbody"/>
      </w:pPr>
    </w:p>
    <w:p w:rsidR="00B74097" w:rsidP="00B74097" w:rsidRDefault="00B74097" w14:paraId="3B839796" w14:textId="77777777">
      <w:pPr>
        <w:pStyle w:val="scresolutionbody"/>
      </w:pPr>
      <w:bookmarkStart w:name="wa_da2643394" w:id="4"/>
      <w:r>
        <w:t>W</w:t>
      </w:r>
      <w:bookmarkEnd w:id="4"/>
      <w:r>
        <w:t>hereas, states and local communities possess unique knowledge of their students’ educational needs and are best positioned to develop curricula and policies that reflect local values, priorities, and circumstances; and</w:t>
      </w:r>
    </w:p>
    <w:p w:rsidR="00B74097" w:rsidP="00B74097" w:rsidRDefault="00B74097" w14:paraId="425B18DA" w14:textId="77777777">
      <w:pPr>
        <w:pStyle w:val="scresolutionbody"/>
      </w:pPr>
    </w:p>
    <w:p w:rsidR="00B74097" w:rsidP="00B74097" w:rsidRDefault="00B74097" w14:paraId="3BD54859" w14:textId="77777777">
      <w:pPr>
        <w:pStyle w:val="scresolutionbody"/>
      </w:pPr>
      <w:bookmarkStart w:name="wa_69b8df85c" w:id="5"/>
      <w:r>
        <w:t>W</w:t>
      </w:r>
      <w:bookmarkEnd w:id="5"/>
      <w:r>
        <w:t>hereas, President Donald J. Trump has publicly expressed a desire to eliminate the United States Department of Education and return primary responsibility for education to the states; and</w:t>
      </w:r>
    </w:p>
    <w:p w:rsidR="00B74097" w:rsidP="00B74097" w:rsidRDefault="00B74097" w14:paraId="0045606B" w14:textId="77777777">
      <w:pPr>
        <w:pStyle w:val="scresolutionbody"/>
      </w:pPr>
    </w:p>
    <w:p w:rsidR="008A7625" w:rsidP="00B74097" w:rsidRDefault="00B74097" w14:paraId="24BB5989" w14:textId="0090936F">
      <w:pPr>
        <w:pStyle w:val="scresolutionbody"/>
      </w:pPr>
      <w:bookmarkStart w:name="wa_a05825948" w:id="6"/>
      <w:r>
        <w:t>W</w:t>
      </w:r>
      <w:bookmarkEnd w:id="6"/>
      <w:r>
        <w:t>hereas, the elimination of the United States Department of Education is not only consistent with constitutional principles, but would also promote more efficient use of taxpayer dollars and improved educational outcomes for students. Now, therefore,</w:t>
      </w:r>
    </w:p>
    <w:p w:rsidRPr="00040E43" w:rsidR="00B74097" w:rsidP="00B74097" w:rsidRDefault="00B74097" w14:paraId="4B85FF95" w14:textId="77777777">
      <w:pPr>
        <w:pStyle w:val="scresolutionbody"/>
      </w:pPr>
    </w:p>
    <w:p w:rsidRPr="00040E43" w:rsidR="00B9052D" w:rsidP="00FA0B1D" w:rsidRDefault="00B9052D" w14:paraId="48DB32E4" w14:textId="2FAC7A38">
      <w:pPr>
        <w:pStyle w:val="scresolutionbody"/>
      </w:pPr>
      <w:bookmarkStart w:name="up_3e8956931" w:id="7"/>
      <w:r w:rsidRPr="00040E43">
        <w:t>B</w:t>
      </w:r>
      <w:bookmarkEnd w:id="7"/>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27483B">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28E9CAEA">
      <w:pPr>
        <w:pStyle w:val="scresolutionmembers"/>
      </w:pPr>
      <w:bookmarkStart w:name="up_28238705a" w:id="8"/>
      <w:r w:rsidRPr="00040E43">
        <w:t>T</w:t>
      </w:r>
      <w:bookmarkEnd w:id="8"/>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27483B">
            <w:rPr>
              <w:rStyle w:val="scresolutionbody1"/>
            </w:rPr>
            <w:t>House of Representatives</w:t>
          </w:r>
        </w:sdtContent>
      </w:sdt>
      <w:r w:rsidRPr="00040E43">
        <w:t xml:space="preserve">, by this resolution, </w:t>
      </w:r>
      <w:r w:rsidRPr="00B74097" w:rsidR="00B74097">
        <w:t>express their support for the President of the United States in his efforts to eliminate the United States Department of Education and return primary responsibility for education to the states, and memorialize the Congress of the United States to support and cooperate with these efforts through necessary legislative action and faithful execution</w:t>
      </w:r>
      <w:r w:rsidR="00B74097">
        <w:t>.</w:t>
      </w:r>
    </w:p>
    <w:p w:rsidRPr="00040E43" w:rsidR="00007116" w:rsidP="00B703CB" w:rsidRDefault="00007116" w14:paraId="48DB32E7" w14:textId="77777777">
      <w:pPr>
        <w:pStyle w:val="scresolutionbody"/>
      </w:pPr>
    </w:p>
    <w:p w:rsidRPr="00040E43" w:rsidR="00B9052D" w:rsidP="00B703CB" w:rsidRDefault="00007116" w14:paraId="48DB32E8" w14:textId="77226C40">
      <w:pPr>
        <w:pStyle w:val="scresolutionbody"/>
      </w:pPr>
      <w:bookmarkStart w:name="up_fab2cade0" w:id="9"/>
      <w:r w:rsidRPr="00040E43">
        <w:t>B</w:t>
      </w:r>
      <w:bookmarkEnd w:id="9"/>
      <w:r w:rsidRPr="00040E43">
        <w:t>e it further resolved that a copy of this resolution be presented to</w:t>
      </w:r>
      <w:r w:rsidRPr="00040E43" w:rsidR="00B9105E">
        <w:t xml:space="preserve"> </w:t>
      </w:r>
      <w:r w:rsidR="00B74097">
        <w:t>the President of the United States and each member of the South Carolina Congressional Delegation.</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421C88">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1ABB22A4" w:rsidR="007003E1" w:rsidRDefault="00CE6EF2"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7483B">
              <w:rPr>
                <w:noProof/>
              </w:rPr>
              <w:t>LC-0624WAB-WAB26.docx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2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44139"/>
    <w:rsid w:val="0008202C"/>
    <w:rsid w:val="000843D7"/>
    <w:rsid w:val="00084D53"/>
    <w:rsid w:val="00091FD9"/>
    <w:rsid w:val="0009711F"/>
    <w:rsid w:val="00097234"/>
    <w:rsid w:val="00097C23"/>
    <w:rsid w:val="000B5E0E"/>
    <w:rsid w:val="000C5BE4"/>
    <w:rsid w:val="000C7458"/>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2794A"/>
    <w:rsid w:val="002321B6"/>
    <w:rsid w:val="00232912"/>
    <w:rsid w:val="00241F3D"/>
    <w:rsid w:val="0025001F"/>
    <w:rsid w:val="00250967"/>
    <w:rsid w:val="002543C8"/>
    <w:rsid w:val="0025541D"/>
    <w:rsid w:val="0026025E"/>
    <w:rsid w:val="002635C9"/>
    <w:rsid w:val="0027483B"/>
    <w:rsid w:val="00281E4F"/>
    <w:rsid w:val="00284AAE"/>
    <w:rsid w:val="002B1737"/>
    <w:rsid w:val="002B451A"/>
    <w:rsid w:val="002C7942"/>
    <w:rsid w:val="002D55D2"/>
    <w:rsid w:val="002E5912"/>
    <w:rsid w:val="002F4473"/>
    <w:rsid w:val="00301B21"/>
    <w:rsid w:val="00325348"/>
    <w:rsid w:val="0032732C"/>
    <w:rsid w:val="003321E4"/>
    <w:rsid w:val="00336AD0"/>
    <w:rsid w:val="0036008C"/>
    <w:rsid w:val="0036212C"/>
    <w:rsid w:val="0037079A"/>
    <w:rsid w:val="00374FC2"/>
    <w:rsid w:val="00385E1F"/>
    <w:rsid w:val="0039008D"/>
    <w:rsid w:val="00396E58"/>
    <w:rsid w:val="003A4798"/>
    <w:rsid w:val="003A4F41"/>
    <w:rsid w:val="003B6B4B"/>
    <w:rsid w:val="003C4DAB"/>
    <w:rsid w:val="003D01E8"/>
    <w:rsid w:val="003D0BC2"/>
    <w:rsid w:val="003E5288"/>
    <w:rsid w:val="003F6D79"/>
    <w:rsid w:val="003F6E8C"/>
    <w:rsid w:val="00402032"/>
    <w:rsid w:val="0041760A"/>
    <w:rsid w:val="00417C01"/>
    <w:rsid w:val="00421C88"/>
    <w:rsid w:val="004252D4"/>
    <w:rsid w:val="00436096"/>
    <w:rsid w:val="004403BD"/>
    <w:rsid w:val="00461441"/>
    <w:rsid w:val="004623E6"/>
    <w:rsid w:val="0046488E"/>
    <w:rsid w:val="0046685D"/>
    <w:rsid w:val="004669F5"/>
    <w:rsid w:val="004809EE"/>
    <w:rsid w:val="004B7339"/>
    <w:rsid w:val="004E7D54"/>
    <w:rsid w:val="004F0CE7"/>
    <w:rsid w:val="00511974"/>
    <w:rsid w:val="0052116B"/>
    <w:rsid w:val="005273C6"/>
    <w:rsid w:val="005275A2"/>
    <w:rsid w:val="00530A69"/>
    <w:rsid w:val="00543DF3"/>
    <w:rsid w:val="00544C6E"/>
    <w:rsid w:val="00545593"/>
    <w:rsid w:val="00545C09"/>
    <w:rsid w:val="00551C74"/>
    <w:rsid w:val="00556EBF"/>
    <w:rsid w:val="0055760A"/>
    <w:rsid w:val="00570015"/>
    <w:rsid w:val="0057560B"/>
    <w:rsid w:val="00577C6C"/>
    <w:rsid w:val="005834ED"/>
    <w:rsid w:val="005A62FE"/>
    <w:rsid w:val="005C2FE2"/>
    <w:rsid w:val="005E2BC9"/>
    <w:rsid w:val="00605102"/>
    <w:rsid w:val="006053F5"/>
    <w:rsid w:val="00611909"/>
    <w:rsid w:val="006215AA"/>
    <w:rsid w:val="00627DCA"/>
    <w:rsid w:val="00666E48"/>
    <w:rsid w:val="00670F2F"/>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743"/>
    <w:rsid w:val="00746A58"/>
    <w:rsid w:val="007720AC"/>
    <w:rsid w:val="00781DF8"/>
    <w:rsid w:val="007836CC"/>
    <w:rsid w:val="00787728"/>
    <w:rsid w:val="007917CE"/>
    <w:rsid w:val="007959D3"/>
    <w:rsid w:val="007A70AE"/>
    <w:rsid w:val="007C0EE1"/>
    <w:rsid w:val="007C69B6"/>
    <w:rsid w:val="007C72ED"/>
    <w:rsid w:val="007E01B6"/>
    <w:rsid w:val="007F3C86"/>
    <w:rsid w:val="007F6D64"/>
    <w:rsid w:val="00810471"/>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133F2"/>
    <w:rsid w:val="00916DC7"/>
    <w:rsid w:val="0092634F"/>
    <w:rsid w:val="009270BA"/>
    <w:rsid w:val="0094021A"/>
    <w:rsid w:val="00953783"/>
    <w:rsid w:val="0096528D"/>
    <w:rsid w:val="00965B3F"/>
    <w:rsid w:val="009900EA"/>
    <w:rsid w:val="009A143F"/>
    <w:rsid w:val="009B44AF"/>
    <w:rsid w:val="009B7B2F"/>
    <w:rsid w:val="009C6A0B"/>
    <w:rsid w:val="009C7F19"/>
    <w:rsid w:val="009E2BE4"/>
    <w:rsid w:val="009F0C77"/>
    <w:rsid w:val="009F4DD1"/>
    <w:rsid w:val="009F7B81"/>
    <w:rsid w:val="00A02543"/>
    <w:rsid w:val="00A1599B"/>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275A9"/>
    <w:rsid w:val="00B31DA6"/>
    <w:rsid w:val="00B3602C"/>
    <w:rsid w:val="00B412D4"/>
    <w:rsid w:val="00B519D6"/>
    <w:rsid w:val="00B6480F"/>
    <w:rsid w:val="00B64FFF"/>
    <w:rsid w:val="00B703CB"/>
    <w:rsid w:val="00B7267F"/>
    <w:rsid w:val="00B74097"/>
    <w:rsid w:val="00B8685A"/>
    <w:rsid w:val="00B879A5"/>
    <w:rsid w:val="00B9052D"/>
    <w:rsid w:val="00B9105E"/>
    <w:rsid w:val="00BC1E62"/>
    <w:rsid w:val="00BC695A"/>
    <w:rsid w:val="00BD086A"/>
    <w:rsid w:val="00BD4498"/>
    <w:rsid w:val="00BE3C22"/>
    <w:rsid w:val="00BE46CD"/>
    <w:rsid w:val="00C02C1B"/>
    <w:rsid w:val="00C0345E"/>
    <w:rsid w:val="00C13DE7"/>
    <w:rsid w:val="00C21775"/>
    <w:rsid w:val="00C21ABE"/>
    <w:rsid w:val="00C31C95"/>
    <w:rsid w:val="00C3483A"/>
    <w:rsid w:val="00C369F5"/>
    <w:rsid w:val="00C41EB9"/>
    <w:rsid w:val="00C433D3"/>
    <w:rsid w:val="00C664FC"/>
    <w:rsid w:val="00C7322B"/>
    <w:rsid w:val="00C73AFC"/>
    <w:rsid w:val="00C74E9D"/>
    <w:rsid w:val="00C826DD"/>
    <w:rsid w:val="00C82FD3"/>
    <w:rsid w:val="00C92819"/>
    <w:rsid w:val="00C9392B"/>
    <w:rsid w:val="00C93C2C"/>
    <w:rsid w:val="00CA3BCF"/>
    <w:rsid w:val="00CC6B7B"/>
    <w:rsid w:val="00CD2089"/>
    <w:rsid w:val="00CD77F0"/>
    <w:rsid w:val="00CE4EE6"/>
    <w:rsid w:val="00CE7774"/>
    <w:rsid w:val="00CF44FA"/>
    <w:rsid w:val="00D0313A"/>
    <w:rsid w:val="00D1567E"/>
    <w:rsid w:val="00D16668"/>
    <w:rsid w:val="00D31310"/>
    <w:rsid w:val="00D37AF8"/>
    <w:rsid w:val="00D55053"/>
    <w:rsid w:val="00D66B80"/>
    <w:rsid w:val="00D73A67"/>
    <w:rsid w:val="00D8028D"/>
    <w:rsid w:val="00D970A9"/>
    <w:rsid w:val="00DB1F5E"/>
    <w:rsid w:val="00DC47B1"/>
    <w:rsid w:val="00DD4439"/>
    <w:rsid w:val="00DF3845"/>
    <w:rsid w:val="00E071A0"/>
    <w:rsid w:val="00E32D96"/>
    <w:rsid w:val="00E37E55"/>
    <w:rsid w:val="00E41911"/>
    <w:rsid w:val="00E44B57"/>
    <w:rsid w:val="00E45090"/>
    <w:rsid w:val="00E564EA"/>
    <w:rsid w:val="00E658FD"/>
    <w:rsid w:val="00E92EEF"/>
    <w:rsid w:val="00E95B4E"/>
    <w:rsid w:val="00E97AB4"/>
    <w:rsid w:val="00EA150E"/>
    <w:rsid w:val="00EB0F12"/>
    <w:rsid w:val="00EC5920"/>
    <w:rsid w:val="00EF2368"/>
    <w:rsid w:val="00EF3015"/>
    <w:rsid w:val="00EF5F4D"/>
    <w:rsid w:val="00F02746"/>
    <w:rsid w:val="00F02C5C"/>
    <w:rsid w:val="00F24442"/>
    <w:rsid w:val="00F246E1"/>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7B2F"/>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9B7B2F"/>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7B2F"/>
    <w:rPr>
      <w:rFonts w:eastAsia="Times New Roman" w:cs="Times New Roman"/>
      <w:b/>
      <w:sz w:val="30"/>
      <w:szCs w:val="20"/>
    </w:rPr>
  </w:style>
  <w:style w:type="paragraph" w:styleId="Header">
    <w:name w:val="header"/>
    <w:basedOn w:val="Normal"/>
    <w:link w:val="HeaderChar"/>
    <w:uiPriority w:val="99"/>
    <w:unhideWhenUsed/>
    <w:rsid w:val="009B7B2F"/>
    <w:pPr>
      <w:tabs>
        <w:tab w:val="center" w:pos="4680"/>
        <w:tab w:val="right" w:pos="9360"/>
      </w:tabs>
    </w:pPr>
  </w:style>
  <w:style w:type="character" w:customStyle="1" w:styleId="HeaderChar">
    <w:name w:val="Header Char"/>
    <w:basedOn w:val="DefaultParagraphFont"/>
    <w:link w:val="Header"/>
    <w:uiPriority w:val="99"/>
    <w:rsid w:val="009B7B2F"/>
    <w:rPr>
      <w:rFonts w:eastAsia="Times New Roman" w:cs="Times New Roman"/>
      <w:szCs w:val="20"/>
    </w:rPr>
  </w:style>
  <w:style w:type="paragraph" w:styleId="Footer">
    <w:name w:val="footer"/>
    <w:basedOn w:val="Normal"/>
    <w:link w:val="FooterChar"/>
    <w:uiPriority w:val="99"/>
    <w:unhideWhenUsed/>
    <w:rsid w:val="009B7B2F"/>
    <w:pPr>
      <w:tabs>
        <w:tab w:val="center" w:pos="4680"/>
        <w:tab w:val="right" w:pos="9360"/>
      </w:tabs>
    </w:pPr>
  </w:style>
  <w:style w:type="character" w:customStyle="1" w:styleId="FooterChar">
    <w:name w:val="Footer Char"/>
    <w:basedOn w:val="DefaultParagraphFont"/>
    <w:link w:val="Footer"/>
    <w:uiPriority w:val="99"/>
    <w:rsid w:val="009B7B2F"/>
    <w:rPr>
      <w:rFonts w:eastAsia="Times New Roman" w:cs="Times New Roman"/>
      <w:szCs w:val="20"/>
    </w:rPr>
  </w:style>
  <w:style w:type="character" w:styleId="PageNumber">
    <w:name w:val="page number"/>
    <w:basedOn w:val="DefaultParagraphFont"/>
    <w:uiPriority w:val="99"/>
    <w:semiHidden/>
    <w:unhideWhenUsed/>
    <w:rsid w:val="009B7B2F"/>
  </w:style>
  <w:style w:type="character" w:styleId="LineNumber">
    <w:name w:val="line number"/>
    <w:basedOn w:val="DefaultParagraphFont"/>
    <w:uiPriority w:val="99"/>
    <w:semiHidden/>
    <w:unhideWhenUsed/>
    <w:rsid w:val="009B7B2F"/>
  </w:style>
  <w:style w:type="paragraph" w:customStyle="1" w:styleId="BillDots">
    <w:name w:val="Bill Dots"/>
    <w:basedOn w:val="Normal"/>
    <w:qFormat/>
    <w:rsid w:val="009B7B2F"/>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9B7B2F"/>
    <w:pPr>
      <w:tabs>
        <w:tab w:val="right" w:pos="5904"/>
      </w:tabs>
    </w:pPr>
  </w:style>
  <w:style w:type="paragraph" w:styleId="BalloonText">
    <w:name w:val="Balloon Text"/>
    <w:basedOn w:val="Normal"/>
    <w:link w:val="BalloonTextChar"/>
    <w:uiPriority w:val="99"/>
    <w:semiHidden/>
    <w:unhideWhenUsed/>
    <w:rsid w:val="009B7B2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7B2F"/>
    <w:rPr>
      <w:rFonts w:ascii="Segoe UI" w:eastAsia="Times New Roman" w:hAnsi="Segoe UI" w:cs="Segoe UI"/>
      <w:sz w:val="18"/>
      <w:szCs w:val="18"/>
    </w:rPr>
  </w:style>
  <w:style w:type="paragraph" w:styleId="ListParagraph">
    <w:name w:val="List Paragraph"/>
    <w:basedOn w:val="Normal"/>
    <w:uiPriority w:val="34"/>
    <w:qFormat/>
    <w:rsid w:val="009B7B2F"/>
    <w:pPr>
      <w:ind w:left="720"/>
      <w:contextualSpacing/>
    </w:pPr>
  </w:style>
  <w:style w:type="paragraph" w:customStyle="1" w:styleId="scbillheader">
    <w:name w:val="sc_bill_header"/>
    <w:qFormat/>
    <w:rsid w:val="009B7B2F"/>
    <w:pPr>
      <w:widowControl w:val="0"/>
      <w:suppressAutoHyphens/>
      <w:spacing w:after="0" w:line="240" w:lineRule="auto"/>
      <w:jc w:val="center"/>
    </w:pPr>
    <w:rPr>
      <w:b/>
      <w:caps/>
      <w:sz w:val="30"/>
    </w:rPr>
  </w:style>
  <w:style w:type="paragraph" w:customStyle="1" w:styleId="schouseresolutionbythis">
    <w:name w:val="sc_house_resolution_by_this"/>
    <w:qFormat/>
    <w:rsid w:val="009B7B2F"/>
    <w:pPr>
      <w:widowControl w:val="0"/>
      <w:suppressAutoHyphens/>
      <w:spacing w:after="0" w:line="240" w:lineRule="auto"/>
      <w:jc w:val="both"/>
    </w:pPr>
  </w:style>
  <w:style w:type="paragraph" w:customStyle="1" w:styleId="schouseresolutionclippageattorney">
    <w:name w:val="sc_house_resolution_clip_page_attorney"/>
    <w:qFormat/>
    <w:rsid w:val="009B7B2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9B7B2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9B7B2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9B7B2F"/>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9B7B2F"/>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9B7B2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9B7B2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9B7B2F"/>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9B7B2F"/>
    <w:pPr>
      <w:widowControl w:val="0"/>
      <w:suppressAutoHyphens/>
      <w:spacing w:after="0" w:line="240" w:lineRule="auto"/>
      <w:jc w:val="both"/>
    </w:pPr>
    <w:rPr>
      <w:caps/>
    </w:rPr>
  </w:style>
  <w:style w:type="paragraph" w:customStyle="1" w:styleId="schouseresolutionemptyline">
    <w:name w:val="sc_house_resolution_empty_line"/>
    <w:qFormat/>
    <w:rsid w:val="009B7B2F"/>
    <w:pPr>
      <w:widowControl w:val="0"/>
      <w:suppressAutoHyphens/>
      <w:spacing w:after="0" w:line="240" w:lineRule="auto"/>
      <w:jc w:val="both"/>
    </w:pPr>
  </w:style>
  <w:style w:type="paragraph" w:customStyle="1" w:styleId="schouseresolutionfurtherresolved">
    <w:name w:val="sc_house_resolution_further_resolved"/>
    <w:qFormat/>
    <w:rsid w:val="009B7B2F"/>
    <w:pPr>
      <w:widowControl w:val="0"/>
      <w:suppressAutoHyphens/>
      <w:spacing w:after="0" w:line="240" w:lineRule="auto"/>
      <w:jc w:val="both"/>
    </w:pPr>
  </w:style>
  <w:style w:type="paragraph" w:customStyle="1" w:styleId="schouseresolutionheader">
    <w:name w:val="sc_house_resolution_header"/>
    <w:qFormat/>
    <w:rsid w:val="009B7B2F"/>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9B7B2F"/>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9B7B2F"/>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9B7B2F"/>
    <w:pPr>
      <w:widowControl w:val="0"/>
      <w:suppressLineNumbers/>
      <w:suppressAutoHyphens/>
      <w:jc w:val="left"/>
    </w:pPr>
    <w:rPr>
      <w:b/>
    </w:rPr>
  </w:style>
  <w:style w:type="paragraph" w:customStyle="1" w:styleId="schouseresolutionjackettitle">
    <w:name w:val="sc_house_resolution_jacket_title"/>
    <w:qFormat/>
    <w:rsid w:val="009B7B2F"/>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9B7B2F"/>
    <w:pPr>
      <w:widowControl w:val="0"/>
      <w:suppressAutoHyphens/>
      <w:spacing w:after="0" w:line="360" w:lineRule="auto"/>
      <w:jc w:val="both"/>
    </w:pPr>
  </w:style>
  <w:style w:type="paragraph" w:customStyle="1" w:styleId="scresolutionwhereas">
    <w:name w:val="sc_resolution_whereas"/>
    <w:qFormat/>
    <w:rsid w:val="009B7B2F"/>
    <w:pPr>
      <w:widowControl w:val="0"/>
      <w:suppressAutoHyphens/>
      <w:spacing w:after="0" w:line="360" w:lineRule="auto"/>
      <w:jc w:val="both"/>
    </w:pPr>
  </w:style>
  <w:style w:type="paragraph" w:customStyle="1" w:styleId="schouseresolutionxx">
    <w:name w:val="sc_house_resolution_xx"/>
    <w:qFormat/>
    <w:rsid w:val="009B7B2F"/>
    <w:pPr>
      <w:widowControl w:val="0"/>
      <w:suppressAutoHyphens/>
      <w:spacing w:after="0" w:line="240" w:lineRule="auto"/>
      <w:jc w:val="center"/>
    </w:pPr>
  </w:style>
  <w:style w:type="paragraph" w:customStyle="1" w:styleId="BillDots0">
    <w:name w:val="BillDots"/>
    <w:basedOn w:val="Normal"/>
    <w:autoRedefine/>
    <w:qFormat/>
    <w:rsid w:val="009B7B2F"/>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9B7B2F"/>
    <w:rPr>
      <w:color w:val="0000FF" w:themeColor="hyperlink"/>
      <w:u w:val="single"/>
    </w:rPr>
  </w:style>
  <w:style w:type="paragraph" w:customStyle="1" w:styleId="Numbers">
    <w:name w:val="Numbers"/>
    <w:basedOn w:val="BillDots0"/>
    <w:qFormat/>
    <w:rsid w:val="009B7B2F"/>
    <w:pPr>
      <w:tabs>
        <w:tab w:val="right" w:pos="5904"/>
      </w:tabs>
    </w:pPr>
  </w:style>
  <w:style w:type="character" w:customStyle="1" w:styleId="scclippagepath">
    <w:name w:val="sc_clip_page_path"/>
    <w:uiPriority w:val="1"/>
    <w:qFormat/>
    <w:rsid w:val="009B7B2F"/>
    <w:rPr>
      <w:rFonts w:ascii="Times New Roman" w:hAnsi="Times New Roman"/>
      <w:caps/>
      <w:smallCaps w:val="0"/>
      <w:sz w:val="22"/>
    </w:rPr>
  </w:style>
  <w:style w:type="paragraph" w:customStyle="1" w:styleId="scconresoattyda">
    <w:name w:val="sc_con_reso_atty_da"/>
    <w:qFormat/>
    <w:rsid w:val="009B7B2F"/>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9B7B2F"/>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9B7B2F"/>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9B7B2F"/>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9B7B2F"/>
    <w:pPr>
      <w:widowControl w:val="0"/>
      <w:suppressAutoHyphens/>
      <w:spacing w:after="0" w:line="240" w:lineRule="auto"/>
      <w:jc w:val="both"/>
    </w:pPr>
  </w:style>
  <w:style w:type="paragraph" w:customStyle="1" w:styleId="scjrregattydadocno">
    <w:name w:val="sc_jrreg_atty_da_docno"/>
    <w:basedOn w:val="Normal"/>
    <w:qFormat/>
    <w:rsid w:val="009B7B2F"/>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9B7B2F"/>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9B7B2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9B7B2F"/>
    <w:rPr>
      <w:rFonts w:ascii="Times New Roman" w:hAnsi="Times New Roman"/>
      <w:b/>
      <w:caps/>
      <w:smallCaps w:val="0"/>
      <w:sz w:val="24"/>
    </w:rPr>
  </w:style>
  <w:style w:type="paragraph" w:customStyle="1" w:styleId="scjrregfooter">
    <w:name w:val="sc_jrreg_footer"/>
    <w:qFormat/>
    <w:rsid w:val="009B7B2F"/>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9B7B2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9B7B2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9B7B2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9B7B2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9B7B2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9B7B2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9B7B2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9B7B2F"/>
    <w:pPr>
      <w:widowControl w:val="0"/>
      <w:suppressAutoHyphens/>
      <w:spacing w:after="0" w:line="360" w:lineRule="auto"/>
      <w:jc w:val="both"/>
    </w:pPr>
  </w:style>
  <w:style w:type="paragraph" w:customStyle="1" w:styleId="scresolutionbody">
    <w:name w:val="sc_resolution_body"/>
    <w:qFormat/>
    <w:rsid w:val="009B7B2F"/>
    <w:pPr>
      <w:widowControl w:val="0"/>
      <w:suppressAutoHyphens/>
      <w:spacing w:after="0" w:line="360" w:lineRule="auto"/>
      <w:jc w:val="both"/>
    </w:pPr>
  </w:style>
  <w:style w:type="paragraph" w:customStyle="1" w:styleId="scresolutionclippagebottom">
    <w:name w:val="sc_resolution_clip_page_bottom"/>
    <w:qFormat/>
    <w:rsid w:val="009B7B2F"/>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9B7B2F"/>
    <w:pPr>
      <w:widowControl w:val="0"/>
      <w:suppressAutoHyphens/>
      <w:spacing w:after="0" w:line="240" w:lineRule="auto"/>
      <w:jc w:val="both"/>
    </w:pPr>
  </w:style>
  <w:style w:type="paragraph" w:customStyle="1" w:styleId="scresolutionfooter">
    <w:name w:val="sc_resolution_footer"/>
    <w:link w:val="scresolutionfooterChar"/>
    <w:qFormat/>
    <w:rsid w:val="009B7B2F"/>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9B7B2F"/>
    <w:rPr>
      <w:rFonts w:eastAsia="Times New Roman" w:cs="Times New Roman"/>
      <w:szCs w:val="20"/>
    </w:rPr>
  </w:style>
  <w:style w:type="paragraph" w:customStyle="1" w:styleId="scresolutionheader">
    <w:name w:val="sc_resolution_header"/>
    <w:qFormat/>
    <w:rsid w:val="009B7B2F"/>
    <w:pPr>
      <w:widowControl w:val="0"/>
      <w:suppressAutoHyphens/>
      <w:spacing w:after="0" w:line="240" w:lineRule="auto"/>
      <w:jc w:val="center"/>
    </w:pPr>
    <w:rPr>
      <w:b/>
      <w:caps/>
      <w:sz w:val="30"/>
    </w:rPr>
  </w:style>
  <w:style w:type="paragraph" w:customStyle="1" w:styleId="scresolutiontitle">
    <w:name w:val="sc_resolution_title"/>
    <w:qFormat/>
    <w:rsid w:val="009B7B2F"/>
    <w:pPr>
      <w:widowControl w:val="0"/>
      <w:suppressAutoHyphens/>
      <w:spacing w:after="0" w:line="240" w:lineRule="auto"/>
      <w:jc w:val="both"/>
    </w:pPr>
    <w:rPr>
      <w:caps/>
    </w:rPr>
  </w:style>
  <w:style w:type="paragraph" w:customStyle="1" w:styleId="scresolutionxx">
    <w:name w:val="sc_resolution_xx"/>
    <w:qFormat/>
    <w:rsid w:val="009B7B2F"/>
    <w:pPr>
      <w:widowControl w:val="0"/>
      <w:suppressAutoHyphens/>
      <w:spacing w:after="0" w:line="240" w:lineRule="auto"/>
      <w:jc w:val="center"/>
    </w:pPr>
  </w:style>
  <w:style w:type="character" w:customStyle="1" w:styleId="scSECTIONS">
    <w:name w:val="sc_SECTIONS"/>
    <w:uiPriority w:val="1"/>
    <w:qFormat/>
    <w:rsid w:val="009B7B2F"/>
    <w:rPr>
      <w:rFonts w:ascii="Times New Roman" w:hAnsi="Times New Roman"/>
      <w:b w:val="0"/>
      <w:i w:val="0"/>
      <w:caps/>
      <w:smallCaps w:val="0"/>
      <w:color w:val="auto"/>
      <w:sz w:val="22"/>
    </w:rPr>
  </w:style>
  <w:style w:type="character" w:customStyle="1" w:styleId="scsenateclippagepath">
    <w:name w:val="sc_senate_clip_page_path"/>
    <w:uiPriority w:val="1"/>
    <w:qFormat/>
    <w:rsid w:val="009B7B2F"/>
    <w:rPr>
      <w:rFonts w:ascii="Times New Roman" w:hAnsi="Times New Roman"/>
      <w:caps/>
      <w:smallCaps w:val="0"/>
      <w:sz w:val="22"/>
    </w:rPr>
  </w:style>
  <w:style w:type="paragraph" w:customStyle="1" w:styleId="scsenateresolutionbody">
    <w:name w:val="sc_senate_resolution_body"/>
    <w:qFormat/>
    <w:rsid w:val="009B7B2F"/>
    <w:pPr>
      <w:widowControl w:val="0"/>
      <w:suppressAutoHyphens/>
      <w:spacing w:after="0" w:line="360" w:lineRule="auto"/>
      <w:jc w:val="both"/>
    </w:pPr>
  </w:style>
  <w:style w:type="paragraph" w:customStyle="1" w:styleId="scsenateresolutionclippagebottom">
    <w:name w:val="sc_senate_resolution_clip_page_bottom"/>
    <w:qFormat/>
    <w:rsid w:val="009B7B2F"/>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9B7B2F"/>
    <w:pPr>
      <w:widowControl w:val="0"/>
      <w:suppressLineNumbers/>
      <w:suppressAutoHyphens/>
    </w:pPr>
  </w:style>
  <w:style w:type="paragraph" w:customStyle="1" w:styleId="scsenateresolutionclippagerepdocumentname">
    <w:name w:val="sc_senate_resolution_clip_page_rep_document_name"/>
    <w:qFormat/>
    <w:rsid w:val="009B7B2F"/>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9B7B2F"/>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9B7B2F"/>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9B7B2F"/>
    <w:rPr>
      <w:color w:val="808080"/>
    </w:rPr>
  </w:style>
  <w:style w:type="paragraph" w:customStyle="1" w:styleId="sctablecodifiedsection">
    <w:name w:val="sc_table_codified_section"/>
    <w:qFormat/>
    <w:rsid w:val="009B7B2F"/>
    <w:pPr>
      <w:widowControl w:val="0"/>
      <w:suppressAutoHyphens/>
      <w:spacing w:after="0" w:line="360" w:lineRule="auto"/>
    </w:pPr>
  </w:style>
  <w:style w:type="paragraph" w:customStyle="1" w:styleId="sctableln">
    <w:name w:val="sc_table_ln"/>
    <w:qFormat/>
    <w:rsid w:val="009B7B2F"/>
    <w:pPr>
      <w:widowControl w:val="0"/>
      <w:suppressAutoHyphens/>
      <w:spacing w:after="0" w:line="360" w:lineRule="auto"/>
      <w:jc w:val="right"/>
    </w:pPr>
  </w:style>
  <w:style w:type="paragraph" w:customStyle="1" w:styleId="sctablenoncodifiedsection">
    <w:name w:val="sc_table_non_codified_section"/>
    <w:qFormat/>
    <w:rsid w:val="009B7B2F"/>
    <w:pPr>
      <w:widowControl w:val="0"/>
      <w:suppressAutoHyphens/>
      <w:spacing w:after="0" w:line="360" w:lineRule="auto"/>
    </w:pPr>
  </w:style>
  <w:style w:type="paragraph" w:customStyle="1" w:styleId="scresolutionmembers">
    <w:name w:val="sc_resolution_members"/>
    <w:qFormat/>
    <w:rsid w:val="009B7B2F"/>
    <w:pPr>
      <w:widowControl w:val="0"/>
      <w:suppressAutoHyphens/>
      <w:spacing w:after="0" w:line="360" w:lineRule="auto"/>
      <w:jc w:val="both"/>
    </w:pPr>
  </w:style>
  <w:style w:type="paragraph" w:customStyle="1" w:styleId="scdraftheader">
    <w:name w:val="sc_draft_header"/>
    <w:qFormat/>
    <w:rsid w:val="009B7B2F"/>
    <w:pPr>
      <w:widowControl w:val="0"/>
      <w:suppressAutoHyphens/>
      <w:spacing w:after="0" w:line="240" w:lineRule="auto"/>
    </w:pPr>
  </w:style>
  <w:style w:type="paragraph" w:customStyle="1" w:styleId="scemptyline">
    <w:name w:val="sc_empty_line"/>
    <w:qFormat/>
    <w:rsid w:val="009B7B2F"/>
    <w:pPr>
      <w:widowControl w:val="0"/>
      <w:suppressAutoHyphens/>
      <w:spacing w:after="0" w:line="360" w:lineRule="auto"/>
      <w:jc w:val="both"/>
    </w:pPr>
  </w:style>
  <w:style w:type="paragraph" w:customStyle="1" w:styleId="scemptylineheader">
    <w:name w:val="sc_emptyline_header"/>
    <w:qFormat/>
    <w:rsid w:val="009B7B2F"/>
    <w:pPr>
      <w:widowControl w:val="0"/>
      <w:suppressAutoHyphens/>
      <w:spacing w:after="0" w:line="240" w:lineRule="auto"/>
      <w:jc w:val="both"/>
    </w:pPr>
  </w:style>
  <w:style w:type="character" w:customStyle="1" w:styleId="scinsert">
    <w:name w:val="sc_insert"/>
    <w:uiPriority w:val="1"/>
    <w:qFormat/>
    <w:rsid w:val="009B7B2F"/>
    <w:rPr>
      <w:caps w:val="0"/>
      <w:smallCaps w:val="0"/>
      <w:strike w:val="0"/>
      <w:dstrike w:val="0"/>
      <w:vanish w:val="0"/>
      <w:u w:val="single"/>
      <w:vertAlign w:val="baseline"/>
    </w:rPr>
  </w:style>
  <w:style w:type="character" w:customStyle="1" w:styleId="scinsertblue">
    <w:name w:val="sc_insert_blue"/>
    <w:uiPriority w:val="1"/>
    <w:qFormat/>
    <w:rsid w:val="009B7B2F"/>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9B7B2F"/>
    <w:rPr>
      <w:caps w:val="0"/>
      <w:smallCaps w:val="0"/>
      <w:strike w:val="0"/>
      <w:dstrike w:val="0"/>
      <w:vanish w:val="0"/>
      <w:color w:val="0070C0"/>
      <w:u w:val="none"/>
      <w:vertAlign w:val="baseline"/>
    </w:rPr>
  </w:style>
  <w:style w:type="character" w:customStyle="1" w:styleId="scinsertred">
    <w:name w:val="sc_insert_red"/>
    <w:uiPriority w:val="1"/>
    <w:qFormat/>
    <w:rsid w:val="009B7B2F"/>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9B7B2F"/>
    <w:rPr>
      <w:caps w:val="0"/>
      <w:smallCaps w:val="0"/>
      <w:strike w:val="0"/>
      <w:dstrike w:val="0"/>
      <w:vanish w:val="0"/>
      <w:color w:val="FF0000"/>
      <w:u w:val="none"/>
      <w:vertAlign w:val="baseline"/>
    </w:rPr>
  </w:style>
  <w:style w:type="character" w:customStyle="1" w:styleId="scstrike">
    <w:name w:val="sc_strike"/>
    <w:uiPriority w:val="1"/>
    <w:qFormat/>
    <w:rsid w:val="009B7B2F"/>
    <w:rPr>
      <w:strike/>
      <w:dstrike w:val="0"/>
    </w:rPr>
  </w:style>
  <w:style w:type="character" w:customStyle="1" w:styleId="scstrikeblue">
    <w:name w:val="sc_strike_blue"/>
    <w:uiPriority w:val="1"/>
    <w:qFormat/>
    <w:rsid w:val="009B7B2F"/>
    <w:rPr>
      <w:strike/>
      <w:dstrike w:val="0"/>
      <w:color w:val="0070C0"/>
    </w:rPr>
  </w:style>
  <w:style w:type="character" w:customStyle="1" w:styleId="scstrikered">
    <w:name w:val="sc_strike_red"/>
    <w:uiPriority w:val="1"/>
    <w:qFormat/>
    <w:rsid w:val="009B7B2F"/>
    <w:rPr>
      <w:strike/>
      <w:dstrike w:val="0"/>
      <w:color w:val="FF0000"/>
    </w:rPr>
  </w:style>
  <w:style w:type="character" w:customStyle="1" w:styleId="scstrikebluenoncodified">
    <w:name w:val="sc_strike_blue_non_codified"/>
    <w:uiPriority w:val="1"/>
    <w:qFormat/>
    <w:rsid w:val="009B7B2F"/>
    <w:rPr>
      <w:strike/>
      <w:dstrike w:val="0"/>
      <w:color w:val="0070C0"/>
      <w:lang w:val="en-US"/>
    </w:rPr>
  </w:style>
  <w:style w:type="character" w:customStyle="1" w:styleId="scstrikerednoncodified">
    <w:name w:val="sc_strike_red_non_codified"/>
    <w:uiPriority w:val="1"/>
    <w:qFormat/>
    <w:rsid w:val="009B7B2F"/>
    <w:rPr>
      <w:strike/>
      <w:dstrike w:val="0"/>
      <w:color w:val="FF0000"/>
    </w:rPr>
  </w:style>
  <w:style w:type="paragraph" w:customStyle="1" w:styleId="scnowthereforebold">
    <w:name w:val="sc_now_therefore_bold"/>
    <w:uiPriority w:val="1"/>
    <w:qFormat/>
    <w:rsid w:val="009B7B2F"/>
    <w:pPr>
      <w:widowControl w:val="0"/>
      <w:suppressAutoHyphens/>
      <w:spacing w:after="0" w:line="480" w:lineRule="auto"/>
    </w:pPr>
    <w:rPr>
      <w:rFonts w:eastAsia="Calibri" w:cs="Times New Roman"/>
    </w:rPr>
  </w:style>
  <w:style w:type="paragraph" w:customStyle="1" w:styleId="scbillsiglines">
    <w:name w:val="sc_bill_sig_lines"/>
    <w:qFormat/>
    <w:rsid w:val="009B7B2F"/>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9B7B2F"/>
  </w:style>
  <w:style w:type="paragraph" w:customStyle="1" w:styleId="scbillendxx">
    <w:name w:val="sc_bill_end_xx"/>
    <w:qFormat/>
    <w:rsid w:val="009B7B2F"/>
    <w:pPr>
      <w:widowControl w:val="0"/>
      <w:suppressAutoHyphens/>
      <w:spacing w:after="0" w:line="240" w:lineRule="auto"/>
      <w:jc w:val="center"/>
    </w:pPr>
  </w:style>
  <w:style w:type="character" w:customStyle="1" w:styleId="scbillheader1">
    <w:name w:val="sc_bill_header1"/>
    <w:uiPriority w:val="1"/>
    <w:qFormat/>
    <w:rsid w:val="009B7B2F"/>
  </w:style>
  <w:style w:type="character" w:customStyle="1" w:styleId="scresolutionbody1">
    <w:name w:val="sc_resolution_body1"/>
    <w:uiPriority w:val="1"/>
    <w:qFormat/>
    <w:rsid w:val="009B7B2F"/>
  </w:style>
  <w:style w:type="character" w:styleId="Strong">
    <w:name w:val="Strong"/>
    <w:basedOn w:val="DefaultParagraphFont"/>
    <w:uiPriority w:val="22"/>
    <w:qFormat/>
    <w:rsid w:val="009B7B2F"/>
    <w:rPr>
      <w:b/>
      <w:bCs/>
    </w:rPr>
  </w:style>
  <w:style w:type="character" w:customStyle="1" w:styleId="scamendhouse">
    <w:name w:val="sc_amend_house"/>
    <w:uiPriority w:val="1"/>
    <w:qFormat/>
    <w:rsid w:val="009B7B2F"/>
    <w:rPr>
      <w:bdr w:val="none" w:sz="0" w:space="0" w:color="auto"/>
      <w:shd w:val="clear" w:color="auto" w:fill="FDE9D9" w:themeFill="accent6" w:themeFillTint="33"/>
    </w:rPr>
  </w:style>
  <w:style w:type="character" w:customStyle="1" w:styleId="scamendsenate">
    <w:name w:val="sc_amend_senate"/>
    <w:uiPriority w:val="1"/>
    <w:qFormat/>
    <w:rsid w:val="009B7B2F"/>
    <w:rPr>
      <w:bdr w:val="none" w:sz="0" w:space="0" w:color="auto"/>
      <w:shd w:val="clear" w:color="auto" w:fill="E5DFEC" w:themeFill="accent4" w:themeFillTint="33"/>
    </w:rPr>
  </w:style>
  <w:style w:type="paragraph" w:styleId="Revision">
    <w:name w:val="Revision"/>
    <w:hidden/>
    <w:uiPriority w:val="99"/>
    <w:semiHidden/>
    <w:rsid w:val="009B7B2F"/>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9B7B2F"/>
    <w:pPr>
      <w:spacing w:after="0" w:line="240" w:lineRule="auto"/>
    </w:pPr>
    <w:rPr>
      <w:i/>
    </w:rPr>
  </w:style>
  <w:style w:type="paragraph" w:customStyle="1" w:styleId="sccoversheetsenate">
    <w:name w:val="sc_coversheet_senate"/>
    <w:qFormat/>
    <w:rsid w:val="009B7B2F"/>
    <w:pPr>
      <w:spacing w:after="0" w:line="240" w:lineRule="auto"/>
    </w:pPr>
    <w:rPr>
      <w:b/>
    </w:rPr>
  </w:style>
  <w:style w:type="character" w:styleId="FollowedHyperlink">
    <w:name w:val="FollowedHyperlink"/>
    <w:basedOn w:val="DefaultParagraphFont"/>
    <w:uiPriority w:val="99"/>
    <w:semiHidden/>
    <w:unhideWhenUsed/>
    <w:rsid w:val="00CE777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154&amp;session=126&amp;summary=B" TargetMode="External" Id="Rc8effd20ebc04dec" /><Relationship Type="http://schemas.openxmlformats.org/officeDocument/2006/relationships/hyperlink" Target="https://www.scstatehouse.gov/sess126_2025-2026/prever/5154_20260211.docx" TargetMode="External" Id="R1c5aacebdd4747c5" /><Relationship Type="http://schemas.openxmlformats.org/officeDocument/2006/relationships/hyperlink" Target="h:\hj\20260211.docx" TargetMode="External" Id="R6336ff293e614fbe" /><Relationship Type="http://schemas.openxmlformats.org/officeDocument/2006/relationships/hyperlink" Target="h:\hj\20260211.docx" TargetMode="External" Id="Rfea64e3237e6489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02032"/>
    <w:rsid w:val="00460640"/>
    <w:rsid w:val="004D1BF3"/>
    <w:rsid w:val="00573513"/>
    <w:rsid w:val="0072205F"/>
    <w:rsid w:val="00804B1A"/>
    <w:rsid w:val="008228BC"/>
    <w:rsid w:val="009133F2"/>
    <w:rsid w:val="00A22407"/>
    <w:rsid w:val="00AA6F82"/>
    <w:rsid w:val="00B275A9"/>
    <w:rsid w:val="00BE097C"/>
    <w:rsid w:val="00E216F6"/>
    <w:rsid w:val="00E37E55"/>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4.xml><?xml version="1.0" encoding="utf-8"?>
<lwb360Metadata xmlns="http://schemas.openxmlformats.org/package/2006/metadata/lwb360-metadata">
  <CHAMBER_DISPLAY>House of Representatives</CHAMBER_DISPLAY>
  <DOCUMENT_TYPE>Bill</DOCUMENT_TYPE>
  <FILENAME>&lt;&lt;filename&gt;&gt;</FILENAME>
  <ID>6bba6005-23fd-44c9-bc23-b465867aa379</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2026-02-11T00:00:00-05:00</T_BILL_DT_VERSION>
  <T_BILL_D_HOUSEINTRODATE>2026-02-11</T_BILL_D_HOUSEINTRODATE>
  <T_BILL_D_INTRODATE>2026-02-11</T_BILL_D_INTRODATE>
  <T_BILL_N_INTERNALVERSIONNUMBER>1</T_BILL_N_INTERNALVERSIONNUMBER>
  <T_BILL_N_SESSION>126</T_BILL_N_SESSION>
  <T_BILL_N_VERSIONNUMBER>1</T_BILL_N_VERSIONNUMBER>
  <T_BILL_N_YEAR>2026</T_BILL_N_YEAR>
  <T_BILL_REQUEST_REQUEST>34752572-7d25-419d-b329-eaf4f65c0f10</T_BILL_REQUEST_REQUEST>
  <T_BILL_R_ORIGINALDRAFT>6c099df8-ebfb-49f5-8f87-e8b9a6eb32ce</T_BILL_R_ORIGINALDRAFT>
  <T_BILL_SPONSOR_SPONSOR>525ca39b-734b-4d78-8eeb-f8a0f4d2eef2</T_BILL_SPONSOR_SPONSOR>
  <T_BILL_T_BILLNAME>[5154]</T_BILL_T_BILLNAME>
  <T_BILL_T_BILLNUMBER>5154</T_BILL_T_BILLNUMBER>
  <T_BILL_T_BILLTITLE>TO EXPRESS THE SUPPORT OF THE SOUTH CAROLINA HOUSE OF REPRESENTATIVES FOR THE PRESIDENT OF THE UNITED STATES IN HIS EFFORTS TO DEVOLVE EDUCATIONAL AUTHORITY FROM THE UNITED STATES DEPARTMENT OF EDUCATION TO THE STATES AND TO ELIMINATE THE UNITED STATES DEPARTMENT OF EDUCATION, AND TO MEMORIALIZE THE CONGRESS OF THE UNITED STATES TO SUPPORT AND COOPERATE WITH THESE EFFORTS THROUGH NECESSARY LEGISLATIVE ACTION AND FAITHFUL EXECUTION.</T_BILL_T_BILLTITLE>
  <T_BILL_T_CHAMBER>house</T_BILL_T_CHAMBER>
  <T_BILL_T_FILENAME> </T_BILL_T_FILENAME>
  <T_BILL_T_LEGTYPE>resolution</T_BILL_T_LEGTYPE>
  <T_BILL_T_RATNUMBERSTRING>HNone</T_BILL_T_RATNUMBERSTRING>
  <T_BILL_T_SUBJECT>Resolution Memorializing Congress to Eliminate the US Department of Education</T_BILL_T_SUBJECT>
  <T_BILL_UR_DRAFTER>andybeeson@scstatehouse.gov</T_BILL_UR_DRAFTER>
  <T_BILL_UR_DRAFTINGASSISTANT>annarushton@scstatehouse.gov</T_BILL_UR_DRAFTINGASSISTANT>
  <T_BILL_UR_RESOLUTIONWRITER>andybeeson@scstatehouse.gov</T_BILL_UR_RESOLUTIONWRITER>
</lwb360Meta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8B994243-FA0E-4B37-8D0E-31F9819E66FD}">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366</Words>
  <Characters>2191</Characters>
  <Application>Microsoft Office Word</Application>
  <DocSecurity>0</DocSecurity>
  <Lines>49</Lines>
  <Paragraphs>19</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Anna Rushton</cp:lastModifiedBy>
  <cp:revision>4</cp:revision>
  <cp:lastPrinted>2026-02-03T16:21:00Z</cp:lastPrinted>
  <dcterms:created xsi:type="dcterms:W3CDTF">2026-02-03T16:55:00Z</dcterms:created>
  <dcterms:modified xsi:type="dcterms:W3CDTF">2026-02-03T16:55:00Z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