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Holman,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LC-0288HA-GM26.docx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Johnnie N. Creel and Rosalee Creel 60th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2/17/2026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c4bc3d3c5404eb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14fb71e64d7409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a1bda9821e64b54">
        <w:r>
          <w:rPr>
            <w:rStyle w:val="Hyperlink"/>
            <w:u w:val="single"/>
          </w:rPr>
          <w:t>02/17/2026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F58586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27F9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55811" w14:paraId="48DB32D0" w14:textId="25F40D3E">
          <w:pPr>
            <w:pStyle w:val="scresolutiontitle"/>
          </w:pPr>
          <w:r w:rsidRPr="00D55811">
            <w:t>TO CONGRATULATE MR.</w:t>
          </w:r>
          <w:r w:rsidR="00F939C7">
            <w:t xml:space="preserve"> and mrs.</w:t>
          </w:r>
          <w:r w:rsidRPr="00D55811">
            <w:t xml:space="preserve"> </w:t>
          </w:r>
          <w:r>
            <w:t>Johnnie N. Creel</w:t>
          </w:r>
          <w:r w:rsidRPr="00D55811">
            <w:t xml:space="preserve"> ON THE OCCASION OF THEIR DIAMOND ANNIVERSARY AND TO EXTEND BEST WISHES FOR MANY MORE YEARS OF BLESSING AND FULFILLMENT.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55811" w:rsidP="008C1509" w:rsidRDefault="00D55811" w14:paraId="40281487" w14:textId="1DC37EBC">
      <w:pPr>
        <w:pStyle w:val="scresolutionwhereas"/>
      </w:pPr>
      <w:bookmarkStart w:name="wa_3b01367ee" w:id="1"/>
      <w:r w:rsidRPr="00D55811">
        <w:t>W</w:t>
      </w:r>
      <w:bookmarkEnd w:id="1"/>
      <w:r w:rsidRPr="00D55811">
        <w:t xml:space="preserve">hereas, the members of the South Carolina House of Representatives are pleased to learn that </w:t>
      </w:r>
      <w:r>
        <w:t xml:space="preserve">Mr. </w:t>
      </w:r>
      <w:r w:rsidR="00F939C7">
        <w:t xml:space="preserve">Johnnie N. and </w:t>
      </w:r>
      <w:r>
        <w:t>Mrs.</w:t>
      </w:r>
      <w:r w:rsidR="00F939C7">
        <w:t xml:space="preserve"> Rosalee</w:t>
      </w:r>
      <w:r>
        <w:t xml:space="preserve"> Creel</w:t>
      </w:r>
      <w:r w:rsidRPr="00D55811">
        <w:t xml:space="preserve"> celebrate</w:t>
      </w:r>
      <w:r>
        <w:t>d</w:t>
      </w:r>
      <w:r w:rsidRPr="00D55811">
        <w:t xml:space="preserve"> their </w:t>
      </w:r>
      <w:r>
        <w:t>sixti</w:t>
      </w:r>
      <w:r w:rsidRPr="00D55811">
        <w:t xml:space="preserve">eth wedding anniversary on </w:t>
      </w:r>
      <w:r>
        <w:t>July 17, 202</w:t>
      </w:r>
      <w:r w:rsidR="00433388">
        <w:t>5</w:t>
      </w:r>
      <w:r w:rsidRPr="00D55811">
        <w:t>; and</w:t>
      </w:r>
    </w:p>
    <w:p w:rsidR="00D55811" w:rsidP="008C1509" w:rsidRDefault="00D55811" w14:paraId="128C3E2C" w14:textId="77777777">
      <w:pPr>
        <w:pStyle w:val="scresolutionwhereas"/>
      </w:pPr>
    </w:p>
    <w:p w:rsidR="008C1509" w:rsidP="008C1509" w:rsidRDefault="008C3A19" w14:paraId="3DEAD9D1" w14:textId="56AEFF7D">
      <w:pPr>
        <w:pStyle w:val="scresolutionwhereas"/>
      </w:pPr>
      <w:bookmarkStart w:name="wa_1bcf5d70f" w:id="2"/>
      <w:r w:rsidRPr="00084D53">
        <w:t>W</w:t>
      </w:r>
      <w:bookmarkEnd w:id="2"/>
      <w:r w:rsidRPr="00084D53">
        <w:t>hereas,</w:t>
      </w:r>
      <w:r w:rsidR="008C1509">
        <w:t xml:space="preserve"> marriage is a sacred and enduring institution that strengthens families, anchors communities, and reflects the highest ideals of commitment, sacrifice, and love; and</w:t>
      </w:r>
    </w:p>
    <w:p w:rsidR="008C1509" w:rsidP="008C1509" w:rsidRDefault="008C1509" w14:paraId="75B303D5" w14:textId="77777777">
      <w:pPr>
        <w:pStyle w:val="scresolutionwhereas"/>
      </w:pPr>
    </w:p>
    <w:p w:rsidR="008C1509" w:rsidP="008C1509" w:rsidRDefault="008C1509" w14:paraId="6FA70B92" w14:textId="17323705">
      <w:pPr>
        <w:pStyle w:val="scresolutionwhereas"/>
      </w:pPr>
      <w:bookmarkStart w:name="wa_521cb091e" w:id="3"/>
      <w:r>
        <w:t>W</w:t>
      </w:r>
      <w:bookmarkEnd w:id="3"/>
      <w:r>
        <w:t>hereas, Johnnie Creel and Rosalee Creel were united in holy matrimony on</w:t>
      </w:r>
      <w:r w:rsidR="00D55811">
        <w:t xml:space="preserve"> July 17, 1965</w:t>
      </w:r>
      <w:r>
        <w:t>, and have now celebrated sixty years of marriage, as they move forward into their sixty</w:t>
      </w:r>
      <w:r w:rsidR="00D55811">
        <w:t>‑</w:t>
      </w:r>
      <w:r>
        <w:t>first year together, a remarkable milestone worthy of public recognition; and</w:t>
      </w:r>
    </w:p>
    <w:p w:rsidR="008C1509" w:rsidP="008C1509" w:rsidRDefault="008C1509" w14:paraId="7673D05B" w14:textId="77777777">
      <w:pPr>
        <w:pStyle w:val="scresolutionwhereas"/>
      </w:pPr>
    </w:p>
    <w:p w:rsidR="008C1509" w:rsidP="008C1509" w:rsidRDefault="008C1509" w14:paraId="540D17B0" w14:textId="4F15CE92">
      <w:pPr>
        <w:pStyle w:val="scresolutionwhereas"/>
      </w:pPr>
      <w:bookmarkStart w:name="wa_e4d0f982a" w:id="4"/>
      <w:r>
        <w:t>W</w:t>
      </w:r>
      <w:bookmarkEnd w:id="4"/>
      <w:r>
        <w:t>hereas, over six decades, their union has exemplified steadfast devotion, mutual respect, perseverance, and faith, serving as a model of marital faithfulness for their family and community; and</w:t>
      </w:r>
    </w:p>
    <w:p w:rsidR="008C1509" w:rsidP="008C1509" w:rsidRDefault="008C1509" w14:paraId="155292AE" w14:textId="77777777">
      <w:pPr>
        <w:pStyle w:val="scresolutionwhereas"/>
      </w:pPr>
    </w:p>
    <w:p w:rsidR="008C1509" w:rsidP="008C1509" w:rsidRDefault="008C1509" w14:paraId="1BD1EB97" w14:textId="03AF8727">
      <w:pPr>
        <w:pStyle w:val="scresolutionwhereas"/>
      </w:pPr>
      <w:bookmarkStart w:name="wa_2c57eef00" w:id="5"/>
      <w:r>
        <w:t>W</w:t>
      </w:r>
      <w:bookmarkEnd w:id="5"/>
      <w:r>
        <w:t xml:space="preserve">hereas, together they have raised a family grounded in </w:t>
      </w:r>
      <w:r w:rsidR="00D55811">
        <w:t xml:space="preserve">the </w:t>
      </w:r>
      <w:r>
        <w:t>values of integrity, service, faith, and responsibility, leaving a lasting legacy through their children, grandchildren, and extended family; and</w:t>
      </w:r>
    </w:p>
    <w:p w:rsidR="008C1509" w:rsidP="008C1509" w:rsidRDefault="008C1509" w14:paraId="5F47B32E" w14:textId="77777777">
      <w:pPr>
        <w:pStyle w:val="scresolutionwhereas"/>
      </w:pPr>
    </w:p>
    <w:p w:rsidR="008C1509" w:rsidP="008C1509" w:rsidRDefault="008C1509" w14:paraId="5CB1D5CF" w14:textId="18A126B5">
      <w:pPr>
        <w:pStyle w:val="scresolutionwhereas"/>
      </w:pPr>
      <w:bookmarkStart w:name="wa_0b6d40640" w:id="6"/>
      <w:r>
        <w:t>W</w:t>
      </w:r>
      <w:bookmarkEnd w:id="6"/>
      <w:r>
        <w:t xml:space="preserve">hereas, Johnnie N. Creel has devoted many years to leadership and service within his community, including service as </w:t>
      </w:r>
      <w:r w:rsidR="00D55811">
        <w:t>tribal c</w:t>
      </w:r>
      <w:r>
        <w:t>hief</w:t>
      </w:r>
      <w:r w:rsidR="00D55811">
        <w:t xml:space="preserve"> of the Edisto</w:t>
      </w:r>
      <w:r w:rsidRPr="00D55811" w:rsidR="00D55811">
        <w:t xml:space="preserve"> Natchez</w:t>
      </w:r>
      <w:r w:rsidR="00D55811">
        <w:t>‑</w:t>
      </w:r>
      <w:r w:rsidRPr="00D55811" w:rsidR="00D55811">
        <w:t>Kusso</w:t>
      </w:r>
      <w:r w:rsidR="00D55811">
        <w:t xml:space="preserve"> Tribe</w:t>
      </w:r>
      <w:r>
        <w:t>, demonstrating a lifelong commitment to the welfare and advancement of others, with the unwavering support and partnership of Rosalee Creel; and</w:t>
      </w:r>
    </w:p>
    <w:p w:rsidR="008C1509" w:rsidP="008C1509" w:rsidRDefault="008C1509" w14:paraId="2D6447D5" w14:textId="77777777">
      <w:pPr>
        <w:pStyle w:val="scresolutionwhereas"/>
      </w:pPr>
    </w:p>
    <w:p w:rsidR="008C1509" w:rsidP="008C1509" w:rsidRDefault="008C1509" w14:paraId="7B2483DA" w14:textId="72A57E0E">
      <w:pPr>
        <w:pStyle w:val="scresolutionwhereas"/>
      </w:pPr>
      <w:bookmarkStart w:name="wa_bd44b6ecd" w:id="7"/>
      <w:r>
        <w:t>W</w:t>
      </w:r>
      <w:bookmarkEnd w:id="7"/>
      <w:r>
        <w:t>hereas, Rosalee Creel has exemplified grace, strength, wisdom, and quiet leadership, contributing immeasurably to her family and community, and standing as a pillar of support throughout their shared life of service; and</w:t>
      </w:r>
    </w:p>
    <w:p w:rsidR="008C1509" w:rsidP="008C1509" w:rsidRDefault="008C1509" w14:paraId="42E33B5B" w14:textId="77777777">
      <w:pPr>
        <w:pStyle w:val="scresolutionwhereas"/>
      </w:pPr>
    </w:p>
    <w:p w:rsidR="008A7625" w:rsidP="00843D27" w:rsidRDefault="008C1509" w14:paraId="44F28955" w14:textId="676202A1">
      <w:pPr>
        <w:pStyle w:val="scresolutionwhereas"/>
      </w:pPr>
      <w:bookmarkStart w:name="wa_f83adabe7" w:id="8"/>
      <w:r>
        <w:t>W</w:t>
      </w:r>
      <w:bookmarkEnd w:id="8"/>
      <w:r>
        <w:t>hereas, their marriage reflects the enduring truth that lasting unions are built upon shared faith, mutual sacrifice, and a commitment to serve something greater than oneself</w:t>
      </w:r>
      <w:r w:rsidR="00D55811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E4E4D31">
      <w:pPr>
        <w:pStyle w:val="scresolutionbody"/>
      </w:pPr>
      <w:bookmarkStart w:name="up_cca3ec582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27F9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D9E9117">
      <w:pPr>
        <w:pStyle w:val="scresolutionmembers"/>
      </w:pPr>
      <w:bookmarkStart w:name="up_c5e09c4c7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27F9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55811" w:rsidR="00D55811">
        <w:t xml:space="preserve">congratulate </w:t>
      </w:r>
      <w:r w:rsidR="00D55811">
        <w:t>M</w:t>
      </w:r>
      <w:r w:rsidRPr="00D55811" w:rsidR="00D55811">
        <w:t xml:space="preserve">r. and </w:t>
      </w:r>
      <w:r w:rsidR="00D55811">
        <w:t>M</w:t>
      </w:r>
      <w:r w:rsidRPr="00D55811" w:rsidR="00D55811">
        <w:t xml:space="preserve">rs. </w:t>
      </w:r>
      <w:r w:rsidR="00D55811">
        <w:t>J</w:t>
      </w:r>
      <w:r w:rsidRPr="00D55811" w:rsidR="00D55811">
        <w:t xml:space="preserve">ohnnie </w:t>
      </w:r>
      <w:r w:rsidR="00D55811">
        <w:t>N</w:t>
      </w:r>
      <w:r w:rsidRPr="00D55811" w:rsidR="00D55811">
        <w:t xml:space="preserve">. </w:t>
      </w:r>
      <w:r w:rsidR="00D55811">
        <w:t>C</w:t>
      </w:r>
      <w:r w:rsidRPr="00D55811" w:rsidR="00D55811">
        <w:t>reel on the occasion of their diamond anniversary and extend best wishes for many more years of blessing and fulfillment</w:t>
      </w:r>
      <w:r w:rsidR="00D55811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0E85F77">
      <w:pPr>
        <w:pStyle w:val="scresolutionbody"/>
      </w:pPr>
      <w:bookmarkStart w:name="up_eb3f58d99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Pr="00D55811" w:rsidR="00D55811">
        <w:t>Mr. and Mrs. Johnnie N. Creel</w:t>
      </w:r>
      <w:r w:rsidR="00D5581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210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E86EEF8" w:rsidR="007003E1" w:rsidRDefault="000F395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27F96">
              <w:rPr>
                <w:noProof/>
              </w:rPr>
              <w:t>LC-0288HA-GM26.docx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2530"/>
    <w:rsid w:val="0008202C"/>
    <w:rsid w:val="000843D7"/>
    <w:rsid w:val="00084D53"/>
    <w:rsid w:val="00086388"/>
    <w:rsid w:val="00091FD9"/>
    <w:rsid w:val="0009711F"/>
    <w:rsid w:val="00097234"/>
    <w:rsid w:val="00097C23"/>
    <w:rsid w:val="000A390F"/>
    <w:rsid w:val="000B221D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6111"/>
    <w:rsid w:val="00133E66"/>
    <w:rsid w:val="001347EE"/>
    <w:rsid w:val="00136B38"/>
    <w:rsid w:val="001373F6"/>
    <w:rsid w:val="001435A3"/>
    <w:rsid w:val="00144FD3"/>
    <w:rsid w:val="00146ED3"/>
    <w:rsid w:val="00151044"/>
    <w:rsid w:val="00167B8E"/>
    <w:rsid w:val="00185987"/>
    <w:rsid w:val="00187057"/>
    <w:rsid w:val="001A022F"/>
    <w:rsid w:val="001A180A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12F4"/>
    <w:rsid w:val="002321B6"/>
    <w:rsid w:val="00232912"/>
    <w:rsid w:val="00235BD5"/>
    <w:rsid w:val="0025001F"/>
    <w:rsid w:val="00250967"/>
    <w:rsid w:val="002543C8"/>
    <w:rsid w:val="0025541D"/>
    <w:rsid w:val="002635C9"/>
    <w:rsid w:val="0026476B"/>
    <w:rsid w:val="00284AAE"/>
    <w:rsid w:val="002B451A"/>
    <w:rsid w:val="002D55D2"/>
    <w:rsid w:val="002E5912"/>
    <w:rsid w:val="002F4473"/>
    <w:rsid w:val="00301B21"/>
    <w:rsid w:val="003110D1"/>
    <w:rsid w:val="00325348"/>
    <w:rsid w:val="0032732C"/>
    <w:rsid w:val="003321E4"/>
    <w:rsid w:val="00335E3E"/>
    <w:rsid w:val="00336AD0"/>
    <w:rsid w:val="0035075F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2BB"/>
    <w:rsid w:val="0041760A"/>
    <w:rsid w:val="00417C01"/>
    <w:rsid w:val="004241A3"/>
    <w:rsid w:val="004252D4"/>
    <w:rsid w:val="00433388"/>
    <w:rsid w:val="00436096"/>
    <w:rsid w:val="004403BD"/>
    <w:rsid w:val="00461441"/>
    <w:rsid w:val="004623E6"/>
    <w:rsid w:val="0046488E"/>
    <w:rsid w:val="0046685D"/>
    <w:rsid w:val="004669F5"/>
    <w:rsid w:val="00475713"/>
    <w:rsid w:val="004809EE"/>
    <w:rsid w:val="00490487"/>
    <w:rsid w:val="004B1659"/>
    <w:rsid w:val="004B1697"/>
    <w:rsid w:val="004B7339"/>
    <w:rsid w:val="004C20DF"/>
    <w:rsid w:val="004E7D54"/>
    <w:rsid w:val="004F4F8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0A00"/>
    <w:rsid w:val="0057560B"/>
    <w:rsid w:val="0057658D"/>
    <w:rsid w:val="00577C6C"/>
    <w:rsid w:val="005834ED"/>
    <w:rsid w:val="005A62FE"/>
    <w:rsid w:val="005C2FE2"/>
    <w:rsid w:val="005E2BC9"/>
    <w:rsid w:val="00601326"/>
    <w:rsid w:val="00605102"/>
    <w:rsid w:val="006053F5"/>
    <w:rsid w:val="00611909"/>
    <w:rsid w:val="006215AA"/>
    <w:rsid w:val="00627DCA"/>
    <w:rsid w:val="006331FD"/>
    <w:rsid w:val="00636529"/>
    <w:rsid w:val="00666E48"/>
    <w:rsid w:val="00667F1A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107E"/>
    <w:rsid w:val="00733210"/>
    <w:rsid w:val="00734F00"/>
    <w:rsid w:val="007352A5"/>
    <w:rsid w:val="0073631E"/>
    <w:rsid w:val="00736959"/>
    <w:rsid w:val="0074375C"/>
    <w:rsid w:val="00746A58"/>
    <w:rsid w:val="007635E3"/>
    <w:rsid w:val="007720AC"/>
    <w:rsid w:val="00781DF8"/>
    <w:rsid w:val="007836CC"/>
    <w:rsid w:val="0078496F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5E8C"/>
    <w:rsid w:val="0085786E"/>
    <w:rsid w:val="00870570"/>
    <w:rsid w:val="00880AB9"/>
    <w:rsid w:val="008905D2"/>
    <w:rsid w:val="008A1768"/>
    <w:rsid w:val="008A489F"/>
    <w:rsid w:val="008A7625"/>
    <w:rsid w:val="008B4AC4"/>
    <w:rsid w:val="008C1509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B5A71"/>
    <w:rsid w:val="009C6A0B"/>
    <w:rsid w:val="009C7F19"/>
    <w:rsid w:val="009E2BE4"/>
    <w:rsid w:val="009F0C77"/>
    <w:rsid w:val="009F4DD1"/>
    <w:rsid w:val="009F7B81"/>
    <w:rsid w:val="00A02543"/>
    <w:rsid w:val="00A41684"/>
    <w:rsid w:val="00A43EAE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43AA"/>
    <w:rsid w:val="00AC74F4"/>
    <w:rsid w:val="00AD1C9A"/>
    <w:rsid w:val="00AD4B17"/>
    <w:rsid w:val="00AF0102"/>
    <w:rsid w:val="00AF1A81"/>
    <w:rsid w:val="00AF69EE"/>
    <w:rsid w:val="00B00C4F"/>
    <w:rsid w:val="00B128F5"/>
    <w:rsid w:val="00B27F96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B00"/>
    <w:rsid w:val="00BC1E62"/>
    <w:rsid w:val="00BC695A"/>
    <w:rsid w:val="00BD086A"/>
    <w:rsid w:val="00BD4498"/>
    <w:rsid w:val="00BD5E90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2B9F"/>
    <w:rsid w:val="00C433D3"/>
    <w:rsid w:val="00C62919"/>
    <w:rsid w:val="00C664FC"/>
    <w:rsid w:val="00C7322B"/>
    <w:rsid w:val="00C73AFC"/>
    <w:rsid w:val="00C74E9D"/>
    <w:rsid w:val="00C826DD"/>
    <w:rsid w:val="00C82FD3"/>
    <w:rsid w:val="00C92819"/>
    <w:rsid w:val="00C93480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55811"/>
    <w:rsid w:val="00D65816"/>
    <w:rsid w:val="00D66B80"/>
    <w:rsid w:val="00D73A67"/>
    <w:rsid w:val="00D8028D"/>
    <w:rsid w:val="00D970A9"/>
    <w:rsid w:val="00D978E2"/>
    <w:rsid w:val="00DB1F5E"/>
    <w:rsid w:val="00DC47B1"/>
    <w:rsid w:val="00DD453E"/>
    <w:rsid w:val="00DF3845"/>
    <w:rsid w:val="00E071A0"/>
    <w:rsid w:val="00E32D96"/>
    <w:rsid w:val="00E40DC7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020F"/>
    <w:rsid w:val="00F24442"/>
    <w:rsid w:val="00F40D0D"/>
    <w:rsid w:val="00F42BA9"/>
    <w:rsid w:val="00F477DA"/>
    <w:rsid w:val="00F477E5"/>
    <w:rsid w:val="00F50AE3"/>
    <w:rsid w:val="00F655B7"/>
    <w:rsid w:val="00F656BA"/>
    <w:rsid w:val="00F67CF1"/>
    <w:rsid w:val="00F7053B"/>
    <w:rsid w:val="00F728AA"/>
    <w:rsid w:val="00F756C7"/>
    <w:rsid w:val="00F840F0"/>
    <w:rsid w:val="00F91CB4"/>
    <w:rsid w:val="00F935A0"/>
    <w:rsid w:val="00F939C7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5E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5E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5E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3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5E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5E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635E3"/>
  </w:style>
  <w:style w:type="character" w:styleId="LineNumber">
    <w:name w:val="line number"/>
    <w:basedOn w:val="DefaultParagraphFont"/>
    <w:uiPriority w:val="99"/>
    <w:semiHidden/>
    <w:unhideWhenUsed/>
    <w:rsid w:val="007635E3"/>
  </w:style>
  <w:style w:type="paragraph" w:customStyle="1" w:styleId="BillDots">
    <w:name w:val="Bill Dots"/>
    <w:basedOn w:val="Normal"/>
    <w:qFormat/>
    <w:rsid w:val="007635E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635E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5E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35E3"/>
    <w:pPr>
      <w:ind w:left="720"/>
      <w:contextualSpacing/>
    </w:pPr>
  </w:style>
  <w:style w:type="paragraph" w:customStyle="1" w:styleId="scbillheader">
    <w:name w:val="sc_bill_header"/>
    <w:qFormat/>
    <w:rsid w:val="007635E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635E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635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635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635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635E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635E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635E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635E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635E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635E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635E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635E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635E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635E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635E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635E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635E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635E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635E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635E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635E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635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635E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635E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635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635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635E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635E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635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635E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635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635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635E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635E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635E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635E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635E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635E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635E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635E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635E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635E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635E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635E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635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635E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635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635E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635E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635E3"/>
    <w:rPr>
      <w:color w:val="808080"/>
    </w:rPr>
  </w:style>
  <w:style w:type="paragraph" w:customStyle="1" w:styleId="sctablecodifiedsection">
    <w:name w:val="sc_table_codified_section"/>
    <w:qFormat/>
    <w:rsid w:val="007635E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635E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635E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635E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635E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635E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635E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635E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635E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635E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635E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635E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635E3"/>
    <w:rPr>
      <w:strike/>
      <w:dstrike w:val="0"/>
    </w:rPr>
  </w:style>
  <w:style w:type="character" w:customStyle="1" w:styleId="scstrikeblue">
    <w:name w:val="sc_strike_blue"/>
    <w:uiPriority w:val="1"/>
    <w:qFormat/>
    <w:rsid w:val="007635E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635E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635E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635E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635E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635E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635E3"/>
  </w:style>
  <w:style w:type="paragraph" w:customStyle="1" w:styleId="scbillendxx">
    <w:name w:val="sc_bill_end_xx"/>
    <w:qFormat/>
    <w:rsid w:val="007635E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635E3"/>
  </w:style>
  <w:style w:type="character" w:customStyle="1" w:styleId="scresolutionbody1">
    <w:name w:val="sc_resolution_body1"/>
    <w:uiPriority w:val="1"/>
    <w:qFormat/>
    <w:rsid w:val="007635E3"/>
  </w:style>
  <w:style w:type="character" w:styleId="Strong">
    <w:name w:val="Strong"/>
    <w:basedOn w:val="DefaultParagraphFont"/>
    <w:uiPriority w:val="22"/>
    <w:qFormat/>
    <w:rsid w:val="007635E3"/>
    <w:rPr>
      <w:b/>
      <w:bCs/>
    </w:rPr>
  </w:style>
  <w:style w:type="character" w:customStyle="1" w:styleId="scamendhouse">
    <w:name w:val="sc_amend_house"/>
    <w:uiPriority w:val="1"/>
    <w:qFormat/>
    <w:rsid w:val="007635E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635E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635E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635E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635E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756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86&amp;session=126&amp;summary=B" TargetMode="External" Id="R314fb71e64d74097" /><Relationship Type="http://schemas.openxmlformats.org/officeDocument/2006/relationships/hyperlink" Target="https://www.scstatehouse.gov/sess126_2025-2026/prever/5186_20260217.docx" TargetMode="External" Id="Rba1bda9821e64b54" /><Relationship Type="http://schemas.openxmlformats.org/officeDocument/2006/relationships/hyperlink" Target="h:\hj\20260217.docx" TargetMode="External" Id="R0c4bc3d3c5404e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6476B"/>
    <w:rsid w:val="002A3D45"/>
    <w:rsid w:val="00362988"/>
    <w:rsid w:val="00460640"/>
    <w:rsid w:val="00490487"/>
    <w:rsid w:val="004B1659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477E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89ac5266-0c88-4ed7-879f-fa525e27f800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2026-02-17T00:00:00-05:00</T_BILL_DT_VERSION>
  <T_BILL_D_HOUSEINTRODATE>2026-02-17</T_BILL_D_HOUSEINTRODATE>
  <T_BILL_D_INTRODATE>2026-02-17</T_BILL_D_INTRODATE>
  <T_BILL_N_INTERNALVERSIONNUMBER>1</T_BILL_N_INTERNALVERSIONNUMBER>
  <T_BILL_N_SESSION>126</T_BILL_N_SESSION>
  <T_BILL_N_VERSIONNUMBER>1</T_BILL_N_VERSIONNUMBER>
  <T_BILL_N_YEAR>2026</T_BILL_N_YEAR>
  <T_BILL_REQUEST_REQUEST>930f9a01-4161-465d-9199-f36f6420e079</T_BILL_REQUEST_REQUEST>
  <T_BILL_R_ORIGINALDRAFT>898cd01a-d659-4421-b362-a0a35005cc47</T_BILL_R_ORIGINALDRAFT>
  <T_BILL_SPONSOR_SPONSOR>be6de890-7845-459d-926a-ae5193d111d0</T_BILL_SPONSOR_SPONSOR>
  <T_BILL_T_BILLNAME>[5186]</T_BILL_T_BILLNAME>
  <T_BILL_T_BILLNUMBER>5186</T_BILL_T_BILLNUMBER>
  <T_BILL_T_BILLTITLE>TO CONGRATULATE MR. and mrs. Johnnie N. Creel ON THE OCCASION OF THEIR DIAMOND ANNIVERSARY AND TO EXTEND BEST WISHES FOR MANY MORE YEARS OF BLESSING AND FULFILLMENT.</T_BILL_T_BILLTITLE>
  <T_BILL_T_CHAMBER>house</T_BILL_T_CHAMBER>
  <T_BILL_T_FILENAME> </T_BILL_T_FILENAME>
  <T_BILL_T_LEGTYPE>resolution</T_BILL_T_LEGTYPE>
  <T_BILL_T_RATNUMBERSTRING>HNone</T_BILL_T_RATNUMBERSTRING>
  <T_BILL_T_SUBJECT>Johnnie N. Creel and Rosalee Creel 60th anniversary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AAA3D-3AFA-4B73-BF67-10E070D3CE0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2011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2026-02-12T15:57:00Z</cp:lastPrinted>
  <dcterms:created xsi:type="dcterms:W3CDTF">2026-02-12T16:11:00Z</dcterms:created>
  <dcterms:modified xsi:type="dcterms:W3CDTF">2026-02-12T16:11:00Z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