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Pope, Guffey, King, Ligon, Martin, Moss, Sessions and Terribile</w:t>
      </w:r>
    </w:p>
    <w:p>
      <w:pPr>
        <w:widowControl w:val="false"/>
        <w:spacing w:after="0"/>
        <w:jc w:val="left"/>
      </w:pPr>
      <w:r>
        <w:rPr>
          <w:rFonts w:ascii="Times New Roman"/>
          <w:sz w:val="22"/>
        </w:rPr>
        <w:t xml:space="preserve">Document Path: LC-0306CM-GT26.docx</w:t>
      </w:r>
    </w:p>
    <w:p>
      <w:pPr>
        <w:widowControl w:val="false"/>
        <w:spacing w:after="0"/>
        <w:jc w:val="left"/>
      </w:pPr>
    </w:p>
    <w:p>
      <w:pPr>
        <w:widowControl w:val="false"/>
        <w:spacing w:after="0"/>
        <w:jc w:val="left"/>
      </w:pPr>
      <w:r>
        <w:rPr>
          <w:rFonts w:ascii="Times New Roman"/>
          <w:sz w:val="22"/>
        </w:rPr>
        <w:t xml:space="preserve">Introduced in the House on February 17,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Detective William Singleton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2/17/2026</w:t>
      </w:r>
      <w:r>
        <w:tab/>
        <w:t>House</w:t>
      </w:r>
      <w:r>
        <w:tab/>
        <w:t xml:space="preserve">Introduced</w:t>
      </w:r>
      <w:r>
        <w:t xml:space="preserve"> (</w:t>
      </w:r>
      <w:hyperlink w:history="true" r:id="R58bb0fa75a384b18">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2/17/2026</w:t>
      </w:r>
      <w:r>
        <w:tab/>
        <w:t>House</w:t>
      </w:r>
      <w:r>
        <w:tab/>
        <w:t xml:space="preserve">Referred to Committee on</w:t>
      </w:r>
      <w:r>
        <w:rPr>
          <w:b/>
        </w:rPr>
        <w:t xml:space="preserve"> Invitations and Memorial Resolutions</w:t>
      </w:r>
      <w:r>
        <w:t xml:space="preserve"> (</w:t>
      </w:r>
      <w:hyperlink w:history="true" r:id="Rb0de9867a1ab4d64">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ca3111a84243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98439760d44742">
        <w:r>
          <w:rPr>
            <w:rStyle w:val="Hyperlink"/>
            <w:u w:val="single"/>
          </w:rPr>
          <w:t>02/17/2026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183BF7" w14:paraId="48DB32D0" w14:textId="534F5EE8">
          <w:pPr>
            <w:pStyle w:val="scresolutiontitle"/>
          </w:pPr>
          <w:r>
            <w:t xml:space="preserve">To request the Department of Transportation name </w:t>
          </w:r>
          <w:r w:rsidR="00AB2FC8">
            <w:t xml:space="preserve">a portion of </w:t>
          </w:r>
          <w:r>
            <w:t xml:space="preserve">Black Street in </w:t>
          </w:r>
          <w:r w:rsidR="00304B84">
            <w:t>the City of Rock Hill in York County, from Albright Road to Orange Street</w:t>
          </w:r>
          <w:r w:rsidR="00AB2FC8">
            <w:t>,</w:t>
          </w:r>
          <w:r w:rsidR="00304B84">
            <w:t xml:space="preserve"> “Detective William A. Singleton Memorial Street”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0C21BE42">
      <w:pPr>
        <w:pStyle w:val="scresolutionwhereas"/>
      </w:pPr>
      <w:bookmarkStart w:name="wa_228cf12a3" w:id="1"/>
      <w:r w:rsidRPr="00591EDD">
        <w:t>W</w:t>
      </w:r>
      <w:bookmarkEnd w:id="1"/>
      <w:r w:rsidRPr="00591EDD">
        <w:t>hereas,</w:t>
      </w:r>
      <w:r w:rsidR="00A9569D">
        <w:t xml:space="preserve"> </w:t>
      </w:r>
      <w:r w:rsidRPr="00304B84" w:rsidR="00304B84">
        <w:t>born January 13, 1924, in Charleston</w:t>
      </w:r>
      <w:r w:rsidR="00304B84">
        <w:t>, William Alphonso Singleton was the son of John E. Singleton, a machine shop</w:t>
      </w:r>
      <w:r w:rsidR="00025733">
        <w:t xml:space="preserve"> worker</w:t>
      </w:r>
      <w:r w:rsidR="00304B84">
        <w:t>, and Eloise Singleton, a domestic worker. By 1940, the family which included two brothers and a sister, moved to Rock Hill where his father worked for the railroad</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482C0667">
      <w:pPr>
        <w:pStyle w:val="scresolutionwhereas"/>
      </w:pPr>
      <w:bookmarkStart w:name="wa_901ae614f" w:id="2"/>
      <w:r w:rsidRPr="00591EDD">
        <w:t>W</w:t>
      </w:r>
      <w:bookmarkEnd w:id="2"/>
      <w:r w:rsidRPr="00591EDD">
        <w:t>hereas,</w:t>
      </w:r>
      <w:r w:rsidR="00A9569D">
        <w:t xml:space="preserve"> </w:t>
      </w:r>
      <w:r w:rsidR="00304B84">
        <w:t>William was attending high school when he registered for the draft in 1942. He enlisted in the United States Army in 1943 and served for the duration of World War II. He joined the Rock Hill Police Department around 1956</w:t>
      </w:r>
      <w:r w:rsidRPr="00591EDD">
        <w:t>; and</w:t>
      </w:r>
    </w:p>
    <w:p w:rsidRPr="00591EDD" w:rsidR="00591EDD" w:rsidP="00275D16" w:rsidRDefault="00591EDD" w14:paraId="36BFE9DF" w14:textId="58ABA93C">
      <w:pPr>
        <w:pStyle w:val="scemptyline"/>
      </w:pPr>
    </w:p>
    <w:p w:rsidR="00591EDD" w:rsidP="00591EDD" w:rsidRDefault="00591EDD" w14:paraId="4A4BA584" w14:textId="7332F7FB">
      <w:pPr>
        <w:pStyle w:val="scresolutionwhereas"/>
      </w:pPr>
      <w:bookmarkStart w:name="wa_bd6078133" w:id="3"/>
      <w:r w:rsidRPr="00591EDD">
        <w:t>W</w:t>
      </w:r>
      <w:bookmarkEnd w:id="3"/>
      <w:r w:rsidRPr="00591EDD">
        <w:t>hereas,</w:t>
      </w:r>
      <w:r w:rsidR="00A9569D">
        <w:t xml:space="preserve"> </w:t>
      </w:r>
      <w:r w:rsidR="00304B84">
        <w:t>Officer Singleton was wounded during a shooting in 1968 during an exchange of gunfire with a suspect at a shopping center. He was placed on administrative suspension during the investigation</w:t>
      </w:r>
      <w:r w:rsidR="00BA676A">
        <w:t xml:space="preserve"> and ultimately acquitted. The suspect was charged with assault with a deadly weapon</w:t>
      </w:r>
      <w:r w:rsidRPr="00591EDD">
        <w:t>; and</w:t>
      </w:r>
    </w:p>
    <w:p w:rsidR="00BA676A" w:rsidP="00591EDD" w:rsidRDefault="00BA676A" w14:paraId="34175C3C" w14:textId="77777777">
      <w:pPr>
        <w:pStyle w:val="scresolutionwhereas"/>
      </w:pPr>
    </w:p>
    <w:p w:rsidR="00D65668" w:rsidP="00591EDD" w:rsidRDefault="00BA676A" w14:paraId="3426B57E" w14:textId="63AD677E">
      <w:pPr>
        <w:pStyle w:val="scresolutionwhereas"/>
      </w:pPr>
      <w:bookmarkStart w:name="wa_b96bbfecf" w:id="4"/>
      <w:r>
        <w:t>W</w:t>
      </w:r>
      <w:bookmarkEnd w:id="4"/>
      <w:r>
        <w:t>hereas, later in 1968 Officer Singleton was promoted to detective. On November 9</w:t>
      </w:r>
      <w:r w:rsidR="004868CF">
        <w:t>th</w:t>
      </w:r>
      <w:r>
        <w:t xml:space="preserve"> of that year, Detective Singleton was answering a call on Black Street when he was approached by </w:t>
      </w:r>
      <w:r w:rsidR="00E13340">
        <w:t>Lorena Rhinehart. She told Detective Singleton that a man named James Charles Jeter had threatened to kill her. Moments later, Jeter exited the building</w:t>
      </w:r>
      <w:r w:rsidR="00D65668">
        <w:t>,</w:t>
      </w:r>
      <w:r w:rsidR="00E13340">
        <w:t xml:space="preserve"> pulled out a .22 caliber pistol as he approached</w:t>
      </w:r>
      <w:r w:rsidR="00D65668">
        <w:t xml:space="preserve"> the two and started shooting. Unable to draw his own revolver, Detective Singleton tried to shield Rhinehart from the gunfire; and</w:t>
      </w:r>
    </w:p>
    <w:p w:rsidR="00D65668" w:rsidP="00591EDD" w:rsidRDefault="00D65668" w14:paraId="44F9FDC6" w14:textId="77777777">
      <w:pPr>
        <w:pStyle w:val="scresolutionwhereas"/>
      </w:pPr>
    </w:p>
    <w:p w:rsidRPr="00591EDD" w:rsidR="00BA676A" w:rsidP="00591EDD" w:rsidRDefault="00D65668" w14:paraId="56D3F7B8" w14:textId="79D762AA">
      <w:pPr>
        <w:pStyle w:val="scresolutionwhereas"/>
      </w:pPr>
      <w:bookmarkStart w:name="wa_fddd234f8" w:id="5"/>
      <w:r>
        <w:t>W</w:t>
      </w:r>
      <w:bookmarkEnd w:id="5"/>
      <w:r>
        <w:t>hereas, Detective Singleton</w:t>
      </w:r>
      <w:r w:rsidR="004868CF">
        <w:t>’s heroic actions saved Rhinehart’s life but cost him his own. He’d</w:t>
      </w:r>
      <w:r>
        <w:t xml:space="preserve"> </w:t>
      </w:r>
      <w:r w:rsidR="00835EFC">
        <w:t>received fatal head wounds</w:t>
      </w:r>
      <w:r>
        <w:t xml:space="preserve"> and was pronounced dead later that night at Charlotte Memorial Hospital</w:t>
      </w:r>
      <w:r w:rsidR="004868CF">
        <w:t>.</w:t>
      </w:r>
      <w:r>
        <w:t xml:space="preserve"> </w:t>
      </w:r>
      <w:r w:rsidR="00835EFC">
        <w:t xml:space="preserve">Only 44 years old, </w:t>
      </w:r>
      <w:r w:rsidR="00483524">
        <w:t>Detective Singleton</w:t>
      </w:r>
      <w:r w:rsidR="00835EFC">
        <w:t xml:space="preserve"> </w:t>
      </w:r>
      <w:r w:rsidR="00483524">
        <w:t>was survived by his wife Bettye Dunlap Singleton, sons William II and Wyatt, and daughters, Beverly and Barbara.</w:t>
      </w:r>
      <w:r w:rsidR="00835EFC">
        <w:t xml:space="preserve"> He was laid to rest in Barber Memorial Cemetery. </w:t>
      </w:r>
      <w:r w:rsidR="00A75426">
        <w:t>Detective William A. Singleton was inducted into the South Carolina Law Enforcement Hall of Fame in 1980; and</w:t>
      </w:r>
    </w:p>
    <w:p w:rsidRPr="00591EDD" w:rsidR="00591EDD" w:rsidP="00275D16" w:rsidRDefault="00591EDD" w14:paraId="4C8837C4" w14:textId="6E5BAD59">
      <w:pPr>
        <w:pStyle w:val="scemptyline"/>
      </w:pPr>
    </w:p>
    <w:p w:rsidRPr="00591EDD" w:rsidR="00591EDD" w:rsidP="00591EDD" w:rsidRDefault="00591EDD" w14:paraId="19F735BD" w14:textId="0D7C9198">
      <w:pPr>
        <w:pStyle w:val="scresolutionwhereas"/>
      </w:pPr>
      <w:bookmarkStart w:name="wa_6078280b2" w:id="6"/>
      <w:r w:rsidRPr="00591EDD">
        <w:t>W</w:t>
      </w:r>
      <w:bookmarkEnd w:id="6"/>
      <w:r w:rsidRPr="00591EDD">
        <w:t>hereas,</w:t>
      </w:r>
      <w:r w:rsidR="00B644A8">
        <w:t xml:space="preserve"> </w:t>
      </w:r>
      <w:r w:rsidR="00A75426">
        <w:t xml:space="preserve">it is only fitting and proper that Detective William A. Singleton, a dedicated member of the Rock Hill Police Department who gave his life in the line of duty, is honored with a street in Rock Hill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fa720e16"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FB3166A">
      <w:pPr>
        <w:pStyle w:val="scresolutionmembers"/>
      </w:pPr>
      <w:bookmarkStart w:name="up_dcf2829c9" w:id="8"/>
      <w:r w:rsidRPr="008A567B">
        <w:t>T</w:t>
      </w:r>
      <w:bookmarkEnd w:id="8"/>
      <w:r w:rsidRPr="008A567B">
        <w:t xml:space="preserve">hat the members of the South Carolina General Assembly, by this resolution, </w:t>
      </w:r>
      <w:r w:rsidR="00376B6E">
        <w:t xml:space="preserve">request the Department of Transportation name </w:t>
      </w:r>
      <w:r w:rsidR="00AB2FC8">
        <w:t xml:space="preserve">a portion of </w:t>
      </w:r>
      <w:r w:rsidR="00376B6E">
        <w:t>Black Street, in the City of Rock Hill in York County, from Albright Road to Orange Street “Detective William A. Singleton Memorial Street”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025572A8">
      <w:pPr>
        <w:pStyle w:val="scresolutionbody"/>
      </w:pPr>
      <w:bookmarkStart w:name="up_ce61bbe08"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376B6E">
        <w:t>forward</w:t>
      </w:r>
      <w:r w:rsidRPr="00510BBD" w:rsidR="00510BBD">
        <w:t>ed to</w:t>
      </w:r>
      <w:r w:rsidR="00376B6E">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A6D3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74D5409" w:rsidR="005955A6" w:rsidRDefault="00CA4CC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3F67">
          <w:t>LC-0306CM-GT26.docx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5733"/>
    <w:rsid w:val="00032C17"/>
    <w:rsid w:val="00032E86"/>
    <w:rsid w:val="00036613"/>
    <w:rsid w:val="00097234"/>
    <w:rsid w:val="00097C23"/>
    <w:rsid w:val="000A53B4"/>
    <w:rsid w:val="000A641D"/>
    <w:rsid w:val="000C5176"/>
    <w:rsid w:val="000D1C4F"/>
    <w:rsid w:val="000E0100"/>
    <w:rsid w:val="000E1785"/>
    <w:rsid w:val="000E63A9"/>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13E0"/>
    <w:rsid w:val="00164AB0"/>
    <w:rsid w:val="001719DC"/>
    <w:rsid w:val="001734E7"/>
    <w:rsid w:val="00177C51"/>
    <w:rsid w:val="00183BF7"/>
    <w:rsid w:val="0019492C"/>
    <w:rsid w:val="00194942"/>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04B84"/>
    <w:rsid w:val="00306E09"/>
    <w:rsid w:val="003213C6"/>
    <w:rsid w:val="00325348"/>
    <w:rsid w:val="0032732C"/>
    <w:rsid w:val="00336AD0"/>
    <w:rsid w:val="00347376"/>
    <w:rsid w:val="003624BF"/>
    <w:rsid w:val="0037079A"/>
    <w:rsid w:val="00376B6E"/>
    <w:rsid w:val="00386AE9"/>
    <w:rsid w:val="003A4798"/>
    <w:rsid w:val="003A4F41"/>
    <w:rsid w:val="003C4DAB"/>
    <w:rsid w:val="003D01E8"/>
    <w:rsid w:val="003E5288"/>
    <w:rsid w:val="003F6D79"/>
    <w:rsid w:val="00413791"/>
    <w:rsid w:val="0041760A"/>
    <w:rsid w:val="00417C01"/>
    <w:rsid w:val="004252D4"/>
    <w:rsid w:val="0043337A"/>
    <w:rsid w:val="00436096"/>
    <w:rsid w:val="004403BD"/>
    <w:rsid w:val="00446501"/>
    <w:rsid w:val="00461441"/>
    <w:rsid w:val="0046273D"/>
    <w:rsid w:val="00472EA4"/>
    <w:rsid w:val="00474ED4"/>
    <w:rsid w:val="004809EE"/>
    <w:rsid w:val="00483524"/>
    <w:rsid w:val="004868CF"/>
    <w:rsid w:val="00494085"/>
    <w:rsid w:val="004D63AC"/>
    <w:rsid w:val="004E7D54"/>
    <w:rsid w:val="00510BBD"/>
    <w:rsid w:val="00516060"/>
    <w:rsid w:val="005273C6"/>
    <w:rsid w:val="005275A2"/>
    <w:rsid w:val="00530A69"/>
    <w:rsid w:val="00543502"/>
    <w:rsid w:val="00545593"/>
    <w:rsid w:val="00545C09"/>
    <w:rsid w:val="00551C74"/>
    <w:rsid w:val="00556EBF"/>
    <w:rsid w:val="0055760A"/>
    <w:rsid w:val="005701FB"/>
    <w:rsid w:val="00574EC5"/>
    <w:rsid w:val="0057560B"/>
    <w:rsid w:val="00577C6C"/>
    <w:rsid w:val="005834ED"/>
    <w:rsid w:val="00583629"/>
    <w:rsid w:val="00591EDD"/>
    <w:rsid w:val="005955A6"/>
    <w:rsid w:val="00597B6E"/>
    <w:rsid w:val="005A62FE"/>
    <w:rsid w:val="005B635F"/>
    <w:rsid w:val="005C2FE2"/>
    <w:rsid w:val="005C7500"/>
    <w:rsid w:val="005E2BC9"/>
    <w:rsid w:val="00605102"/>
    <w:rsid w:val="00611909"/>
    <w:rsid w:val="006215AA"/>
    <w:rsid w:val="00634744"/>
    <w:rsid w:val="006419F9"/>
    <w:rsid w:val="00666E48"/>
    <w:rsid w:val="00681C97"/>
    <w:rsid w:val="00685C84"/>
    <w:rsid w:val="006877C6"/>
    <w:rsid w:val="006913C9"/>
    <w:rsid w:val="0069470D"/>
    <w:rsid w:val="006B2EA0"/>
    <w:rsid w:val="006C05B4"/>
    <w:rsid w:val="006C0946"/>
    <w:rsid w:val="006D4841"/>
    <w:rsid w:val="006D58AA"/>
    <w:rsid w:val="006E6997"/>
    <w:rsid w:val="007070AD"/>
    <w:rsid w:val="00734F00"/>
    <w:rsid w:val="00736959"/>
    <w:rsid w:val="00743A6E"/>
    <w:rsid w:val="00743CCE"/>
    <w:rsid w:val="007465E9"/>
    <w:rsid w:val="007538F3"/>
    <w:rsid w:val="00776E76"/>
    <w:rsid w:val="00781DF8"/>
    <w:rsid w:val="00783F14"/>
    <w:rsid w:val="00787728"/>
    <w:rsid w:val="007917CE"/>
    <w:rsid w:val="007A1AE8"/>
    <w:rsid w:val="007A70AE"/>
    <w:rsid w:val="007E01B6"/>
    <w:rsid w:val="007F6D64"/>
    <w:rsid w:val="007F7D1C"/>
    <w:rsid w:val="00800D17"/>
    <w:rsid w:val="0080793D"/>
    <w:rsid w:val="00835EFC"/>
    <w:rsid w:val="008362E8"/>
    <w:rsid w:val="0085786E"/>
    <w:rsid w:val="008833A1"/>
    <w:rsid w:val="008A1768"/>
    <w:rsid w:val="008A489F"/>
    <w:rsid w:val="008A567B"/>
    <w:rsid w:val="008A6483"/>
    <w:rsid w:val="008A6D32"/>
    <w:rsid w:val="008B4AC4"/>
    <w:rsid w:val="008B7957"/>
    <w:rsid w:val="008C145E"/>
    <w:rsid w:val="008D05D1"/>
    <w:rsid w:val="008E1DCA"/>
    <w:rsid w:val="008F0F33"/>
    <w:rsid w:val="008F4270"/>
    <w:rsid w:val="008F4429"/>
    <w:rsid w:val="009059FF"/>
    <w:rsid w:val="0094021A"/>
    <w:rsid w:val="009468AB"/>
    <w:rsid w:val="00956C29"/>
    <w:rsid w:val="009873E1"/>
    <w:rsid w:val="009B342C"/>
    <w:rsid w:val="009B44AF"/>
    <w:rsid w:val="009C6A0B"/>
    <w:rsid w:val="009C7137"/>
    <w:rsid w:val="009E33D0"/>
    <w:rsid w:val="009E5E2E"/>
    <w:rsid w:val="009F0C77"/>
    <w:rsid w:val="009F4DD1"/>
    <w:rsid w:val="00A02543"/>
    <w:rsid w:val="00A41684"/>
    <w:rsid w:val="00A477AA"/>
    <w:rsid w:val="00A50395"/>
    <w:rsid w:val="00A64E80"/>
    <w:rsid w:val="00A654FE"/>
    <w:rsid w:val="00A72BCD"/>
    <w:rsid w:val="00A74015"/>
    <w:rsid w:val="00A741D9"/>
    <w:rsid w:val="00A75426"/>
    <w:rsid w:val="00A833AB"/>
    <w:rsid w:val="00A9569D"/>
    <w:rsid w:val="00A9741D"/>
    <w:rsid w:val="00AB2CC0"/>
    <w:rsid w:val="00AB2FC8"/>
    <w:rsid w:val="00AC34A2"/>
    <w:rsid w:val="00AC7080"/>
    <w:rsid w:val="00AD1C9A"/>
    <w:rsid w:val="00AD4B17"/>
    <w:rsid w:val="00AD5948"/>
    <w:rsid w:val="00AE2603"/>
    <w:rsid w:val="00AE5C8E"/>
    <w:rsid w:val="00AF0102"/>
    <w:rsid w:val="00B25EEA"/>
    <w:rsid w:val="00B3407E"/>
    <w:rsid w:val="00B36D5A"/>
    <w:rsid w:val="00B412D4"/>
    <w:rsid w:val="00B63381"/>
    <w:rsid w:val="00B644A8"/>
    <w:rsid w:val="00B6480F"/>
    <w:rsid w:val="00B64FFF"/>
    <w:rsid w:val="00B723A0"/>
    <w:rsid w:val="00B7267F"/>
    <w:rsid w:val="00B769D8"/>
    <w:rsid w:val="00B9052D"/>
    <w:rsid w:val="00B91DCD"/>
    <w:rsid w:val="00BA36EE"/>
    <w:rsid w:val="00BA562E"/>
    <w:rsid w:val="00BA588F"/>
    <w:rsid w:val="00BA676A"/>
    <w:rsid w:val="00BA6AB3"/>
    <w:rsid w:val="00BC65D1"/>
    <w:rsid w:val="00BD4498"/>
    <w:rsid w:val="00BE3C22"/>
    <w:rsid w:val="00BE5420"/>
    <w:rsid w:val="00BE6417"/>
    <w:rsid w:val="00BF6C17"/>
    <w:rsid w:val="00C02C1B"/>
    <w:rsid w:val="00C0345E"/>
    <w:rsid w:val="00C12205"/>
    <w:rsid w:val="00C168BE"/>
    <w:rsid w:val="00C21ABE"/>
    <w:rsid w:val="00C30377"/>
    <w:rsid w:val="00C31C95"/>
    <w:rsid w:val="00C3483A"/>
    <w:rsid w:val="00C412A7"/>
    <w:rsid w:val="00C56A5C"/>
    <w:rsid w:val="00C71EB2"/>
    <w:rsid w:val="00C72CB5"/>
    <w:rsid w:val="00C73AFC"/>
    <w:rsid w:val="00C73F67"/>
    <w:rsid w:val="00C74E9D"/>
    <w:rsid w:val="00C826DD"/>
    <w:rsid w:val="00C82FD3"/>
    <w:rsid w:val="00C831DE"/>
    <w:rsid w:val="00C87589"/>
    <w:rsid w:val="00C92819"/>
    <w:rsid w:val="00C942B2"/>
    <w:rsid w:val="00CA7D84"/>
    <w:rsid w:val="00CB0582"/>
    <w:rsid w:val="00CB528A"/>
    <w:rsid w:val="00CB6C23"/>
    <w:rsid w:val="00CC6B7B"/>
    <w:rsid w:val="00CD2089"/>
    <w:rsid w:val="00CE36AF"/>
    <w:rsid w:val="00CE4EE6"/>
    <w:rsid w:val="00CF63F1"/>
    <w:rsid w:val="00D01B92"/>
    <w:rsid w:val="00D4291B"/>
    <w:rsid w:val="00D54FCD"/>
    <w:rsid w:val="00D62528"/>
    <w:rsid w:val="00D65668"/>
    <w:rsid w:val="00D66B80"/>
    <w:rsid w:val="00D73A67"/>
    <w:rsid w:val="00D7792F"/>
    <w:rsid w:val="00D8028D"/>
    <w:rsid w:val="00D95771"/>
    <w:rsid w:val="00D970A9"/>
    <w:rsid w:val="00DA619D"/>
    <w:rsid w:val="00DC47B1"/>
    <w:rsid w:val="00DF2DD4"/>
    <w:rsid w:val="00DF3845"/>
    <w:rsid w:val="00DF64D9"/>
    <w:rsid w:val="00DF6851"/>
    <w:rsid w:val="00E1282A"/>
    <w:rsid w:val="00E13340"/>
    <w:rsid w:val="00E32D96"/>
    <w:rsid w:val="00E34B3C"/>
    <w:rsid w:val="00E41911"/>
    <w:rsid w:val="00E42AB8"/>
    <w:rsid w:val="00E44B57"/>
    <w:rsid w:val="00E848B1"/>
    <w:rsid w:val="00E84C9C"/>
    <w:rsid w:val="00E85228"/>
    <w:rsid w:val="00E926B9"/>
    <w:rsid w:val="00E92EEF"/>
    <w:rsid w:val="00E967A7"/>
    <w:rsid w:val="00E97571"/>
    <w:rsid w:val="00EA5826"/>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E1B72"/>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0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1220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205"/>
    <w:rPr>
      <w:rFonts w:eastAsia="Times New Roman" w:cs="Times New Roman"/>
      <w:b/>
      <w:sz w:val="30"/>
      <w:szCs w:val="20"/>
    </w:rPr>
  </w:style>
  <w:style w:type="paragraph" w:styleId="Header">
    <w:name w:val="header"/>
    <w:basedOn w:val="Normal"/>
    <w:link w:val="HeaderChar"/>
    <w:uiPriority w:val="99"/>
    <w:unhideWhenUsed/>
    <w:rsid w:val="00C12205"/>
    <w:pPr>
      <w:tabs>
        <w:tab w:val="center" w:pos="4320"/>
        <w:tab w:val="right" w:pos="8640"/>
      </w:tabs>
    </w:pPr>
  </w:style>
  <w:style w:type="character" w:customStyle="1" w:styleId="HeaderChar">
    <w:name w:val="Header Char"/>
    <w:basedOn w:val="DefaultParagraphFont"/>
    <w:link w:val="Header"/>
    <w:uiPriority w:val="99"/>
    <w:rsid w:val="00C12205"/>
    <w:rPr>
      <w:rFonts w:eastAsia="Times New Roman" w:cs="Times New Roman"/>
      <w:szCs w:val="20"/>
    </w:rPr>
  </w:style>
  <w:style w:type="paragraph" w:styleId="Footer">
    <w:name w:val="footer"/>
    <w:basedOn w:val="Normal"/>
    <w:link w:val="FooterChar"/>
    <w:uiPriority w:val="99"/>
    <w:unhideWhenUsed/>
    <w:rsid w:val="00C12205"/>
    <w:pPr>
      <w:tabs>
        <w:tab w:val="center" w:pos="4680"/>
        <w:tab w:val="right" w:pos="9360"/>
      </w:tabs>
    </w:pPr>
  </w:style>
  <w:style w:type="character" w:customStyle="1" w:styleId="FooterChar">
    <w:name w:val="Footer Char"/>
    <w:basedOn w:val="DefaultParagraphFont"/>
    <w:link w:val="Footer"/>
    <w:uiPriority w:val="99"/>
    <w:rsid w:val="00C12205"/>
    <w:rPr>
      <w:rFonts w:eastAsia="Times New Roman" w:cs="Times New Roman"/>
      <w:szCs w:val="20"/>
    </w:rPr>
  </w:style>
  <w:style w:type="character" w:styleId="PageNumber">
    <w:name w:val="page number"/>
    <w:basedOn w:val="DefaultParagraphFont"/>
    <w:uiPriority w:val="99"/>
    <w:semiHidden/>
    <w:unhideWhenUsed/>
    <w:rsid w:val="00C12205"/>
  </w:style>
  <w:style w:type="character" w:styleId="LineNumber">
    <w:name w:val="line number"/>
    <w:basedOn w:val="DefaultParagraphFont"/>
    <w:uiPriority w:val="99"/>
    <w:semiHidden/>
    <w:unhideWhenUsed/>
    <w:rsid w:val="00C12205"/>
  </w:style>
  <w:style w:type="paragraph" w:customStyle="1" w:styleId="BillDots">
    <w:name w:val="Bill Dots"/>
    <w:basedOn w:val="Normal"/>
    <w:qFormat/>
    <w:rsid w:val="00C1220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12205"/>
    <w:pPr>
      <w:tabs>
        <w:tab w:val="right" w:pos="5904"/>
      </w:tabs>
    </w:pPr>
  </w:style>
  <w:style w:type="paragraph" w:styleId="BalloonText">
    <w:name w:val="Balloon Text"/>
    <w:basedOn w:val="Normal"/>
    <w:link w:val="BalloonTextChar"/>
    <w:uiPriority w:val="99"/>
    <w:semiHidden/>
    <w:unhideWhenUsed/>
    <w:rsid w:val="00C12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205"/>
    <w:rPr>
      <w:rFonts w:ascii="Segoe UI" w:eastAsia="Times New Roman" w:hAnsi="Segoe UI" w:cs="Segoe UI"/>
      <w:sz w:val="18"/>
      <w:szCs w:val="18"/>
    </w:rPr>
  </w:style>
  <w:style w:type="paragraph" w:styleId="ListParagraph">
    <w:name w:val="List Paragraph"/>
    <w:basedOn w:val="Normal"/>
    <w:uiPriority w:val="34"/>
    <w:qFormat/>
    <w:rsid w:val="00C12205"/>
    <w:pPr>
      <w:ind w:left="720"/>
      <w:contextualSpacing/>
    </w:pPr>
  </w:style>
  <w:style w:type="paragraph" w:customStyle="1" w:styleId="scbillheader">
    <w:name w:val="sc_bill_header"/>
    <w:qFormat/>
    <w:rsid w:val="00C12205"/>
    <w:pPr>
      <w:widowControl w:val="0"/>
      <w:suppressAutoHyphens/>
      <w:spacing w:after="0" w:line="240" w:lineRule="auto"/>
      <w:jc w:val="center"/>
    </w:pPr>
    <w:rPr>
      <w:b/>
      <w:caps/>
      <w:sz w:val="30"/>
    </w:rPr>
  </w:style>
  <w:style w:type="paragraph" w:customStyle="1" w:styleId="schouseresolutionbythis">
    <w:name w:val="sc_house_resolution_by_this"/>
    <w:qFormat/>
    <w:rsid w:val="00C12205"/>
    <w:pPr>
      <w:widowControl w:val="0"/>
      <w:suppressAutoHyphens/>
      <w:spacing w:after="0" w:line="240" w:lineRule="auto"/>
      <w:jc w:val="both"/>
    </w:pPr>
  </w:style>
  <w:style w:type="paragraph" w:customStyle="1" w:styleId="schouseresolutionclippageattorney">
    <w:name w:val="sc_house_resolution_clip_page_attorney"/>
    <w:qFormat/>
    <w:rsid w:val="00C122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122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122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1220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1220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122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1220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1220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12205"/>
    <w:pPr>
      <w:widowControl w:val="0"/>
      <w:suppressAutoHyphens/>
      <w:spacing w:after="0" w:line="240" w:lineRule="auto"/>
      <w:jc w:val="both"/>
    </w:pPr>
  </w:style>
  <w:style w:type="paragraph" w:customStyle="1" w:styleId="schouseresolutionemptyline">
    <w:name w:val="sc_house_resolution_empty_line"/>
    <w:qFormat/>
    <w:rsid w:val="00C12205"/>
    <w:pPr>
      <w:widowControl w:val="0"/>
      <w:suppressAutoHyphens/>
      <w:spacing w:after="0" w:line="240" w:lineRule="auto"/>
      <w:jc w:val="both"/>
    </w:pPr>
  </w:style>
  <w:style w:type="paragraph" w:customStyle="1" w:styleId="schouseresolutionfurtherresolved">
    <w:name w:val="sc_house_resolution_further_resolved"/>
    <w:qFormat/>
    <w:rsid w:val="00C12205"/>
    <w:pPr>
      <w:widowControl w:val="0"/>
      <w:suppressAutoHyphens/>
      <w:spacing w:after="0" w:line="240" w:lineRule="auto"/>
      <w:jc w:val="both"/>
    </w:pPr>
  </w:style>
  <w:style w:type="paragraph" w:customStyle="1" w:styleId="schouseresolutionheader">
    <w:name w:val="sc_house_resolution_header"/>
    <w:qFormat/>
    <w:rsid w:val="00C1220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1220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1220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12205"/>
    <w:pPr>
      <w:widowControl w:val="0"/>
      <w:suppressLineNumbers/>
      <w:suppressAutoHyphens/>
      <w:jc w:val="left"/>
    </w:pPr>
    <w:rPr>
      <w:b/>
    </w:rPr>
  </w:style>
  <w:style w:type="paragraph" w:customStyle="1" w:styleId="schouseresolutionjackettitle">
    <w:name w:val="sc_house_resolution_jacket_title"/>
    <w:qFormat/>
    <w:rsid w:val="00C1220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12205"/>
    <w:pPr>
      <w:widowControl w:val="0"/>
      <w:suppressAutoHyphens/>
      <w:spacing w:after="0" w:line="360" w:lineRule="auto"/>
      <w:jc w:val="both"/>
    </w:pPr>
  </w:style>
  <w:style w:type="paragraph" w:customStyle="1" w:styleId="scresolutionwhereas">
    <w:name w:val="sc_resolution_whereas"/>
    <w:qFormat/>
    <w:rsid w:val="00C12205"/>
    <w:pPr>
      <w:widowControl w:val="0"/>
      <w:suppressAutoHyphens/>
      <w:spacing w:after="0" w:line="360" w:lineRule="auto"/>
      <w:jc w:val="both"/>
    </w:pPr>
  </w:style>
  <w:style w:type="paragraph" w:customStyle="1" w:styleId="schouseresolutionxx">
    <w:name w:val="sc_house_resolution_xx"/>
    <w:qFormat/>
    <w:rsid w:val="00C12205"/>
    <w:pPr>
      <w:widowControl w:val="0"/>
      <w:suppressAutoHyphens/>
      <w:spacing w:after="0" w:line="240" w:lineRule="auto"/>
      <w:jc w:val="center"/>
    </w:pPr>
  </w:style>
  <w:style w:type="paragraph" w:customStyle="1" w:styleId="scconresoattyda">
    <w:name w:val="sc_con_reso_atty_da"/>
    <w:qFormat/>
    <w:rsid w:val="00C1220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1220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C12205"/>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C12205"/>
    <w:pPr>
      <w:widowControl w:val="0"/>
      <w:suppressAutoHyphens/>
      <w:spacing w:after="0" w:line="360" w:lineRule="auto"/>
      <w:jc w:val="both"/>
    </w:pPr>
  </w:style>
  <w:style w:type="paragraph" w:customStyle="1" w:styleId="scresolutionemptyline">
    <w:name w:val="sc_resolution_empty_line"/>
    <w:qFormat/>
    <w:rsid w:val="00C12205"/>
    <w:pPr>
      <w:widowControl w:val="0"/>
      <w:suppressAutoHyphens/>
      <w:spacing w:after="0" w:line="240" w:lineRule="auto"/>
      <w:jc w:val="both"/>
    </w:pPr>
  </w:style>
  <w:style w:type="paragraph" w:customStyle="1" w:styleId="scresolutionfooter">
    <w:name w:val="sc_resolution_footer"/>
    <w:link w:val="scresolutionfooterChar"/>
    <w:qFormat/>
    <w:rsid w:val="00C1220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12205"/>
    <w:rPr>
      <w:rFonts w:eastAsia="Times New Roman" w:cs="Times New Roman"/>
      <w:szCs w:val="20"/>
    </w:rPr>
  </w:style>
  <w:style w:type="paragraph" w:customStyle="1" w:styleId="scresolutionheader">
    <w:name w:val="sc_resolution_header"/>
    <w:qFormat/>
    <w:rsid w:val="00C12205"/>
    <w:pPr>
      <w:widowControl w:val="0"/>
      <w:suppressAutoHyphens/>
      <w:spacing w:after="0" w:line="240" w:lineRule="auto"/>
      <w:jc w:val="center"/>
    </w:pPr>
    <w:rPr>
      <w:b/>
      <w:caps/>
      <w:sz w:val="30"/>
    </w:rPr>
  </w:style>
  <w:style w:type="paragraph" w:customStyle="1" w:styleId="scresolutiontitle">
    <w:name w:val="sc_resolution_title"/>
    <w:qFormat/>
    <w:rsid w:val="00C12205"/>
    <w:pPr>
      <w:widowControl w:val="0"/>
      <w:suppressAutoHyphens/>
      <w:spacing w:after="0" w:line="240" w:lineRule="auto"/>
      <w:jc w:val="both"/>
    </w:pPr>
    <w:rPr>
      <w:caps/>
    </w:rPr>
  </w:style>
  <w:style w:type="paragraph" w:customStyle="1" w:styleId="scresolutionxx">
    <w:name w:val="sc_resolution_xx"/>
    <w:qFormat/>
    <w:rsid w:val="00C12205"/>
    <w:pPr>
      <w:widowControl w:val="0"/>
      <w:suppressAutoHyphens/>
      <w:spacing w:after="0" w:line="240" w:lineRule="auto"/>
      <w:jc w:val="center"/>
    </w:pPr>
  </w:style>
  <w:style w:type="character" w:customStyle="1" w:styleId="scsenateclippagepath">
    <w:name w:val="sc_senate_clip_page_path"/>
    <w:uiPriority w:val="1"/>
    <w:qFormat/>
    <w:rsid w:val="00C12205"/>
    <w:rPr>
      <w:rFonts w:ascii="Times New Roman" w:hAnsi="Times New Roman"/>
      <w:caps/>
      <w:smallCaps w:val="0"/>
      <w:sz w:val="22"/>
    </w:rPr>
  </w:style>
  <w:style w:type="paragraph" w:customStyle="1" w:styleId="scsenateresolutionclippagebottom">
    <w:name w:val="sc_senate_resolution_clip_page_bottom"/>
    <w:qFormat/>
    <w:rsid w:val="00C1220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12205"/>
    <w:pPr>
      <w:widowControl w:val="0"/>
      <w:suppressLineNumbers/>
      <w:suppressAutoHyphens/>
    </w:pPr>
  </w:style>
  <w:style w:type="paragraph" w:customStyle="1" w:styleId="scsenateresolutionclippagerepdocumentname">
    <w:name w:val="sc_senate_resolution_clip_page_rep_document_name"/>
    <w:qFormat/>
    <w:rsid w:val="00C1220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12205"/>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12205"/>
    <w:rPr>
      <w:color w:val="808080"/>
    </w:rPr>
  </w:style>
  <w:style w:type="paragraph" w:customStyle="1" w:styleId="scbillfooter">
    <w:name w:val="sc_bill_footer"/>
    <w:qFormat/>
    <w:rsid w:val="00C12205"/>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C12205"/>
    <w:pPr>
      <w:widowControl w:val="0"/>
      <w:suppressAutoHyphens/>
      <w:spacing w:after="0" w:line="360" w:lineRule="auto"/>
      <w:jc w:val="both"/>
    </w:pPr>
  </w:style>
  <w:style w:type="paragraph" w:customStyle="1" w:styleId="scdraftheader">
    <w:name w:val="sc_draft_header"/>
    <w:qFormat/>
    <w:rsid w:val="00C12205"/>
    <w:pPr>
      <w:widowControl w:val="0"/>
      <w:suppressAutoHyphens/>
      <w:spacing w:after="0" w:line="240" w:lineRule="auto"/>
    </w:pPr>
  </w:style>
  <w:style w:type="paragraph" w:customStyle="1" w:styleId="scemptyline">
    <w:name w:val="sc_empty_line"/>
    <w:qFormat/>
    <w:rsid w:val="00C12205"/>
    <w:pPr>
      <w:widowControl w:val="0"/>
      <w:suppressAutoHyphens/>
      <w:spacing w:after="0" w:line="360" w:lineRule="auto"/>
      <w:jc w:val="both"/>
    </w:pPr>
  </w:style>
  <w:style w:type="paragraph" w:customStyle="1" w:styleId="scemptylineheader">
    <w:name w:val="sc_emptyline_header"/>
    <w:qFormat/>
    <w:rsid w:val="00C12205"/>
    <w:pPr>
      <w:widowControl w:val="0"/>
      <w:suppressAutoHyphens/>
      <w:spacing w:after="0" w:line="240" w:lineRule="auto"/>
      <w:jc w:val="both"/>
    </w:pPr>
  </w:style>
  <w:style w:type="character" w:customStyle="1" w:styleId="scstrike">
    <w:name w:val="sc_strike"/>
    <w:uiPriority w:val="1"/>
    <w:qFormat/>
    <w:rsid w:val="00C12205"/>
    <w:rPr>
      <w:strike/>
      <w:dstrike w:val="0"/>
    </w:rPr>
  </w:style>
  <w:style w:type="character" w:customStyle="1" w:styleId="scstrikeblue">
    <w:name w:val="sc_strike_blue"/>
    <w:uiPriority w:val="1"/>
    <w:qFormat/>
    <w:rsid w:val="00C12205"/>
    <w:rPr>
      <w:strike/>
      <w:dstrike w:val="0"/>
      <w:color w:val="0070C0"/>
    </w:rPr>
  </w:style>
  <w:style w:type="character" w:customStyle="1" w:styleId="scstrikebluenoncodified">
    <w:name w:val="sc_strike_blue_non_codified"/>
    <w:uiPriority w:val="1"/>
    <w:qFormat/>
    <w:rsid w:val="00C12205"/>
    <w:rPr>
      <w:strike/>
      <w:dstrike w:val="0"/>
      <w:color w:val="0070C0"/>
      <w:lang w:val="en-US"/>
    </w:rPr>
  </w:style>
  <w:style w:type="character" w:customStyle="1" w:styleId="scstrikered">
    <w:name w:val="sc_strike_red"/>
    <w:uiPriority w:val="1"/>
    <w:qFormat/>
    <w:rsid w:val="00C12205"/>
    <w:rPr>
      <w:strike/>
      <w:dstrike w:val="0"/>
      <w:color w:val="FF0000"/>
    </w:rPr>
  </w:style>
  <w:style w:type="character" w:customStyle="1" w:styleId="scstrikerednoncodified">
    <w:name w:val="sc_strike_red_non_codified"/>
    <w:uiPriority w:val="1"/>
    <w:qFormat/>
    <w:rsid w:val="00C12205"/>
    <w:rPr>
      <w:strike/>
      <w:dstrike w:val="0"/>
      <w:color w:val="FF0000"/>
    </w:rPr>
  </w:style>
  <w:style w:type="paragraph" w:customStyle="1" w:styleId="sctablecodifiedsection">
    <w:name w:val="sc_table_codified_section"/>
    <w:qFormat/>
    <w:rsid w:val="00C12205"/>
    <w:pPr>
      <w:widowControl w:val="0"/>
      <w:suppressAutoHyphens/>
      <w:spacing w:after="0" w:line="360" w:lineRule="auto"/>
    </w:pPr>
  </w:style>
  <w:style w:type="paragraph" w:customStyle="1" w:styleId="sctableln">
    <w:name w:val="sc_table_ln"/>
    <w:qFormat/>
    <w:rsid w:val="00C12205"/>
    <w:pPr>
      <w:widowControl w:val="0"/>
      <w:suppressAutoHyphens/>
      <w:spacing w:after="0" w:line="360" w:lineRule="auto"/>
      <w:jc w:val="right"/>
    </w:pPr>
  </w:style>
  <w:style w:type="paragraph" w:customStyle="1" w:styleId="sctablenoncodifiedsection">
    <w:name w:val="sc_table_non_codified_section"/>
    <w:qFormat/>
    <w:rsid w:val="00C12205"/>
    <w:pPr>
      <w:widowControl w:val="0"/>
      <w:suppressAutoHyphens/>
      <w:spacing w:after="0" w:line="360" w:lineRule="auto"/>
    </w:pPr>
  </w:style>
  <w:style w:type="paragraph" w:customStyle="1" w:styleId="scnowthereforebold">
    <w:name w:val="sc_now_therefore_bold"/>
    <w:uiPriority w:val="1"/>
    <w:qFormat/>
    <w:rsid w:val="00C12205"/>
    <w:pPr>
      <w:widowControl w:val="0"/>
      <w:suppressAutoHyphens/>
      <w:spacing w:after="0" w:line="480" w:lineRule="auto"/>
    </w:pPr>
    <w:rPr>
      <w:rFonts w:eastAsia="Calibri" w:cs="Times New Roman"/>
    </w:rPr>
  </w:style>
  <w:style w:type="paragraph" w:customStyle="1" w:styleId="scbillsiglines">
    <w:name w:val="sc_bill_sig_lines"/>
    <w:qFormat/>
    <w:rsid w:val="00C12205"/>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C12205"/>
    <w:pPr>
      <w:widowControl w:val="0"/>
      <w:suppressAutoHyphens/>
      <w:spacing w:after="0" w:line="240" w:lineRule="auto"/>
      <w:jc w:val="center"/>
    </w:pPr>
  </w:style>
  <w:style w:type="character" w:customStyle="1" w:styleId="scinsertblue">
    <w:name w:val="sc_insert_blue"/>
    <w:uiPriority w:val="1"/>
    <w:qFormat/>
    <w:rsid w:val="00C1220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12205"/>
    <w:rPr>
      <w:caps w:val="0"/>
      <w:smallCaps w:val="0"/>
      <w:strike w:val="0"/>
      <w:dstrike w:val="0"/>
      <w:vanish w:val="0"/>
      <w:color w:val="0070C0"/>
      <w:u w:val="none"/>
      <w:vertAlign w:val="baseline"/>
    </w:rPr>
  </w:style>
  <w:style w:type="character" w:customStyle="1" w:styleId="scinsert">
    <w:name w:val="sc_insert"/>
    <w:uiPriority w:val="1"/>
    <w:qFormat/>
    <w:rsid w:val="00C12205"/>
    <w:rPr>
      <w:caps w:val="0"/>
      <w:smallCaps w:val="0"/>
      <w:strike w:val="0"/>
      <w:dstrike w:val="0"/>
      <w:vanish w:val="0"/>
      <w:u w:val="single"/>
      <w:vertAlign w:val="baseline"/>
    </w:rPr>
  </w:style>
  <w:style w:type="character" w:customStyle="1" w:styleId="scinsertred">
    <w:name w:val="sc_insert_red"/>
    <w:uiPriority w:val="1"/>
    <w:qFormat/>
    <w:rsid w:val="00C1220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12205"/>
    <w:rPr>
      <w:caps w:val="0"/>
      <w:smallCaps w:val="0"/>
      <w:strike w:val="0"/>
      <w:dstrike w:val="0"/>
      <w:vanish w:val="0"/>
      <w:color w:val="FF0000"/>
      <w:u w:val="none"/>
      <w:vertAlign w:val="baseline"/>
    </w:rPr>
  </w:style>
  <w:style w:type="character" w:customStyle="1" w:styleId="scamendhouse">
    <w:name w:val="sc_amend_house"/>
    <w:uiPriority w:val="1"/>
    <w:qFormat/>
    <w:rsid w:val="00C12205"/>
    <w:rPr>
      <w:bdr w:val="none" w:sz="0" w:space="0" w:color="auto"/>
      <w:shd w:val="clear" w:color="auto" w:fill="FDE9D9" w:themeFill="accent6" w:themeFillTint="33"/>
    </w:rPr>
  </w:style>
  <w:style w:type="character" w:customStyle="1" w:styleId="scamendsenate">
    <w:name w:val="sc_amend_senate"/>
    <w:uiPriority w:val="1"/>
    <w:qFormat/>
    <w:rsid w:val="00C12205"/>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C12205"/>
    <w:pPr>
      <w:spacing w:after="0" w:line="240" w:lineRule="auto"/>
    </w:pPr>
    <w:rPr>
      <w:i/>
    </w:rPr>
  </w:style>
  <w:style w:type="paragraph" w:customStyle="1" w:styleId="sccoversheetsenate">
    <w:name w:val="sc_coversheet_senate"/>
    <w:qFormat/>
    <w:rsid w:val="00C12205"/>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1&amp;session=126&amp;summary=B" TargetMode="External" Id="Rf8ca3111a8424388" /><Relationship Type="http://schemas.openxmlformats.org/officeDocument/2006/relationships/hyperlink" Target="https://www.scstatehouse.gov/sess126_2025-2026/prever/5191_20260217.docx" TargetMode="External" Id="Rc298439760d44742" /><Relationship Type="http://schemas.openxmlformats.org/officeDocument/2006/relationships/hyperlink" Target="h:\hj\20260217.docx" TargetMode="External" Id="R58bb0fa75a384b18" /><Relationship Type="http://schemas.openxmlformats.org/officeDocument/2006/relationships/hyperlink" Target="h:\hj\20260217.docx" TargetMode="External" Id="Rb0de9867a1ab4d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64AB0"/>
    <w:rsid w:val="001775FC"/>
    <w:rsid w:val="0043337A"/>
    <w:rsid w:val="00436448"/>
    <w:rsid w:val="00543502"/>
    <w:rsid w:val="00591B1E"/>
    <w:rsid w:val="0070758B"/>
    <w:rsid w:val="00767F3F"/>
    <w:rsid w:val="008679A5"/>
    <w:rsid w:val="008A0DC7"/>
    <w:rsid w:val="008B6DEB"/>
    <w:rsid w:val="00923B72"/>
    <w:rsid w:val="00930E84"/>
    <w:rsid w:val="00933812"/>
    <w:rsid w:val="00983571"/>
    <w:rsid w:val="00A17AE2"/>
    <w:rsid w:val="00AD5948"/>
    <w:rsid w:val="00B32D1D"/>
    <w:rsid w:val="00B961CE"/>
    <w:rsid w:val="00C87589"/>
    <w:rsid w:val="00D36FFC"/>
    <w:rsid w:val="00D41BDA"/>
    <w:rsid w:val="00D76641"/>
    <w:rsid w:val="00D933DA"/>
    <w:rsid w:val="00DF685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a63a858a-6b77-400e-b7e3-b600cdeddd62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2026-02-17T00:00:00-05:00</T_BILL_DT_VERSION>
  <T_BILL_D_HOUSEINTRODATE>2026-02-17</T_BILL_D_HOUSEINTRODATE>
  <T_BILL_D_INTRODATE>2026-02-17</T_BILL_D_INTRODATE>
  <T_BILL_N_INTERNALVERSIONNUMBER>1</T_BILL_N_INTERNALVERSIONNUMBER>
  <T_BILL_N_SESSION>126</T_BILL_N_SESSION>
  <T_BILL_N_VERSIONNUMBER>1</T_BILL_N_VERSIONNUMBER>
  <T_BILL_N_YEAR>2026</T_BILL_N_YEAR>
  <T_BILL_REQUEST_REQUEST>c0e31232-2536-4402-ad7e-148b8f34e30f</T_BILL_REQUEST_REQUEST>
  <T_BILL_R_ORIGINALDRAFT>49a85aa8-0472-44b7-b725-0870bc1dae95</T_BILL_R_ORIGINALDRAFT>
  <T_BILL_SPONSOR_SPONSOR>69c30c19-e536-4176-82b4-b7fe75e47f85</T_BILL_SPONSOR_SPONSOR>
  <T_BILL_T_BILLNAME>[5191]</T_BILL_T_BILLNAME>
  <T_BILL_T_BILLNUMBER>5191</T_BILL_T_BILLNUMBER>
  <T_BILL_T_BILLTITLE>To request the Department of Transportation name a portion of Black Street in the City of Rock Hill in York County, from Albright Road to Orange Street, “Detective William A. Singleton Memorial Street”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Detective William Singleton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84A15-8E3E-4246-BF14-F821DCE9F35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2474</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2026-02-12T17:33:00Z</cp:lastPrinted>
  <dcterms:created xsi:type="dcterms:W3CDTF">2026-02-12T17:35:00Z</dcterms:created>
  <dcterms:modified xsi:type="dcterms:W3CDTF">2026-02-12T17:35:00Z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