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5193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Erickson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LC-0533SA-JAH26.docx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18,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18,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Bridges Preparatory School Future Business Leaders of America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2/18/2026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2144957cd5d4fb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bccc074a5d64b9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d50d8c045644f77">
        <w:r>
          <w:rPr>
            <w:rStyle w:val="Hyperlink"/>
            <w:u w:val="single"/>
          </w:rPr>
          <w:t>02/18/2026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7068A1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62B2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10DAF" w14:paraId="48DB32D0" w14:textId="38ECEBCA">
          <w:pPr>
            <w:pStyle w:val="scresolutiontitle"/>
          </w:pPr>
          <w:r>
            <w:rPr>
              <w:caps w:val="0"/>
            </w:rPr>
            <w:t>TO RECOGNIZE AND COMMEND THE BRIDGES PREPARATORY SCHOOL FUTURE BUSINESS LEADERS OF AMERICA (FBLA) CHAPTER FOR ITS DEDICATION TO LEADERSHIP DEVELOPMENT, COMMUNITY SERVICE, AND ACADEMIC EXCELLENCE</w:t>
          </w:r>
          <w:r w:rsidR="006A0376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A7DB0FC">
      <w:pPr>
        <w:pStyle w:val="scresolutionwhereas"/>
      </w:pPr>
      <w:bookmarkStart w:name="wa_cf3d50c67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780363">
        <w:t xml:space="preserve"> the Bridges Preparatory School FBLA chapter works diligently to prepare students for careers in business, computer science, and leadership through competitive events, service </w:t>
      </w:r>
      <w:r w:rsidR="00371DBA">
        <w:t>initiatives</w:t>
      </w:r>
      <w:r w:rsidR="00780363">
        <w:t>, and professional skill-building opportunities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190D42D9">
      <w:pPr>
        <w:pStyle w:val="scresolutionwhereas"/>
      </w:pPr>
      <w:bookmarkStart w:name="wa_efa9e5d92" w:id="1"/>
      <w:proofErr w:type="gramStart"/>
      <w:r>
        <w:t>W</w:t>
      </w:r>
      <w:bookmarkEnd w:id="1"/>
      <w:r>
        <w:t>hereas,</w:t>
      </w:r>
      <w:proofErr w:type="gramEnd"/>
      <w:r w:rsidR="00780363">
        <w:t xml:space="preserve"> the students </w:t>
      </w:r>
      <w:proofErr w:type="gramStart"/>
      <w:r w:rsidR="00371DBA">
        <w:t>of</w:t>
      </w:r>
      <w:proofErr w:type="gramEnd"/>
      <w:r w:rsidR="00371DBA">
        <w:t xml:space="preserve"> </w:t>
      </w:r>
      <w:r w:rsidR="00780363">
        <w:t xml:space="preserve">Bridges Preparatory </w:t>
      </w:r>
      <w:r w:rsidR="00B5155F">
        <w:t xml:space="preserve">School </w:t>
      </w:r>
      <w:r w:rsidR="00780363">
        <w:t xml:space="preserve">consistently demonstrate </w:t>
      </w:r>
      <w:r w:rsidR="00371DBA">
        <w:t>dedication</w:t>
      </w:r>
      <w:r w:rsidR="00780363">
        <w:t xml:space="preserve">, teamwork, and a strong </w:t>
      </w:r>
      <w:r w:rsidR="00371DBA">
        <w:t>commitment</w:t>
      </w:r>
      <w:r w:rsidR="00780363">
        <w:t xml:space="preserve"> to mak</w:t>
      </w:r>
      <w:r w:rsidR="00371DBA">
        <w:t>ing</w:t>
      </w:r>
      <w:r w:rsidR="00780363">
        <w:t xml:space="preserve"> a positive impact within their school and the surrounding community; and 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460AB6BC">
      <w:pPr>
        <w:pStyle w:val="scresolutionwhereas"/>
      </w:pPr>
      <w:bookmarkStart w:name="wa_f05225363" w:id="2"/>
      <w:proofErr w:type="gramStart"/>
      <w:r>
        <w:t>W</w:t>
      </w:r>
      <w:bookmarkEnd w:id="2"/>
      <w:r>
        <w:t>here</w:t>
      </w:r>
      <w:r w:rsidR="008A7625">
        <w:t>as,</w:t>
      </w:r>
      <w:proofErr w:type="gramEnd"/>
      <w:r w:rsidR="00780363">
        <w:t xml:space="preserve"> Future Business Leaders of America</w:t>
      </w:r>
      <w:r w:rsidR="009C7205">
        <w:t xml:space="preserve"> </w:t>
      </w:r>
      <w:r w:rsidR="00780363">
        <w:t>Inc. (FBLA) is a nonprofit educational organization whose first chapter was established in Johnson City, Tennessee, in 1942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780363" w:rsidP="00843D27" w:rsidRDefault="00780363" w14:paraId="4D63656A" w14:textId="724211DB">
      <w:pPr>
        <w:pStyle w:val="scresolutionwhereas"/>
      </w:pPr>
      <w:bookmarkStart w:name="wa_c5d0adc27" w:id="3"/>
      <w:proofErr w:type="gramStart"/>
      <w:r>
        <w:t>W</w:t>
      </w:r>
      <w:bookmarkEnd w:id="3"/>
      <w:r>
        <w:t>hereas,</w:t>
      </w:r>
      <w:proofErr w:type="gramEnd"/>
      <w:r>
        <w:t xml:space="preserve"> Iowa became FBLA’s first state chapter in 1947; and </w:t>
      </w:r>
    </w:p>
    <w:p w:rsidR="00780363" w:rsidP="00843D27" w:rsidRDefault="00780363" w14:paraId="04C13E85" w14:textId="77777777">
      <w:pPr>
        <w:pStyle w:val="scresolutionwhereas"/>
      </w:pPr>
    </w:p>
    <w:p w:rsidR="00780363" w:rsidP="00843D27" w:rsidRDefault="00780363" w14:paraId="45CCD1AE" w14:textId="4209A330">
      <w:pPr>
        <w:pStyle w:val="scresolutionwhereas"/>
      </w:pPr>
      <w:bookmarkStart w:name="wa_83d483aee" w:id="4"/>
      <w:proofErr w:type="gramStart"/>
      <w:r>
        <w:t>W</w:t>
      </w:r>
      <w:bookmarkEnd w:id="4"/>
      <w:r>
        <w:t>hereas,</w:t>
      </w:r>
      <w:proofErr w:type="gramEnd"/>
      <w:r>
        <w:t xml:space="preserve"> Bridges Preparatory School officially chartered its local</w:t>
      </w:r>
      <w:r w:rsidR="00371DBA">
        <w:t xml:space="preserve"> FBLA</w:t>
      </w:r>
      <w:r>
        <w:t xml:space="preserve"> chapter on February 19, 2025; and </w:t>
      </w:r>
    </w:p>
    <w:p w:rsidR="00780363" w:rsidP="00843D27" w:rsidRDefault="00780363" w14:paraId="487C55D3" w14:textId="77777777">
      <w:pPr>
        <w:pStyle w:val="scresolutionwhereas"/>
      </w:pPr>
    </w:p>
    <w:p w:rsidR="00780363" w:rsidP="00843D27" w:rsidRDefault="00780363" w14:paraId="653D0055" w14:textId="0A094D8C">
      <w:pPr>
        <w:pStyle w:val="scresolutionwhereas"/>
      </w:pPr>
      <w:bookmarkStart w:name="wa_67deb8069" w:id="5"/>
      <w:proofErr w:type="gramStart"/>
      <w:r>
        <w:t>W</w:t>
      </w:r>
      <w:bookmarkEnd w:id="5"/>
      <w:r>
        <w:t>hereas,</w:t>
      </w:r>
      <w:proofErr w:type="gramEnd"/>
      <w:r>
        <w:t xml:space="preserve"> FBLA includes more than 250,000 members and advisors </w:t>
      </w:r>
      <w:r w:rsidR="00371DBA">
        <w:t>across</w:t>
      </w:r>
      <w:r>
        <w:t xml:space="preserve"> 4,600 chapters nationwide in middle schools, high schools, colleges, universities, career and technical schools, and private business </w:t>
      </w:r>
      <w:r w:rsidR="00371DBA">
        <w:t>institutions</w:t>
      </w:r>
      <w:r>
        <w:t xml:space="preserve">; and </w:t>
      </w:r>
    </w:p>
    <w:p w:rsidR="00780363" w:rsidP="00843D27" w:rsidRDefault="00780363" w14:paraId="65ACF2F9" w14:textId="77777777">
      <w:pPr>
        <w:pStyle w:val="scresolutionwhereas"/>
      </w:pPr>
    </w:p>
    <w:p w:rsidR="00780363" w:rsidP="00843D27" w:rsidRDefault="00780363" w14:paraId="27EF32BC" w14:textId="2F22DD7E">
      <w:pPr>
        <w:pStyle w:val="scresolutionwhereas"/>
      </w:pPr>
      <w:bookmarkStart w:name="wa_0b0610839" w:id="6"/>
      <w:proofErr w:type="gramStart"/>
      <w:r>
        <w:t>W</w:t>
      </w:r>
      <w:bookmarkEnd w:id="6"/>
      <w:r>
        <w:t>hereas,</w:t>
      </w:r>
      <w:proofErr w:type="gramEnd"/>
      <w:r>
        <w:t xml:space="preserve"> FBLA is a professional organization dedicated to </w:t>
      </w:r>
      <w:r w:rsidR="00371DBA">
        <w:t>fostering a positive partnership between</w:t>
      </w:r>
      <w:r>
        <w:t xml:space="preserve"> business and education </w:t>
      </w:r>
      <w:r w:rsidR="00371DBA">
        <w:t>through</w:t>
      </w:r>
      <w:r w:rsidR="000A56CE">
        <w:t xml:space="preserve"> innovative leadership and career development programs; and </w:t>
      </w:r>
    </w:p>
    <w:p w:rsidR="00780363" w:rsidP="00843D27" w:rsidRDefault="00780363" w14:paraId="38C84D49" w14:textId="77777777">
      <w:pPr>
        <w:pStyle w:val="scresolutionwhereas"/>
      </w:pPr>
    </w:p>
    <w:p w:rsidR="000A56CE" w:rsidP="00843D27" w:rsidRDefault="000A56CE" w14:paraId="165610E8" w14:textId="12E20C82">
      <w:pPr>
        <w:pStyle w:val="scresolutionwhereas"/>
      </w:pPr>
      <w:bookmarkStart w:name="wa_a9387bdf2" w:id="7"/>
      <w:proofErr w:type="gramStart"/>
      <w:r>
        <w:t>W</w:t>
      </w:r>
      <w:bookmarkEnd w:id="7"/>
      <w:r>
        <w:t>hereas,</w:t>
      </w:r>
      <w:proofErr w:type="gramEnd"/>
      <w:r>
        <w:t xml:space="preserve"> FBLA members </w:t>
      </w:r>
      <w:r w:rsidR="00371DBA">
        <w:t>actively engage in</w:t>
      </w:r>
      <w:r>
        <w:t xml:space="preserve"> community servic</w:t>
      </w:r>
      <w:r w:rsidR="00371DBA">
        <w:t>e</w:t>
      </w:r>
      <w:r>
        <w:t xml:space="preserve"> and strive to </w:t>
      </w:r>
      <w:r w:rsidR="00371DBA">
        <w:t>deepen their</w:t>
      </w:r>
      <w:r>
        <w:t xml:space="preserve"> understanding of the </w:t>
      </w:r>
      <w:r w:rsidR="00371DBA">
        <w:t>modern business environment</w:t>
      </w:r>
      <w:r>
        <w:t xml:space="preserve">; and </w:t>
      </w:r>
    </w:p>
    <w:p w:rsidR="000A56CE" w:rsidP="00843D27" w:rsidRDefault="000A56CE" w14:paraId="1949ADC5" w14:textId="77777777">
      <w:pPr>
        <w:pStyle w:val="scresolutionwhereas"/>
      </w:pPr>
    </w:p>
    <w:p w:rsidR="000A56CE" w:rsidP="00843D27" w:rsidRDefault="000A56CE" w14:paraId="5B04DB53" w14:textId="36AD407A">
      <w:pPr>
        <w:pStyle w:val="scresolutionwhereas"/>
      </w:pPr>
      <w:bookmarkStart w:name="wa_290252f61" w:id="8"/>
      <w:proofErr w:type="gramStart"/>
      <w:r>
        <w:t>W</w:t>
      </w:r>
      <w:bookmarkEnd w:id="8"/>
      <w:r>
        <w:t>hereas,</w:t>
      </w:r>
      <w:proofErr w:type="gramEnd"/>
      <w:r>
        <w:t xml:space="preserve"> </w:t>
      </w:r>
      <w:r w:rsidR="00371DBA">
        <w:t xml:space="preserve">the </w:t>
      </w:r>
      <w:r>
        <w:t xml:space="preserve">Bridges Preparatory School FBLA </w:t>
      </w:r>
      <w:r w:rsidR="009C7205">
        <w:t>c</w:t>
      </w:r>
      <w:r>
        <w:t xml:space="preserve">hapter has been recognized by National FBLA as a </w:t>
      </w:r>
      <w:r>
        <w:lastRenderedPageBreak/>
        <w:t>Champion Chapter for</w:t>
      </w:r>
      <w:r w:rsidR="00371DBA">
        <w:t xml:space="preserve"> its</w:t>
      </w:r>
      <w:r>
        <w:t xml:space="preserve"> </w:t>
      </w:r>
      <w:r w:rsidR="00DB4986">
        <w:t>c</w:t>
      </w:r>
      <w:r>
        <w:t xml:space="preserve">ommunity </w:t>
      </w:r>
      <w:r w:rsidR="00DB4986">
        <w:t>s</w:t>
      </w:r>
      <w:r>
        <w:t xml:space="preserve">ervice </w:t>
      </w:r>
      <w:r w:rsidR="00DB4986">
        <w:t>i</w:t>
      </w:r>
      <w:r>
        <w:t>nitiatives; and</w:t>
      </w:r>
    </w:p>
    <w:p w:rsidR="000A56CE" w:rsidP="00843D27" w:rsidRDefault="000A56CE" w14:paraId="0182FBCB" w14:textId="77777777">
      <w:pPr>
        <w:pStyle w:val="scresolutionwhereas"/>
      </w:pPr>
    </w:p>
    <w:p w:rsidR="008A7625" w:rsidP="00843D27" w:rsidRDefault="008A7625" w14:paraId="44F28955" w14:textId="65F32181">
      <w:pPr>
        <w:pStyle w:val="scresolutionwhereas"/>
      </w:pPr>
      <w:bookmarkStart w:name="wa_55861793e" w:id="9"/>
      <w:proofErr w:type="gramStart"/>
      <w:r>
        <w:t>W</w:t>
      </w:r>
      <w:bookmarkEnd w:id="9"/>
      <w:r>
        <w:t>hereas,</w:t>
      </w:r>
      <w:proofErr w:type="gramEnd"/>
      <w:r w:rsidR="001347EE">
        <w:t xml:space="preserve"> </w:t>
      </w:r>
      <w:r w:rsidR="00371DBA">
        <w:t>FBLA equips</w:t>
      </w:r>
      <w:r w:rsidR="006A0376">
        <w:t xml:space="preserve"> middle school, high school, and college students </w:t>
      </w:r>
      <w:r w:rsidR="00371DBA">
        <w:t>with foundational</w:t>
      </w:r>
      <w:r w:rsidR="006A0376">
        <w:t xml:space="preserve"> business and leadership </w:t>
      </w:r>
      <w:r w:rsidR="00371DBA">
        <w:t>skills</w:t>
      </w:r>
      <w:r w:rsidR="006A0376">
        <w:t xml:space="preserve"> and assists them in</w:t>
      </w:r>
      <w:r w:rsidR="00371DBA">
        <w:t xml:space="preserve"> successfully</w:t>
      </w:r>
      <w:r w:rsidR="006A0376">
        <w:t xml:space="preserve"> transition</w:t>
      </w:r>
      <w:r w:rsidR="00371DBA">
        <w:t>ing</w:t>
      </w:r>
      <w:r w:rsidR="006A0376">
        <w:t xml:space="preserve"> from school to </w:t>
      </w:r>
      <w:r w:rsidR="00371DBA">
        <w:t xml:space="preserve">the </w:t>
      </w:r>
      <w:r w:rsidR="006A0376">
        <w:t>work</w:t>
      </w:r>
      <w:r w:rsidR="00371DBA">
        <w:t xml:space="preserve">force.  </w:t>
      </w:r>
      <w:r w:rsidR="006A0376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0F494B1">
      <w:pPr>
        <w:pStyle w:val="scresolutionbody"/>
      </w:pPr>
      <w:bookmarkStart w:name="up_1baf18819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62B2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B729F0F">
      <w:pPr>
        <w:pStyle w:val="scresolutionmembers"/>
      </w:pPr>
      <w:bookmarkStart w:name="up_0cee2efa8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62B2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515F43">
        <w:t xml:space="preserve">recognize </w:t>
      </w:r>
      <w:r w:rsidR="00371DBA">
        <w:t xml:space="preserve">and commend </w:t>
      </w:r>
      <w:r w:rsidR="00515F43">
        <w:t>the Bridges Preparatory School Future Business Leaders of America (FBLA) chapter for its dedication to leadership development, community service</w:t>
      </w:r>
      <w:r w:rsidR="000D6E79">
        <w:t>,</w:t>
      </w:r>
      <w:r w:rsidR="00515F43">
        <w:t xml:space="preserve"> and academic excellence.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3BA7346">
      <w:pPr>
        <w:pStyle w:val="scresolutionbody"/>
      </w:pPr>
      <w:bookmarkStart w:name="up_9b48b611f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="00515F43">
        <w:t>Charity Summers</w:t>
      </w:r>
      <w:r w:rsidR="00707707">
        <w:t>, Bridges Preparatory School</w:t>
      </w:r>
      <w:r w:rsidR="00515F43">
        <w:t xml:space="preserve"> FBLA Advisor.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50D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82EF5A6" w:rsidR="007003E1" w:rsidRDefault="00C6310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7275F">
              <w:t>[5193]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7275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3BFF"/>
    <w:rsid w:val="00032E86"/>
    <w:rsid w:val="00040E43"/>
    <w:rsid w:val="00043709"/>
    <w:rsid w:val="00047E24"/>
    <w:rsid w:val="0007275F"/>
    <w:rsid w:val="0008202C"/>
    <w:rsid w:val="000843D7"/>
    <w:rsid w:val="00084D53"/>
    <w:rsid w:val="00091FD9"/>
    <w:rsid w:val="00095FF1"/>
    <w:rsid w:val="0009711F"/>
    <w:rsid w:val="00097234"/>
    <w:rsid w:val="00097C23"/>
    <w:rsid w:val="000A56CE"/>
    <w:rsid w:val="000C5BE4"/>
    <w:rsid w:val="000D3FB6"/>
    <w:rsid w:val="000D6E79"/>
    <w:rsid w:val="000E0100"/>
    <w:rsid w:val="000E1785"/>
    <w:rsid w:val="000E546A"/>
    <w:rsid w:val="000F1901"/>
    <w:rsid w:val="000F2E49"/>
    <w:rsid w:val="000F40FA"/>
    <w:rsid w:val="001035F1"/>
    <w:rsid w:val="00107393"/>
    <w:rsid w:val="0010776B"/>
    <w:rsid w:val="00133B7E"/>
    <w:rsid w:val="00133E66"/>
    <w:rsid w:val="001347EE"/>
    <w:rsid w:val="00136B38"/>
    <w:rsid w:val="001373F6"/>
    <w:rsid w:val="001435A3"/>
    <w:rsid w:val="00146ED3"/>
    <w:rsid w:val="00151044"/>
    <w:rsid w:val="00157B4D"/>
    <w:rsid w:val="00187057"/>
    <w:rsid w:val="001936BB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71D5"/>
    <w:rsid w:val="002321B6"/>
    <w:rsid w:val="00232912"/>
    <w:rsid w:val="0025001F"/>
    <w:rsid w:val="00250967"/>
    <w:rsid w:val="00252D89"/>
    <w:rsid w:val="002543C8"/>
    <w:rsid w:val="0025541D"/>
    <w:rsid w:val="002635C9"/>
    <w:rsid w:val="002771EE"/>
    <w:rsid w:val="00284AAE"/>
    <w:rsid w:val="00292522"/>
    <w:rsid w:val="002B451A"/>
    <w:rsid w:val="002C7FE9"/>
    <w:rsid w:val="002D55D2"/>
    <w:rsid w:val="002E5912"/>
    <w:rsid w:val="002F4473"/>
    <w:rsid w:val="00300DC2"/>
    <w:rsid w:val="00301B21"/>
    <w:rsid w:val="00316F1F"/>
    <w:rsid w:val="00325348"/>
    <w:rsid w:val="0032732C"/>
    <w:rsid w:val="003321E4"/>
    <w:rsid w:val="00334CAB"/>
    <w:rsid w:val="00336AD0"/>
    <w:rsid w:val="0034078A"/>
    <w:rsid w:val="0036008C"/>
    <w:rsid w:val="00361299"/>
    <w:rsid w:val="0037079A"/>
    <w:rsid w:val="00371DB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2B86"/>
    <w:rsid w:val="00436096"/>
    <w:rsid w:val="004403BD"/>
    <w:rsid w:val="004454D2"/>
    <w:rsid w:val="00457273"/>
    <w:rsid w:val="00461441"/>
    <w:rsid w:val="004623E6"/>
    <w:rsid w:val="0046488E"/>
    <w:rsid w:val="0046685D"/>
    <w:rsid w:val="004669F5"/>
    <w:rsid w:val="004809EE"/>
    <w:rsid w:val="004B7339"/>
    <w:rsid w:val="004E7D54"/>
    <w:rsid w:val="0050658A"/>
    <w:rsid w:val="00511974"/>
    <w:rsid w:val="00515F43"/>
    <w:rsid w:val="0052116B"/>
    <w:rsid w:val="00525F06"/>
    <w:rsid w:val="005273C6"/>
    <w:rsid w:val="005275A2"/>
    <w:rsid w:val="00530A69"/>
    <w:rsid w:val="00533A5C"/>
    <w:rsid w:val="00543DF3"/>
    <w:rsid w:val="00544C6E"/>
    <w:rsid w:val="00545593"/>
    <w:rsid w:val="00545C09"/>
    <w:rsid w:val="00551C74"/>
    <w:rsid w:val="005531A8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45F17"/>
    <w:rsid w:val="0066654F"/>
    <w:rsid w:val="00666E48"/>
    <w:rsid w:val="00670F2F"/>
    <w:rsid w:val="0067382E"/>
    <w:rsid w:val="00682329"/>
    <w:rsid w:val="006913C9"/>
    <w:rsid w:val="00691975"/>
    <w:rsid w:val="0069470D"/>
    <w:rsid w:val="006A0376"/>
    <w:rsid w:val="006B1590"/>
    <w:rsid w:val="006D58AA"/>
    <w:rsid w:val="006D7ED7"/>
    <w:rsid w:val="006E4451"/>
    <w:rsid w:val="006E655C"/>
    <w:rsid w:val="006E69E6"/>
    <w:rsid w:val="006F7C7C"/>
    <w:rsid w:val="007003E1"/>
    <w:rsid w:val="007070AD"/>
    <w:rsid w:val="00707707"/>
    <w:rsid w:val="00733210"/>
    <w:rsid w:val="00734F00"/>
    <w:rsid w:val="007352A5"/>
    <w:rsid w:val="0073631E"/>
    <w:rsid w:val="00736959"/>
    <w:rsid w:val="0074375C"/>
    <w:rsid w:val="00746A58"/>
    <w:rsid w:val="00750A2E"/>
    <w:rsid w:val="00770E8A"/>
    <w:rsid w:val="007720AC"/>
    <w:rsid w:val="00775825"/>
    <w:rsid w:val="00780363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140AE"/>
    <w:rsid w:val="008362E8"/>
    <w:rsid w:val="00837FF0"/>
    <w:rsid w:val="008410D3"/>
    <w:rsid w:val="00843D27"/>
    <w:rsid w:val="00844DB7"/>
    <w:rsid w:val="00846FE5"/>
    <w:rsid w:val="0085786E"/>
    <w:rsid w:val="00870570"/>
    <w:rsid w:val="008905D2"/>
    <w:rsid w:val="00893088"/>
    <w:rsid w:val="00894F51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2D13"/>
    <w:rsid w:val="0098531B"/>
    <w:rsid w:val="00997FC1"/>
    <w:rsid w:val="009B44AF"/>
    <w:rsid w:val="009C3781"/>
    <w:rsid w:val="009C6A0B"/>
    <w:rsid w:val="009C7205"/>
    <w:rsid w:val="009C7F19"/>
    <w:rsid w:val="009E2BE4"/>
    <w:rsid w:val="009F0C77"/>
    <w:rsid w:val="009F4DD1"/>
    <w:rsid w:val="009F7B81"/>
    <w:rsid w:val="00A02543"/>
    <w:rsid w:val="00A31308"/>
    <w:rsid w:val="00A41684"/>
    <w:rsid w:val="00A545E9"/>
    <w:rsid w:val="00A6416B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52B4"/>
    <w:rsid w:val="00AC34A2"/>
    <w:rsid w:val="00AC74F4"/>
    <w:rsid w:val="00AD1C9A"/>
    <w:rsid w:val="00AD4B17"/>
    <w:rsid w:val="00AF0102"/>
    <w:rsid w:val="00AF1A81"/>
    <w:rsid w:val="00AF69EE"/>
    <w:rsid w:val="00B00C4F"/>
    <w:rsid w:val="00B03396"/>
    <w:rsid w:val="00B10DAF"/>
    <w:rsid w:val="00B128F5"/>
    <w:rsid w:val="00B31DA6"/>
    <w:rsid w:val="00B3602C"/>
    <w:rsid w:val="00B412D4"/>
    <w:rsid w:val="00B46EB5"/>
    <w:rsid w:val="00B50D42"/>
    <w:rsid w:val="00B5155F"/>
    <w:rsid w:val="00B519D6"/>
    <w:rsid w:val="00B6480F"/>
    <w:rsid w:val="00B64FFF"/>
    <w:rsid w:val="00B660E6"/>
    <w:rsid w:val="00B703CB"/>
    <w:rsid w:val="00B7267F"/>
    <w:rsid w:val="00B81D54"/>
    <w:rsid w:val="00B867FD"/>
    <w:rsid w:val="00B879A5"/>
    <w:rsid w:val="00B9052D"/>
    <w:rsid w:val="00B9105E"/>
    <w:rsid w:val="00B9295F"/>
    <w:rsid w:val="00BC1E62"/>
    <w:rsid w:val="00BC695A"/>
    <w:rsid w:val="00BD086A"/>
    <w:rsid w:val="00BD4498"/>
    <w:rsid w:val="00BE3C22"/>
    <w:rsid w:val="00BE46CD"/>
    <w:rsid w:val="00BF658C"/>
    <w:rsid w:val="00C02C1B"/>
    <w:rsid w:val="00C0345E"/>
    <w:rsid w:val="00C21775"/>
    <w:rsid w:val="00C21ABE"/>
    <w:rsid w:val="00C31C95"/>
    <w:rsid w:val="00C3483A"/>
    <w:rsid w:val="00C41EB9"/>
    <w:rsid w:val="00C433D3"/>
    <w:rsid w:val="00C466DE"/>
    <w:rsid w:val="00C545E1"/>
    <w:rsid w:val="00C6310F"/>
    <w:rsid w:val="00C664FC"/>
    <w:rsid w:val="00C7322B"/>
    <w:rsid w:val="00C73AFC"/>
    <w:rsid w:val="00C74E9D"/>
    <w:rsid w:val="00C7786F"/>
    <w:rsid w:val="00C826DD"/>
    <w:rsid w:val="00C82FD3"/>
    <w:rsid w:val="00C92819"/>
    <w:rsid w:val="00C93C2C"/>
    <w:rsid w:val="00CA3BCF"/>
    <w:rsid w:val="00CC3BB7"/>
    <w:rsid w:val="00CC6B7B"/>
    <w:rsid w:val="00CD2089"/>
    <w:rsid w:val="00CE4EE6"/>
    <w:rsid w:val="00CF44FA"/>
    <w:rsid w:val="00D1567E"/>
    <w:rsid w:val="00D31310"/>
    <w:rsid w:val="00D3404D"/>
    <w:rsid w:val="00D37AF8"/>
    <w:rsid w:val="00D410CF"/>
    <w:rsid w:val="00D55053"/>
    <w:rsid w:val="00D66B80"/>
    <w:rsid w:val="00D66FF0"/>
    <w:rsid w:val="00D73A67"/>
    <w:rsid w:val="00D8028D"/>
    <w:rsid w:val="00D970A9"/>
    <w:rsid w:val="00DB1F5E"/>
    <w:rsid w:val="00DB4986"/>
    <w:rsid w:val="00DC47B1"/>
    <w:rsid w:val="00DF3845"/>
    <w:rsid w:val="00DF59A4"/>
    <w:rsid w:val="00E0374B"/>
    <w:rsid w:val="00E071A0"/>
    <w:rsid w:val="00E166B9"/>
    <w:rsid w:val="00E17A54"/>
    <w:rsid w:val="00E32D96"/>
    <w:rsid w:val="00E41911"/>
    <w:rsid w:val="00E44086"/>
    <w:rsid w:val="00E44B57"/>
    <w:rsid w:val="00E62B2C"/>
    <w:rsid w:val="00E658FD"/>
    <w:rsid w:val="00E91B81"/>
    <w:rsid w:val="00E92EEF"/>
    <w:rsid w:val="00E95B4E"/>
    <w:rsid w:val="00E97AB4"/>
    <w:rsid w:val="00EA150E"/>
    <w:rsid w:val="00EB0F12"/>
    <w:rsid w:val="00EE25B8"/>
    <w:rsid w:val="00EF2368"/>
    <w:rsid w:val="00EF3015"/>
    <w:rsid w:val="00EF5F4D"/>
    <w:rsid w:val="00F02C5C"/>
    <w:rsid w:val="00F24442"/>
    <w:rsid w:val="00F42BA9"/>
    <w:rsid w:val="00F4421E"/>
    <w:rsid w:val="00F477DA"/>
    <w:rsid w:val="00F5082A"/>
    <w:rsid w:val="00F50AE3"/>
    <w:rsid w:val="00F54DBA"/>
    <w:rsid w:val="00F655B7"/>
    <w:rsid w:val="00F656BA"/>
    <w:rsid w:val="00F67CF1"/>
    <w:rsid w:val="00F7053B"/>
    <w:rsid w:val="00F728AA"/>
    <w:rsid w:val="00F75CFB"/>
    <w:rsid w:val="00F840F0"/>
    <w:rsid w:val="00F91CB4"/>
    <w:rsid w:val="00F935A0"/>
    <w:rsid w:val="00FA0B1D"/>
    <w:rsid w:val="00FB0D0D"/>
    <w:rsid w:val="00FB43B4"/>
    <w:rsid w:val="00FB5AA8"/>
    <w:rsid w:val="00FB6B0B"/>
    <w:rsid w:val="00FB6FC2"/>
    <w:rsid w:val="00FC39D8"/>
    <w:rsid w:val="00FC4195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75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75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07275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7275F"/>
  </w:style>
  <w:style w:type="character" w:customStyle="1" w:styleId="Heading1Char">
    <w:name w:val="Heading 1 Char"/>
    <w:basedOn w:val="DefaultParagraphFont"/>
    <w:link w:val="Heading1"/>
    <w:uiPriority w:val="9"/>
    <w:rsid w:val="0007275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2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75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72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75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7275F"/>
  </w:style>
  <w:style w:type="character" w:styleId="LineNumber">
    <w:name w:val="line number"/>
    <w:basedOn w:val="DefaultParagraphFont"/>
    <w:uiPriority w:val="99"/>
    <w:semiHidden/>
    <w:unhideWhenUsed/>
    <w:rsid w:val="0007275F"/>
  </w:style>
  <w:style w:type="paragraph" w:customStyle="1" w:styleId="BillDots">
    <w:name w:val="Bill Dots"/>
    <w:basedOn w:val="Normal"/>
    <w:qFormat/>
    <w:rsid w:val="0007275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7275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7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5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275F"/>
    <w:pPr>
      <w:ind w:left="720"/>
      <w:contextualSpacing/>
    </w:pPr>
  </w:style>
  <w:style w:type="paragraph" w:customStyle="1" w:styleId="scbillheader">
    <w:name w:val="sc_bill_header"/>
    <w:qFormat/>
    <w:rsid w:val="0007275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7275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727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727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727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7275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7275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727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727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7275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7275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7275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7275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7275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7275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7275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7275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7275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7275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7275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7275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7275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7275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7275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7275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7275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7275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7275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7275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7275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7275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7275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727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7275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7275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7275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727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727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7275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7275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7275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7275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7275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7275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727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7275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7275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7275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7275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7275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7275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7275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7275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7275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7275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7275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7275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7275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7275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7275F"/>
    <w:rPr>
      <w:color w:val="808080"/>
    </w:rPr>
  </w:style>
  <w:style w:type="paragraph" w:customStyle="1" w:styleId="sctablecodifiedsection">
    <w:name w:val="sc_table_codified_section"/>
    <w:qFormat/>
    <w:rsid w:val="0007275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7275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7275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7275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7275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7275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7275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7275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7275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7275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7275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7275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7275F"/>
    <w:rPr>
      <w:strike/>
      <w:dstrike w:val="0"/>
    </w:rPr>
  </w:style>
  <w:style w:type="character" w:customStyle="1" w:styleId="scstrikeblue">
    <w:name w:val="sc_strike_blue"/>
    <w:uiPriority w:val="1"/>
    <w:qFormat/>
    <w:rsid w:val="0007275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7275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7275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7275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7275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7275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7275F"/>
  </w:style>
  <w:style w:type="paragraph" w:customStyle="1" w:styleId="scbillendxx">
    <w:name w:val="sc_bill_end_xx"/>
    <w:qFormat/>
    <w:rsid w:val="0007275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7275F"/>
  </w:style>
  <w:style w:type="character" w:customStyle="1" w:styleId="scresolutionbody1">
    <w:name w:val="sc_resolution_body1"/>
    <w:uiPriority w:val="1"/>
    <w:qFormat/>
    <w:rsid w:val="0007275F"/>
  </w:style>
  <w:style w:type="character" w:styleId="Strong">
    <w:name w:val="Strong"/>
    <w:basedOn w:val="DefaultParagraphFont"/>
    <w:uiPriority w:val="22"/>
    <w:qFormat/>
    <w:rsid w:val="0007275F"/>
    <w:rPr>
      <w:b/>
      <w:bCs/>
    </w:rPr>
  </w:style>
  <w:style w:type="character" w:customStyle="1" w:styleId="scamendhouse">
    <w:name w:val="sc_amend_house"/>
    <w:uiPriority w:val="1"/>
    <w:qFormat/>
    <w:rsid w:val="0007275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7275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7275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7275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7275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54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193&amp;session=126&amp;summary=B" TargetMode="External" Id="Rcbccc074a5d64b9b" /><Relationship Type="http://schemas.openxmlformats.org/officeDocument/2006/relationships/hyperlink" Target="https://www.scstatehouse.gov/sess126_2025-2026/prever/5193_20260218.docx" TargetMode="External" Id="R2d50d8c045644f77" /><Relationship Type="http://schemas.openxmlformats.org/officeDocument/2006/relationships/hyperlink" Target="h:\hj\20260218.docx" TargetMode="External" Id="R92144957cd5d4fb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D3FB6"/>
    <w:rsid w:val="00133B7E"/>
    <w:rsid w:val="00174066"/>
    <w:rsid w:val="00212BEF"/>
    <w:rsid w:val="002771EE"/>
    <w:rsid w:val="002A3D45"/>
    <w:rsid w:val="00362988"/>
    <w:rsid w:val="00460640"/>
    <w:rsid w:val="004D1BF3"/>
    <w:rsid w:val="00573513"/>
    <w:rsid w:val="006D7ED7"/>
    <w:rsid w:val="0072205F"/>
    <w:rsid w:val="00770E8A"/>
    <w:rsid w:val="00804B1A"/>
    <w:rsid w:val="008228BC"/>
    <w:rsid w:val="00893088"/>
    <w:rsid w:val="00A22407"/>
    <w:rsid w:val="00A545E9"/>
    <w:rsid w:val="00AA6F82"/>
    <w:rsid w:val="00B06316"/>
    <w:rsid w:val="00BE097C"/>
    <w:rsid w:val="00E0374B"/>
    <w:rsid w:val="00E216F6"/>
    <w:rsid w:val="00E4408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110ae720-0548-4731-b6dd-8c812ca43f62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2026-02-18T00:00:00-05:00</T_BILL_DT_VERSION>
  <T_BILL_D_HOUSEINTRODATE>2026-02-18</T_BILL_D_HOUSEINTRODATE>
  <T_BILL_D_INTRODATE>2026-02-18</T_BILL_D_INTRODATE>
  <T_BILL_N_INTERNALVERSIONNUMBER>1</T_BILL_N_INTERNALVERSIONNUMBER>
  <T_BILL_N_SESSION>126</T_BILL_N_SESSION>
  <T_BILL_N_VERSIONNUMBER>1</T_BILL_N_VERSIONNUMBER>
  <T_BILL_N_YEAR>2026</T_BILL_N_YEAR>
  <T_BILL_REQUEST_REQUEST>7a6422ae-26c0-4f32-9026-196e4f0eedcc</T_BILL_REQUEST_REQUEST>
  <T_BILL_R_ORIGINALDRAFT>4ba618f7-03bc-43b2-bed5-072871fe6d32</T_BILL_R_ORIGINALDRAFT>
  <T_BILL_SPONSOR_SPONSOR>525ca39b-734b-4d78-8eeb-f8a0f4d2eef2</T_BILL_SPONSOR_SPONSOR>
  <T_BILL_T_BILLNAME>[5193]</T_BILL_T_BILLNAME>
  <T_BILL_T_BILLNUMBER>5193</T_BILL_T_BILLNUMBER>
  <T_BILL_T_BILLTITLE>TO RECOGNIZE AND COMMEND THE BRIDGES PREPARATORY SCHOOL FUTURE BUSINESS LEADERS OF AMERICA (FBLA) CHAPTER FOR ITS DEDICATION TO LEADERSHIP DEVELOPMENT, COMMUNITY SERVICE, AND ACADEMIC EXCELLENCE.</T_BILL_T_BILLTITLE>
  <T_BILL_T_CHAMBER>house</T_BILL_T_CHAMBER>
  <T_BILL_T_FILENAME> </T_BILL_T_FILENAME>
  <T_BILL_T_LEGTYPE>resolution</T_BILL_T_LEGTYPE>
  <T_BILL_T_RATNUMBERSTRING>HNone</T_BILL_T_RATNUMBERSTRING>
  <T_BILL_T_SUBJECT>Bridges Preparatory School Future Business Leaders of America</T_BILL_T_SUBJECT>
  <T_BILL_UR_DRAFTER>samanthaallen@scstatehouse.gov</T_BILL_UR_DRAFTER>
  <T_BILL_UR_DRAFTINGASSISTANT>annarushton@scstatehouse.gov</T_BILL_UR_DRAFTINGASSISTANT>
  <T_BILL_UR_RESOLUTIONWRITER>janetholland@scstatehouse.gov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2062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Maddie Wheeler</cp:lastModifiedBy>
  <cp:revision>4</cp:revision>
  <cp:lastPrinted>2026-02-12T18:52:00Z</cp:lastPrinted>
  <dcterms:created xsi:type="dcterms:W3CDTF">2026-02-18T19:08:00Z</dcterms:created>
  <dcterms:modified xsi:type="dcterms:W3CDTF">2026-02-18T19:20:00Z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