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5194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Wooten,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LC-0291HA-GM26.docx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18,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18,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Midlands Lodge #1 Fraternal Order of Police 50th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2/18/2026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501311afda324e8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6a3495c2c27447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bd7dfc469874a9b">
        <w:r>
          <w:rPr>
            <w:rStyle w:val="Hyperlink"/>
            <w:u w:val="single"/>
          </w:rPr>
          <w:t>02/18/2026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449608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9663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82ECF" w14:paraId="48DB32D0" w14:textId="5EDD1BE9">
          <w:pPr>
            <w:pStyle w:val="scresolutiontitle"/>
          </w:pPr>
          <w:r w:rsidRPr="00C82ECF">
            <w:t xml:space="preserve">to recognize and honor the police officers of Midlands Lodge #1 of the Fraternal Order of Police and </w:t>
          </w:r>
          <w:r>
            <w:t xml:space="preserve">to </w:t>
          </w:r>
          <w:r w:rsidRPr="00C82ECF">
            <w:t xml:space="preserve">congratulate them upon the celebration of the lodge’s fiftieth anniversary.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1F1CD1" w:rsidP="0054736A" w:rsidRDefault="008C3A19" w14:paraId="1006B9C4" w14:textId="77777777">
      <w:pPr>
        <w:pStyle w:val="scresolutionwhereas"/>
      </w:pPr>
      <w:bookmarkStart w:name="wa_65a890219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1F1CD1">
        <w:t xml:space="preserve">the South Carolina House of Representatives is pleased to learn that </w:t>
      </w:r>
      <w:r w:rsidR="0054736A">
        <w:t>Midlands Lodge #1</w:t>
      </w:r>
      <w:r w:rsidR="001F1CD1">
        <w:t xml:space="preserve"> of</w:t>
      </w:r>
      <w:r w:rsidR="0054736A">
        <w:t xml:space="preserve"> Columbia is celebrating </w:t>
      </w:r>
      <w:r w:rsidR="001F1CD1">
        <w:t>its fiftie</w:t>
      </w:r>
      <w:r w:rsidR="0054736A">
        <w:t>th anniversary</w:t>
      </w:r>
      <w:r w:rsidR="001F1CD1">
        <w:t xml:space="preserve"> and was t</w:t>
      </w:r>
      <w:r w:rsidR="0054736A">
        <w:t>he first lodge to form in South Carolina that has stayed active</w:t>
      </w:r>
      <w:r w:rsidR="001F1CD1">
        <w:t>,</w:t>
      </w:r>
      <w:r w:rsidR="0054736A">
        <w:t xml:space="preserve"> made up entirely of deputies with the Lexington County Sheriff’s Department</w:t>
      </w:r>
      <w:r w:rsidR="001F1CD1">
        <w:t>; and</w:t>
      </w:r>
    </w:p>
    <w:p w:rsidR="001F1CD1" w:rsidP="0054736A" w:rsidRDefault="001F1CD1" w14:paraId="05975205" w14:textId="77777777">
      <w:pPr>
        <w:pStyle w:val="scresolutionwhereas"/>
      </w:pPr>
    </w:p>
    <w:p w:rsidR="001F1CD1" w:rsidP="0054736A" w:rsidRDefault="001F1CD1" w14:paraId="6BDA2922" w14:textId="5E92C21A">
      <w:pPr>
        <w:pStyle w:val="scresolutionwhereas"/>
      </w:pPr>
      <w:bookmarkStart w:name="wa_413bd174c" w:id="2"/>
      <w:r>
        <w:t>W</w:t>
      </w:r>
      <w:bookmarkEnd w:id="2"/>
      <w:r>
        <w:t xml:space="preserve">hereas, these </w:t>
      </w:r>
      <w:r w:rsidR="0054736A">
        <w:t>officers search</w:t>
      </w:r>
      <w:r>
        <w:t>ed</w:t>
      </w:r>
      <w:r w:rsidR="0054736A">
        <w:t xml:space="preserve"> for a national organization to join </w:t>
      </w:r>
      <w:r w:rsidR="00A85FB9">
        <w:t>that would</w:t>
      </w:r>
      <w:r w:rsidR="0054736A">
        <w:t xml:space="preserve"> help them in their endeavors</w:t>
      </w:r>
      <w:r>
        <w:t xml:space="preserve">, and they determined </w:t>
      </w:r>
      <w:r w:rsidR="0054736A">
        <w:t xml:space="preserve">that the </w:t>
      </w:r>
      <w:r>
        <w:t>Fraternal Order of Police (</w:t>
      </w:r>
      <w:r w:rsidR="0054736A">
        <w:t>FOP</w:t>
      </w:r>
      <w:r>
        <w:t>)</w:t>
      </w:r>
      <w:r w:rsidR="0054736A">
        <w:t xml:space="preserve"> was the only organization that truly consisted of police officers who represented police officers</w:t>
      </w:r>
      <w:r>
        <w:t>; and</w:t>
      </w:r>
    </w:p>
    <w:p w:rsidR="001F1CD1" w:rsidP="0054736A" w:rsidRDefault="001F1CD1" w14:paraId="099A96D9" w14:textId="77777777">
      <w:pPr>
        <w:pStyle w:val="scresolutionwhereas"/>
      </w:pPr>
    </w:p>
    <w:p w:rsidR="00A85FB9" w:rsidP="0054736A" w:rsidRDefault="001F1CD1" w14:paraId="2EF2B08F" w14:textId="4209764C">
      <w:pPr>
        <w:pStyle w:val="scresolutionwhereas"/>
      </w:pPr>
      <w:bookmarkStart w:name="wa_c22d4eaa8" w:id="3"/>
      <w:r>
        <w:t>W</w:t>
      </w:r>
      <w:bookmarkEnd w:id="3"/>
      <w:r>
        <w:t>hereas, t</w:t>
      </w:r>
      <w:r w:rsidR="0054736A">
        <w:t>hey contacted the North Carolina State Lodge of the FOP, and th</w:t>
      </w:r>
      <w:r>
        <w:t>o</w:t>
      </w:r>
      <w:r w:rsidR="0054736A">
        <w:t xml:space="preserve">se FOP members came to </w:t>
      </w:r>
      <w:r w:rsidR="00A85FB9">
        <w:t>discuss</w:t>
      </w:r>
      <w:r w:rsidR="0054736A">
        <w:t xml:space="preserve"> the FOP</w:t>
      </w:r>
      <w:r w:rsidR="00A85FB9">
        <w:t xml:space="preserve"> with them</w:t>
      </w:r>
      <w:r w:rsidR="00580C8C">
        <w:t>, after which Lexington County deputies began the work of creating a local FOP organization.</w:t>
      </w:r>
      <w:r w:rsidR="0054736A">
        <w:t xml:space="preserve"> </w:t>
      </w:r>
      <w:r w:rsidR="00580C8C">
        <w:t xml:space="preserve">On February 9, 1976, the first meeting was held in which </w:t>
      </w:r>
      <w:r>
        <w:t>seventy‑</w:t>
      </w:r>
      <w:r w:rsidR="00580C8C">
        <w:t>five Lexington County deputies,</w:t>
      </w:r>
      <w:r>
        <w:t xml:space="preserve"> </w:t>
      </w:r>
      <w:r w:rsidR="00580C8C">
        <w:t xml:space="preserve">out of seventy‑eight serving the county, became charter members and elected its initial officers: </w:t>
      </w:r>
      <w:r w:rsidR="00A85FB9">
        <w:t>Guy Osborne, president; Jack Bowden, vice president; W.T. Scru</w:t>
      </w:r>
      <w:r w:rsidR="00B57E3B">
        <w:t>gg</w:t>
      </w:r>
      <w:r w:rsidR="00A85FB9">
        <w:t>s, secretary; and John Robinson, treasurer; and</w:t>
      </w:r>
    </w:p>
    <w:p w:rsidR="0054736A" w:rsidP="0054736A" w:rsidRDefault="0054736A" w14:paraId="4B3E45F2" w14:textId="04FFCF30">
      <w:pPr>
        <w:pStyle w:val="scresolutionwhereas"/>
      </w:pPr>
    </w:p>
    <w:p w:rsidR="00204837" w:rsidP="0054736A" w:rsidRDefault="00204837" w14:paraId="4EF6A630" w14:textId="1E5192F1">
      <w:pPr>
        <w:pStyle w:val="scresolutionwhereas"/>
      </w:pPr>
      <w:bookmarkStart w:name="wa_17c82780f" w:id="4"/>
      <w:r w:rsidRPr="00204837">
        <w:t>W</w:t>
      </w:r>
      <w:bookmarkEnd w:id="4"/>
      <w:r w:rsidRPr="00204837">
        <w:t xml:space="preserve">hereas, </w:t>
      </w:r>
      <w:r w:rsidR="00580C8C">
        <w:t>on April 22, 1976, the S.C. Secretary of State issued the Certificate of Incorporation to the Midlands Lodge #1, which was known at that time as Lexington County Lodge #2 due to an unsuccessful prior effort by L</w:t>
      </w:r>
      <w:r w:rsidR="00B57E3B">
        <w:t>ancaster</w:t>
      </w:r>
      <w:r w:rsidR="00580C8C">
        <w:t xml:space="preserve"> County Lodge #1 to establish a</w:t>
      </w:r>
      <w:r w:rsidR="003D152F">
        <w:t>n</w:t>
      </w:r>
      <w:r w:rsidR="00580C8C">
        <w:t xml:space="preserve"> FOP Lodge</w:t>
      </w:r>
      <w:r w:rsidR="00577518">
        <w:t>,</w:t>
      </w:r>
      <w:r w:rsidR="00580C8C">
        <w:t xml:space="preserve"> and later renamed the FOP Midlands Lodge #1 on January 24, 1986; and</w:t>
      </w:r>
    </w:p>
    <w:p w:rsidR="00204837" w:rsidP="0054736A" w:rsidRDefault="00204837" w14:paraId="49041102" w14:textId="77777777">
      <w:pPr>
        <w:pStyle w:val="scresolutionwhereas"/>
      </w:pPr>
    </w:p>
    <w:p w:rsidR="00842AB7" w:rsidP="0054736A" w:rsidRDefault="001F1CD1" w14:paraId="3D4A934F" w14:textId="56FE25EF">
      <w:pPr>
        <w:pStyle w:val="scresolutionwhereas"/>
      </w:pPr>
      <w:bookmarkStart w:name="wa_f25c07130" w:id="5"/>
      <w:r>
        <w:t>W</w:t>
      </w:r>
      <w:bookmarkEnd w:id="5"/>
      <w:r>
        <w:t>hereas, t</w:t>
      </w:r>
      <w:r w:rsidR="0054736A">
        <w:t xml:space="preserve">he officers </w:t>
      </w:r>
      <w:r w:rsidR="00842AB7">
        <w:t>of the Midlands FOP began the task of</w:t>
      </w:r>
      <w:r w:rsidR="0054736A">
        <w:t xml:space="preserve"> gather</w:t>
      </w:r>
      <w:r w:rsidR="00842AB7">
        <w:t>ing</w:t>
      </w:r>
      <w:r w:rsidR="0054736A">
        <w:t xml:space="preserve"> </w:t>
      </w:r>
      <w:r w:rsidRPr="002720D4" w:rsidR="002720D4">
        <w:t>community support</w:t>
      </w:r>
      <w:r w:rsidR="002720D4">
        <w:t xml:space="preserve"> and </w:t>
      </w:r>
      <w:r w:rsidR="0054736A">
        <w:t>strength through numbers. They started raising funds for activities and attorney fees if needed</w:t>
      </w:r>
      <w:r w:rsidR="00842AB7">
        <w:t>, and when t</w:t>
      </w:r>
      <w:r w:rsidR="0054736A">
        <w:t>heir plight became public, support started coming in immediately</w:t>
      </w:r>
      <w:r w:rsidR="00842AB7">
        <w:t>; and</w:t>
      </w:r>
    </w:p>
    <w:p w:rsidR="00842AB7" w:rsidP="0054736A" w:rsidRDefault="00842AB7" w14:paraId="3CDB3A08" w14:textId="77777777">
      <w:pPr>
        <w:pStyle w:val="scresolutionwhereas"/>
      </w:pPr>
    </w:p>
    <w:p w:rsidR="00842AB7" w:rsidP="0054736A" w:rsidRDefault="00842AB7" w14:paraId="19D4294B" w14:textId="52C6D1B7">
      <w:pPr>
        <w:pStyle w:val="scresolutionwhereas"/>
      </w:pPr>
      <w:bookmarkStart w:name="wa_737e39729" w:id="6"/>
      <w:r>
        <w:t>W</w:t>
      </w:r>
      <w:bookmarkEnd w:id="6"/>
      <w:r>
        <w:t xml:space="preserve">hereas, </w:t>
      </w:r>
      <w:r w:rsidR="00A85FB9">
        <w:t>around</w:t>
      </w:r>
      <w:r>
        <w:t xml:space="preserve"> the same time</w:t>
      </w:r>
      <w:r w:rsidRPr="00204837" w:rsidR="00204837">
        <w:t xml:space="preserve"> </w:t>
      </w:r>
      <w:r w:rsidR="00A85FB9">
        <w:t xml:space="preserve">that </w:t>
      </w:r>
      <w:r w:rsidR="00C72123">
        <w:t xml:space="preserve">the Midlands Lodge </w:t>
      </w:r>
      <w:r w:rsidR="00204837">
        <w:t>was formed</w:t>
      </w:r>
      <w:r w:rsidR="0054736A">
        <w:t xml:space="preserve">, officers with the Charleston County Police Department began searching for a national organization to join. They contacted the Georgia State Lodge of the FOP for </w:t>
      </w:r>
      <w:r w:rsidR="00C72123">
        <w:t xml:space="preserve">assistance </w:t>
      </w:r>
      <w:r>
        <w:t>and</w:t>
      </w:r>
      <w:r w:rsidR="0054736A">
        <w:t xml:space="preserve"> discovered that Lexington</w:t>
      </w:r>
      <w:r w:rsidR="00C72123">
        <w:t xml:space="preserve"> officers</w:t>
      </w:r>
      <w:r w:rsidR="0054736A">
        <w:t xml:space="preserve"> had just formed </w:t>
      </w:r>
      <w:r w:rsidR="0054736A">
        <w:lastRenderedPageBreak/>
        <w:t>a</w:t>
      </w:r>
      <w:r w:rsidR="00B52D61">
        <w:t>n</w:t>
      </w:r>
      <w:r w:rsidR="0054736A">
        <w:t xml:space="preserve"> </w:t>
      </w:r>
      <w:r w:rsidR="00C72123">
        <w:t xml:space="preserve">FOP </w:t>
      </w:r>
      <w:r w:rsidR="0054736A">
        <w:t>lodge</w:t>
      </w:r>
      <w:r>
        <w:t>;</w:t>
      </w:r>
      <w:r w:rsidR="0054736A">
        <w:t xml:space="preserve"> and</w:t>
      </w:r>
    </w:p>
    <w:p w:rsidR="00842AB7" w:rsidP="0054736A" w:rsidRDefault="00842AB7" w14:paraId="3312A1F4" w14:textId="77777777">
      <w:pPr>
        <w:pStyle w:val="scresolutionwhereas"/>
      </w:pPr>
    </w:p>
    <w:p w:rsidR="00842AB7" w:rsidP="0054736A" w:rsidRDefault="00842AB7" w14:paraId="275D9C29" w14:textId="05DBF819">
      <w:pPr>
        <w:pStyle w:val="scresolutionwhereas"/>
      </w:pPr>
      <w:bookmarkStart w:name="wa_8e54b2d7b" w:id="7"/>
      <w:r>
        <w:t>W</w:t>
      </w:r>
      <w:bookmarkEnd w:id="7"/>
      <w:r>
        <w:t xml:space="preserve">hereas, </w:t>
      </w:r>
      <w:r w:rsidR="0054736A">
        <w:t>the officers from the Charleston County Police Department chartered the Charleston County Lodge #3. The officers from both lodges began to share information</w:t>
      </w:r>
      <w:r>
        <w:t>, and in</w:t>
      </w:r>
      <w:r w:rsidR="0054736A">
        <w:t xml:space="preserve"> early 1977, officers from Anderson, Oconee, and Pickens counties formed the </w:t>
      </w:r>
      <w:r>
        <w:t>thi</w:t>
      </w:r>
      <w:r w:rsidR="0054736A">
        <w:t>rd lodge called Tri‑County Lodge #4</w:t>
      </w:r>
      <w:r>
        <w:t>; and</w:t>
      </w:r>
    </w:p>
    <w:p w:rsidR="00842AB7" w:rsidP="0054736A" w:rsidRDefault="00842AB7" w14:paraId="6EC9BDF7" w14:textId="7F4B73E4">
      <w:pPr>
        <w:pStyle w:val="scresolutionwhereas"/>
      </w:pPr>
    </w:p>
    <w:p w:rsidR="00842AB7" w:rsidP="0054736A" w:rsidRDefault="00842AB7" w14:paraId="170134E8" w14:textId="191067EF">
      <w:pPr>
        <w:pStyle w:val="scresolutionwhereas"/>
      </w:pPr>
      <w:bookmarkStart w:name="wa_5be13c190" w:id="8"/>
      <w:r>
        <w:t>W</w:t>
      </w:r>
      <w:bookmarkEnd w:id="8"/>
      <w:r>
        <w:t>hereas, i</w:t>
      </w:r>
      <w:r w:rsidR="0054736A">
        <w:t>n April of 1977, the three</w:t>
      </w:r>
      <w:r w:rsidR="00C72123">
        <w:t xml:space="preserve"> FOP</w:t>
      </w:r>
      <w:r w:rsidR="0054736A">
        <w:t xml:space="preserve"> lodges </w:t>
      </w:r>
      <w:r w:rsidR="00A85FB9">
        <w:t xml:space="preserve">in South Carolina </w:t>
      </w:r>
      <w:r w:rsidR="0054736A">
        <w:t xml:space="preserve">took a bold step to form a state lodge. The first meeting was </w:t>
      </w:r>
      <w:r w:rsidR="00C72123">
        <w:t xml:space="preserve">held at the Ramanda Inn </w:t>
      </w:r>
      <w:r w:rsidR="0054736A">
        <w:t xml:space="preserve">in West Columbia. </w:t>
      </w:r>
      <w:r w:rsidR="00C72123">
        <w:t xml:space="preserve">The </w:t>
      </w:r>
      <w:r w:rsidR="00B52D61">
        <w:t>n</w:t>
      </w:r>
      <w:r w:rsidR="0054736A">
        <w:t xml:space="preserve">ational </w:t>
      </w:r>
      <w:r w:rsidR="00C72123">
        <w:t xml:space="preserve">FOP </w:t>
      </w:r>
      <w:r w:rsidR="0054736A">
        <w:t>President</w:t>
      </w:r>
      <w:r w:rsidR="00C72123">
        <w:t>,</w:t>
      </w:r>
      <w:r w:rsidR="0054736A">
        <w:t xml:space="preserve"> Pat Stark</w:t>
      </w:r>
      <w:r w:rsidR="00C72123">
        <w:t>,</w:t>
      </w:r>
      <w:r w:rsidR="0054736A">
        <w:t xml:space="preserve"> came in to charter the new state lodge and to preside over the meeting to elect state officers. The leadership from the three lodges met and elected the following officers: State President</w:t>
      </w:r>
      <w:r>
        <w:t xml:space="preserve"> </w:t>
      </w:r>
      <w:r w:rsidR="0054736A">
        <w:t xml:space="preserve">Guy Osborne, Vice President Jim Cleveland, Secretary William Graham, and Treasurer Gilbert Smith. James Longo was elected as the first </w:t>
      </w:r>
      <w:r>
        <w:t>national t</w:t>
      </w:r>
      <w:r w:rsidR="0054736A">
        <w:t>rustee</w:t>
      </w:r>
      <w:r>
        <w:t>; and</w:t>
      </w:r>
    </w:p>
    <w:p w:rsidR="00842AB7" w:rsidP="0054736A" w:rsidRDefault="00842AB7" w14:paraId="31F08361" w14:textId="77777777">
      <w:pPr>
        <w:pStyle w:val="scresolutionwhereas"/>
      </w:pPr>
    </w:p>
    <w:p w:rsidR="008A7625" w:rsidP="0054736A" w:rsidRDefault="00842AB7" w14:paraId="44F28955" w14:textId="562CE283">
      <w:pPr>
        <w:pStyle w:val="scresolutionwhereas"/>
      </w:pPr>
      <w:bookmarkStart w:name="wa_e7448d5c2" w:id="9"/>
      <w:r>
        <w:t>W</w:t>
      </w:r>
      <w:bookmarkEnd w:id="9"/>
      <w:r>
        <w:t xml:space="preserve">hereas, </w:t>
      </w:r>
      <w:r w:rsidR="00204837">
        <w:t xml:space="preserve">the South Carolina House of Representatives values the camaraderie, support, and fellowship that </w:t>
      </w:r>
      <w:r w:rsidR="00C72123">
        <w:t xml:space="preserve">the Midlands </w:t>
      </w:r>
      <w:r w:rsidR="00204837">
        <w:t>Lodge #1 has provided for fellow officers</w:t>
      </w:r>
      <w:r w:rsidR="002720D4">
        <w:t xml:space="preserve"> for half a century</w:t>
      </w:r>
      <w:r w:rsidR="00204837">
        <w:t xml:space="preserve">, and the members congratulate them for being the longest active lodge in the State of South Carolina.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FB98062">
      <w:pPr>
        <w:pStyle w:val="scresolutionbody"/>
      </w:pPr>
      <w:bookmarkStart w:name="up_db008d473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9663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F9BD774">
      <w:pPr>
        <w:pStyle w:val="scresolutionmembers"/>
      </w:pPr>
      <w:bookmarkStart w:name="up_9552900b7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9663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C82ECF">
        <w:t xml:space="preserve">recognize and honor the police officers of Midlands Lodge #1 of the Fraternal Order of Police and congratulate them upon the celebration of the lodge’s fiftieth anniversary. 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199628C">
      <w:pPr>
        <w:pStyle w:val="scresolutionbody"/>
      </w:pPr>
      <w:bookmarkStart w:name="up_08e2da596" w:id="12"/>
      <w:r w:rsidRPr="00040E43">
        <w:t>B</w:t>
      </w:r>
      <w:bookmarkEnd w:id="12"/>
      <w:r w:rsidRPr="00040E43">
        <w:t>e it further resolved that a copy of this resolution be presented to</w:t>
      </w:r>
      <w:r w:rsidRPr="00040E43" w:rsidR="00B9105E">
        <w:t xml:space="preserve"> </w:t>
      </w:r>
      <w:r w:rsidR="00204837">
        <w:t>Midlands Lodge #1 of the Fraternal Order of Police.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03D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CCC2BC3" w:rsidR="007003E1" w:rsidRDefault="00315CE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96637">
              <w:rPr>
                <w:noProof/>
              </w:rPr>
              <w:t>LC-0291HA-GM26.docx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4839"/>
    <w:rsid w:val="00015CD6"/>
    <w:rsid w:val="00032E86"/>
    <w:rsid w:val="0003445D"/>
    <w:rsid w:val="00040E43"/>
    <w:rsid w:val="00045512"/>
    <w:rsid w:val="0008202C"/>
    <w:rsid w:val="000843D7"/>
    <w:rsid w:val="00084D53"/>
    <w:rsid w:val="00091FD9"/>
    <w:rsid w:val="0009711F"/>
    <w:rsid w:val="00097234"/>
    <w:rsid w:val="00097C23"/>
    <w:rsid w:val="000A63B3"/>
    <w:rsid w:val="000C5BE4"/>
    <w:rsid w:val="000E0100"/>
    <w:rsid w:val="000E1785"/>
    <w:rsid w:val="000E546A"/>
    <w:rsid w:val="000E690C"/>
    <w:rsid w:val="000E6F9A"/>
    <w:rsid w:val="000F1901"/>
    <w:rsid w:val="000F2E49"/>
    <w:rsid w:val="000F40FA"/>
    <w:rsid w:val="001035F1"/>
    <w:rsid w:val="0010776B"/>
    <w:rsid w:val="00114E13"/>
    <w:rsid w:val="00133E66"/>
    <w:rsid w:val="001347EE"/>
    <w:rsid w:val="00136B38"/>
    <w:rsid w:val="001373F6"/>
    <w:rsid w:val="001435A3"/>
    <w:rsid w:val="00146ED3"/>
    <w:rsid w:val="00151044"/>
    <w:rsid w:val="00165637"/>
    <w:rsid w:val="00187057"/>
    <w:rsid w:val="00193CCE"/>
    <w:rsid w:val="001A022F"/>
    <w:rsid w:val="001A1D6F"/>
    <w:rsid w:val="001A2C0B"/>
    <w:rsid w:val="001A34F1"/>
    <w:rsid w:val="001A72A6"/>
    <w:rsid w:val="001C4F58"/>
    <w:rsid w:val="001D08F2"/>
    <w:rsid w:val="001D2A16"/>
    <w:rsid w:val="001D3A58"/>
    <w:rsid w:val="001D525B"/>
    <w:rsid w:val="001D68D8"/>
    <w:rsid w:val="001D7F4F"/>
    <w:rsid w:val="001F1CD1"/>
    <w:rsid w:val="001F75F9"/>
    <w:rsid w:val="002017E6"/>
    <w:rsid w:val="00204837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720D4"/>
    <w:rsid w:val="00284AAE"/>
    <w:rsid w:val="002B451A"/>
    <w:rsid w:val="002C2613"/>
    <w:rsid w:val="002D55D2"/>
    <w:rsid w:val="002E5912"/>
    <w:rsid w:val="002F0BF3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D152F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6637"/>
    <w:rsid w:val="004B7339"/>
    <w:rsid w:val="004E7D54"/>
    <w:rsid w:val="00507616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4736A"/>
    <w:rsid w:val="00551C74"/>
    <w:rsid w:val="005534B6"/>
    <w:rsid w:val="00554467"/>
    <w:rsid w:val="00556EBF"/>
    <w:rsid w:val="0055760A"/>
    <w:rsid w:val="0056595B"/>
    <w:rsid w:val="0057560B"/>
    <w:rsid w:val="00577518"/>
    <w:rsid w:val="00577C6C"/>
    <w:rsid w:val="00580C8C"/>
    <w:rsid w:val="005834ED"/>
    <w:rsid w:val="00595ECE"/>
    <w:rsid w:val="00596469"/>
    <w:rsid w:val="0059793B"/>
    <w:rsid w:val="005A25EB"/>
    <w:rsid w:val="005A62FE"/>
    <w:rsid w:val="005C2FE2"/>
    <w:rsid w:val="005E2BC9"/>
    <w:rsid w:val="005F6A14"/>
    <w:rsid w:val="00605102"/>
    <w:rsid w:val="006053F5"/>
    <w:rsid w:val="00611909"/>
    <w:rsid w:val="006215AA"/>
    <w:rsid w:val="006251C1"/>
    <w:rsid w:val="00627DCA"/>
    <w:rsid w:val="006622E8"/>
    <w:rsid w:val="00666E48"/>
    <w:rsid w:val="00670F2F"/>
    <w:rsid w:val="006913C9"/>
    <w:rsid w:val="006915EE"/>
    <w:rsid w:val="00693CEE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73735"/>
    <w:rsid w:val="00781DF8"/>
    <w:rsid w:val="007836CC"/>
    <w:rsid w:val="00787728"/>
    <w:rsid w:val="007917CE"/>
    <w:rsid w:val="007959D3"/>
    <w:rsid w:val="007A70AE"/>
    <w:rsid w:val="007C0EE1"/>
    <w:rsid w:val="007C4886"/>
    <w:rsid w:val="007C69B6"/>
    <w:rsid w:val="007C72ED"/>
    <w:rsid w:val="007E01B6"/>
    <w:rsid w:val="007F3C86"/>
    <w:rsid w:val="007F6D64"/>
    <w:rsid w:val="00810471"/>
    <w:rsid w:val="008362E8"/>
    <w:rsid w:val="00836955"/>
    <w:rsid w:val="008410D3"/>
    <w:rsid w:val="00842AB7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3758"/>
    <w:rsid w:val="0092634F"/>
    <w:rsid w:val="00926B85"/>
    <w:rsid w:val="009270BA"/>
    <w:rsid w:val="00927DDD"/>
    <w:rsid w:val="0094021A"/>
    <w:rsid w:val="00953783"/>
    <w:rsid w:val="0096390B"/>
    <w:rsid w:val="0096528D"/>
    <w:rsid w:val="00965B3F"/>
    <w:rsid w:val="009B44AF"/>
    <w:rsid w:val="009B6E99"/>
    <w:rsid w:val="009C6A0B"/>
    <w:rsid w:val="009C7F19"/>
    <w:rsid w:val="009D1595"/>
    <w:rsid w:val="009E2BE4"/>
    <w:rsid w:val="009F0C77"/>
    <w:rsid w:val="009F3F5B"/>
    <w:rsid w:val="009F4DD1"/>
    <w:rsid w:val="009F7B81"/>
    <w:rsid w:val="009F7EE2"/>
    <w:rsid w:val="00A02543"/>
    <w:rsid w:val="00A3626B"/>
    <w:rsid w:val="00A41684"/>
    <w:rsid w:val="00A64E80"/>
    <w:rsid w:val="00A66C6B"/>
    <w:rsid w:val="00A7261B"/>
    <w:rsid w:val="00A72BCD"/>
    <w:rsid w:val="00A74015"/>
    <w:rsid w:val="00A741D9"/>
    <w:rsid w:val="00A833AB"/>
    <w:rsid w:val="00A85FB9"/>
    <w:rsid w:val="00A95560"/>
    <w:rsid w:val="00A9741D"/>
    <w:rsid w:val="00AB1254"/>
    <w:rsid w:val="00AB1B89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08D9"/>
    <w:rsid w:val="00B128F5"/>
    <w:rsid w:val="00B27BD2"/>
    <w:rsid w:val="00B31DA6"/>
    <w:rsid w:val="00B3602C"/>
    <w:rsid w:val="00B412D4"/>
    <w:rsid w:val="00B519D6"/>
    <w:rsid w:val="00B52D61"/>
    <w:rsid w:val="00B57E3B"/>
    <w:rsid w:val="00B6480F"/>
    <w:rsid w:val="00B64FFF"/>
    <w:rsid w:val="00B65074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55F"/>
    <w:rsid w:val="00BE3C22"/>
    <w:rsid w:val="00BE46CD"/>
    <w:rsid w:val="00C02C1B"/>
    <w:rsid w:val="00C0345E"/>
    <w:rsid w:val="00C03D95"/>
    <w:rsid w:val="00C21775"/>
    <w:rsid w:val="00C21ABE"/>
    <w:rsid w:val="00C21F82"/>
    <w:rsid w:val="00C31C95"/>
    <w:rsid w:val="00C3483A"/>
    <w:rsid w:val="00C41AD6"/>
    <w:rsid w:val="00C41EB9"/>
    <w:rsid w:val="00C420B5"/>
    <w:rsid w:val="00C433D3"/>
    <w:rsid w:val="00C664FC"/>
    <w:rsid w:val="00C72123"/>
    <w:rsid w:val="00C7322B"/>
    <w:rsid w:val="00C73AFC"/>
    <w:rsid w:val="00C74E9D"/>
    <w:rsid w:val="00C826DD"/>
    <w:rsid w:val="00C82ECF"/>
    <w:rsid w:val="00C82FD3"/>
    <w:rsid w:val="00C859C2"/>
    <w:rsid w:val="00C92819"/>
    <w:rsid w:val="00C93C2C"/>
    <w:rsid w:val="00CA3BCF"/>
    <w:rsid w:val="00CA49E2"/>
    <w:rsid w:val="00CB3DD5"/>
    <w:rsid w:val="00CB7457"/>
    <w:rsid w:val="00CC6B7B"/>
    <w:rsid w:val="00CC6D21"/>
    <w:rsid w:val="00CD2089"/>
    <w:rsid w:val="00CE4EE6"/>
    <w:rsid w:val="00CF44FA"/>
    <w:rsid w:val="00D1567E"/>
    <w:rsid w:val="00D31310"/>
    <w:rsid w:val="00D37AF8"/>
    <w:rsid w:val="00D446B7"/>
    <w:rsid w:val="00D55053"/>
    <w:rsid w:val="00D66B80"/>
    <w:rsid w:val="00D73A67"/>
    <w:rsid w:val="00D8028D"/>
    <w:rsid w:val="00D95B72"/>
    <w:rsid w:val="00D970A9"/>
    <w:rsid w:val="00DB1F5E"/>
    <w:rsid w:val="00DB2D9C"/>
    <w:rsid w:val="00DB6C28"/>
    <w:rsid w:val="00DC47B1"/>
    <w:rsid w:val="00DE6CAB"/>
    <w:rsid w:val="00DF3845"/>
    <w:rsid w:val="00E02CF3"/>
    <w:rsid w:val="00E071A0"/>
    <w:rsid w:val="00E114AC"/>
    <w:rsid w:val="00E15D31"/>
    <w:rsid w:val="00E23335"/>
    <w:rsid w:val="00E27971"/>
    <w:rsid w:val="00E32D96"/>
    <w:rsid w:val="00E41911"/>
    <w:rsid w:val="00E44B57"/>
    <w:rsid w:val="00E658FD"/>
    <w:rsid w:val="00E92EEF"/>
    <w:rsid w:val="00E95B4E"/>
    <w:rsid w:val="00E97AB4"/>
    <w:rsid w:val="00EA150E"/>
    <w:rsid w:val="00EA31D2"/>
    <w:rsid w:val="00EB0F12"/>
    <w:rsid w:val="00EB69EE"/>
    <w:rsid w:val="00EE7208"/>
    <w:rsid w:val="00EF2368"/>
    <w:rsid w:val="00EF3015"/>
    <w:rsid w:val="00EF5F4D"/>
    <w:rsid w:val="00F02C5C"/>
    <w:rsid w:val="00F0720D"/>
    <w:rsid w:val="00F24442"/>
    <w:rsid w:val="00F42BA9"/>
    <w:rsid w:val="00F477DA"/>
    <w:rsid w:val="00F50AE3"/>
    <w:rsid w:val="00F52BF4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5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5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75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75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23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75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23758"/>
  </w:style>
  <w:style w:type="character" w:styleId="LineNumber">
    <w:name w:val="line number"/>
    <w:basedOn w:val="DefaultParagraphFont"/>
    <w:uiPriority w:val="99"/>
    <w:semiHidden/>
    <w:unhideWhenUsed/>
    <w:rsid w:val="00923758"/>
  </w:style>
  <w:style w:type="paragraph" w:customStyle="1" w:styleId="BillDots">
    <w:name w:val="Bill Dots"/>
    <w:basedOn w:val="Normal"/>
    <w:qFormat/>
    <w:rsid w:val="0092375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2375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7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75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3758"/>
    <w:pPr>
      <w:ind w:left="720"/>
      <w:contextualSpacing/>
    </w:pPr>
  </w:style>
  <w:style w:type="paragraph" w:customStyle="1" w:styleId="scbillheader">
    <w:name w:val="sc_bill_header"/>
    <w:qFormat/>
    <w:rsid w:val="0092375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2375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2375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2375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2375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2375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2375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2375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2375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2375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2375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2375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2375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2375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2375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23758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2375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2375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2375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2375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23758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2375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2375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2375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2375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2375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2375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2375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2375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2375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2375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2375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2375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2375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2375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2375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2375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2375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237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2375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2375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237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2375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2375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2375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2375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2375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2375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2375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2375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2375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2375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2375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2375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2375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2375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2375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2375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2375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23758"/>
    <w:rPr>
      <w:color w:val="808080"/>
    </w:rPr>
  </w:style>
  <w:style w:type="paragraph" w:customStyle="1" w:styleId="sctablecodifiedsection">
    <w:name w:val="sc_table_codified_section"/>
    <w:qFormat/>
    <w:rsid w:val="0092375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2375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23758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2375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23758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23758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23758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2375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2375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2375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2375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2375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23758"/>
    <w:rPr>
      <w:strike/>
      <w:dstrike w:val="0"/>
    </w:rPr>
  </w:style>
  <w:style w:type="character" w:customStyle="1" w:styleId="scstrikeblue">
    <w:name w:val="sc_strike_blue"/>
    <w:uiPriority w:val="1"/>
    <w:qFormat/>
    <w:rsid w:val="0092375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2375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2375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23758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23758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2375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23758"/>
  </w:style>
  <w:style w:type="paragraph" w:customStyle="1" w:styleId="scbillendxx">
    <w:name w:val="sc_bill_end_xx"/>
    <w:qFormat/>
    <w:rsid w:val="00923758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23758"/>
  </w:style>
  <w:style w:type="character" w:customStyle="1" w:styleId="scresolutionbody1">
    <w:name w:val="sc_resolution_body1"/>
    <w:uiPriority w:val="1"/>
    <w:qFormat/>
    <w:rsid w:val="00923758"/>
  </w:style>
  <w:style w:type="character" w:styleId="Strong">
    <w:name w:val="Strong"/>
    <w:basedOn w:val="DefaultParagraphFont"/>
    <w:uiPriority w:val="22"/>
    <w:qFormat/>
    <w:rsid w:val="00923758"/>
    <w:rPr>
      <w:b/>
      <w:bCs/>
    </w:rPr>
  </w:style>
  <w:style w:type="character" w:customStyle="1" w:styleId="scamendhouse">
    <w:name w:val="sc_amend_house"/>
    <w:uiPriority w:val="1"/>
    <w:qFormat/>
    <w:rsid w:val="0092375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2375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23758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23758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23758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650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94&amp;session=126&amp;summary=B" TargetMode="External" Id="Re6a3495c2c27447f" /><Relationship Type="http://schemas.openxmlformats.org/officeDocument/2006/relationships/hyperlink" Target="https://www.scstatehouse.gov/sess126_2025-2026/prever/5194_20260218.docx" TargetMode="External" Id="R0bd7dfc469874a9b" /><Relationship Type="http://schemas.openxmlformats.org/officeDocument/2006/relationships/hyperlink" Target="h:\hj\20260218.docx" TargetMode="External" Id="R501311afda324e8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534B6"/>
    <w:rsid w:val="00573513"/>
    <w:rsid w:val="00584989"/>
    <w:rsid w:val="0072205F"/>
    <w:rsid w:val="00804B1A"/>
    <w:rsid w:val="008228BC"/>
    <w:rsid w:val="00836955"/>
    <w:rsid w:val="009F3F5B"/>
    <w:rsid w:val="00A22407"/>
    <w:rsid w:val="00AA6F82"/>
    <w:rsid w:val="00BE097C"/>
    <w:rsid w:val="00BE355F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2a5063af-dd07-4d8b-950d-7dd644620753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2026-02-18T00:00:00-05:00</T_BILL_DT_VERSION>
  <T_BILL_D_HOUSEINTRODATE>2026-02-18</T_BILL_D_HOUSEINTRODATE>
  <T_BILL_D_INTRODATE>2026-02-18</T_BILL_D_INTRODATE>
  <T_BILL_N_INTERNALVERSIONNUMBER>1</T_BILL_N_INTERNALVERSIONNUMBER>
  <T_BILL_N_SESSION>126</T_BILL_N_SESSION>
  <T_BILL_N_VERSIONNUMBER>1</T_BILL_N_VERSIONNUMBER>
  <T_BILL_N_YEAR>2026</T_BILL_N_YEAR>
  <T_BILL_REQUEST_REQUEST>3cb15e0c-5ac5-4120-8f44-c2dff9b1baa9</T_BILL_REQUEST_REQUEST>
  <T_BILL_R_ORIGINALDRAFT>53714511-9316-48d2-ae55-4510d8c6c452</T_BILL_R_ORIGINALDRAFT>
  <T_BILL_SPONSOR_SPONSOR>2e2e359c-f70b-42d6-b8d6-cf21ab483f4a</T_BILL_SPONSOR_SPONSOR>
  <T_BILL_T_BILLNAME>[5194]</T_BILL_T_BILLNAME>
  <T_BILL_T_BILLNUMBER>5194</T_BILL_T_BILLNUMBER>
  <T_BILL_T_BILLTITLE>to recognize and honor the police officers of Midlands Lodge #1 of the Fraternal Order of Police and to congratulate them upon the celebration of the lodge’s fiftieth anniversary. </T_BILL_T_BILLTITLE>
  <T_BILL_T_CHAMBER>house</T_BILL_T_CHAMBER>
  <T_BILL_T_FILENAME> </T_BILL_T_FILENAME>
  <T_BILL_T_LEGTYPE>resolution</T_BILL_T_LEGTYPE>
  <T_BILL_T_RATNUMBERSTRING>HNone</T_BILL_T_RATNUMBERSTRING>
  <T_BILL_T_SUBJECT>Midlands Lodge #1 Fraternal Order of Police 50th Anniversary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E4EF06-ECCB-42D7-AC32-169E97A13979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3225</Characters>
  <Application>Microsoft Office Word</Application>
  <DocSecurity>0</DocSecurity>
  <Lines>68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2026-02-17T17:02:00Z</cp:lastPrinted>
  <dcterms:created xsi:type="dcterms:W3CDTF">2026-02-17T17:03:00Z</dcterms:created>
  <dcterms:modified xsi:type="dcterms:W3CDTF">2026-02-17T17:03:00Z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