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LC-0653WAB-GM26.docx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 xml:space="preserve">Adopted by the House on February 18, 2026</w:t>
      </w:r>
    </w:p>
    <w:p>
      <w:pPr>
        <w:widowControl w:val="false"/>
        <w:spacing w:after="0"/>
        <w:jc w:val="left"/>
      </w:pPr>
    </w:p>
    <w:p>
      <w:pPr>
        <w:widowControl w:val="false"/>
        <w:spacing w:after="0"/>
        <w:jc w:val="left"/>
      </w:pPr>
      <w:r>
        <w:rPr>
          <w:rFonts w:ascii="Times New Roman"/>
          <w:sz w:val="22"/>
        </w:rPr>
        <w:t xml:space="preserve">Summary: Mary Montgomery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adopted</w:t>
      </w:r>
      <w:r>
        <w:t xml:space="preserve"> (</w:t>
      </w:r>
      <w:hyperlink w:history="true" r:id="Rbd63dd13b7aa4560">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f18496dba547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0894c2627a42bf">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1E952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4217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8346B" w14:paraId="48DB32D0" w14:textId="4DCB84B2">
          <w:pPr>
            <w:pStyle w:val="scresolutiontitle"/>
          </w:pPr>
          <w:r>
            <w:t>TO EXPRESS THE PROFOUND SORROW OF THE MEMBERS OF THE SOUTH CAROLINA HOUSE OF REPRESENTATIVES UPON THE PASSING OF Reverend Dr. Mary Lou Myers-Montgomery, Esquire</w:t>
          </w:r>
          <w:r w:rsidR="00445465">
            <w:t>,</w:t>
          </w:r>
          <w:r>
            <w:t xml:space="preserve"> OF richland COUNTY AND to EXTEND THEIR DEEPEST SYMPATHY TO HER LOVING FAMILY AND HER MANY FRIENDS.</w:t>
          </w:r>
        </w:p>
      </w:sdtContent>
    </w:sdt>
    <w:p w:rsidR="0010776B" w:rsidP="00091FD9" w:rsidRDefault="0010776B" w14:paraId="48DB32D1" w14:textId="56627158">
      <w:pPr>
        <w:pStyle w:val="scresolutiontitle"/>
      </w:pPr>
    </w:p>
    <w:p w:rsidR="009D27C1" w:rsidP="009D27C1" w:rsidRDefault="008C3A19" w14:paraId="0CAE9804" w14:textId="1C65ED6B">
      <w:pPr>
        <w:pStyle w:val="scresolutionwhereas"/>
      </w:pPr>
      <w:bookmarkStart w:name="wa_21218affa" w:id="1"/>
      <w:r w:rsidRPr="00084D53">
        <w:t>W</w:t>
      </w:r>
      <w:bookmarkEnd w:id="1"/>
      <w:r w:rsidRPr="00084D53">
        <w:t>hereas,</w:t>
      </w:r>
      <w:r w:rsidR="001347EE">
        <w:t xml:space="preserve"> </w:t>
      </w:r>
      <w:r w:rsidR="009D27C1">
        <w:t xml:space="preserve">the South Carolina House of Representatives was saddened to learn of the death of </w:t>
      </w:r>
      <w:r w:rsidRPr="009D27C1" w:rsidR="009D27C1">
        <w:t>Rev</w:t>
      </w:r>
      <w:r w:rsidR="009D27C1">
        <w:t>erend</w:t>
      </w:r>
      <w:r w:rsidRPr="009D27C1" w:rsidR="009D27C1">
        <w:t xml:space="preserve"> Dr. Mary Lou Myers</w:t>
      </w:r>
      <w:r w:rsidR="009C30C0">
        <w:t>‑</w:t>
      </w:r>
      <w:r w:rsidRPr="009D27C1" w:rsidR="009D27C1">
        <w:t>Montgomery</w:t>
      </w:r>
      <w:r w:rsidR="009C30C0">
        <w:t>, Esquire,</w:t>
      </w:r>
      <w:r w:rsidRPr="009D27C1" w:rsidR="009D27C1">
        <w:t xml:space="preserve"> </w:t>
      </w:r>
      <w:r w:rsidR="009D27C1">
        <w:t xml:space="preserve">at the age of seventy‑three on Monday, </w:t>
      </w:r>
      <w:r w:rsidRPr="009D27C1" w:rsidR="009D27C1">
        <w:t>February 9, 2026</w:t>
      </w:r>
      <w:r w:rsidR="009D27C1">
        <w:t>; and</w:t>
      </w:r>
    </w:p>
    <w:p w:rsidR="009D27C1" w:rsidP="009D27C1" w:rsidRDefault="009D27C1" w14:paraId="210A769F" w14:textId="77777777">
      <w:pPr>
        <w:pStyle w:val="scresolutionwhereas"/>
      </w:pPr>
    </w:p>
    <w:p w:rsidR="009D27C1" w:rsidP="009D27C1" w:rsidRDefault="009D27C1" w14:paraId="1843A0A1" w14:textId="70BA8184">
      <w:pPr>
        <w:pStyle w:val="scresolutionwhereas"/>
      </w:pPr>
      <w:bookmarkStart w:name="wa_6b86e6761" w:id="2"/>
      <w:r>
        <w:t>W</w:t>
      </w:r>
      <w:bookmarkEnd w:id="2"/>
      <w:r>
        <w:t>hereas, a</w:t>
      </w:r>
      <w:r w:rsidRPr="009D27C1">
        <w:t xml:space="preserve"> native of Columbia</w:t>
      </w:r>
      <w:r>
        <w:t xml:space="preserve">, she was born on </w:t>
      </w:r>
      <w:r w:rsidRPr="009D27C1">
        <w:t xml:space="preserve">September 19, 1952, the youngest of sixteen children </w:t>
      </w:r>
      <w:r w:rsidR="001376F6">
        <w:t>of</w:t>
      </w:r>
      <w:r w:rsidRPr="009D27C1">
        <w:t xml:space="preserve"> the late Harvey</w:t>
      </w:r>
      <w:r w:rsidR="004D3B6C">
        <w:t xml:space="preserve"> D.</w:t>
      </w:r>
      <w:r w:rsidRPr="009D27C1">
        <w:t xml:space="preserve"> and Ruth </w:t>
      </w:r>
      <w:r w:rsidR="004D3B6C">
        <w:t xml:space="preserve">Ford </w:t>
      </w:r>
      <w:r w:rsidRPr="009D27C1">
        <w:t>Myers</w:t>
      </w:r>
      <w:r w:rsidR="004D3B6C">
        <w:t>; and</w:t>
      </w:r>
    </w:p>
    <w:p w:rsidR="009D27C1" w:rsidP="009D27C1" w:rsidRDefault="009D27C1" w14:paraId="74DB5835" w14:textId="77777777">
      <w:pPr>
        <w:pStyle w:val="scresolutionwhereas"/>
      </w:pPr>
    </w:p>
    <w:p w:rsidR="009D27C1" w:rsidP="009D27C1" w:rsidRDefault="009D27C1" w14:paraId="23E18D80" w14:textId="5D3FF48D">
      <w:pPr>
        <w:pStyle w:val="scresolutionwhereas"/>
      </w:pPr>
      <w:bookmarkStart w:name="wa_cb38541c3" w:id="3"/>
      <w:r>
        <w:t>W</w:t>
      </w:r>
      <w:bookmarkEnd w:id="3"/>
      <w:r>
        <w:t xml:space="preserve">hereas, from an early age, Reverend </w:t>
      </w:r>
      <w:r w:rsidR="009C30C0">
        <w:t xml:space="preserve">Dr. </w:t>
      </w:r>
      <w:r w:rsidR="00A4045E">
        <w:t>Myers</w:t>
      </w:r>
      <w:r w:rsidR="009C30C0">
        <w:t>‑</w:t>
      </w:r>
      <w:r>
        <w:t>Montgomery committed her life to serving the Lord. She was baptized at Zion Baptist Church in Columbia where she remained an active and faithful member throughout her life. She served the congregation by singing with the youth choir and the Inspirational Singers and working with the Scholarship, Publicity, Historical, and Enrichment committees; and</w:t>
      </w:r>
    </w:p>
    <w:p w:rsidR="009D27C1" w:rsidP="009D27C1" w:rsidRDefault="009D27C1" w14:paraId="36174C12" w14:textId="77777777">
      <w:pPr>
        <w:pStyle w:val="scresolutionwhereas"/>
      </w:pPr>
    </w:p>
    <w:p w:rsidR="009D27C1" w:rsidP="009D27C1" w:rsidRDefault="009D27C1" w14:paraId="1EFE3BDF" w14:textId="7E9B9481">
      <w:pPr>
        <w:pStyle w:val="scresolutionwhereas"/>
      </w:pPr>
      <w:bookmarkStart w:name="wa_c06302728" w:id="4"/>
      <w:r>
        <w:t>W</w:t>
      </w:r>
      <w:bookmarkEnd w:id="4"/>
      <w:r>
        <w:t xml:space="preserve">hereas, </w:t>
      </w:r>
      <w:r w:rsidR="004D3B6C">
        <w:t>educated</w:t>
      </w:r>
      <w:r>
        <w:t xml:space="preserve"> in Richland County District One schools</w:t>
      </w:r>
      <w:r w:rsidR="004D3B6C">
        <w:t>, she</w:t>
      </w:r>
      <w:r>
        <w:t xml:space="preserve"> graduated from Booker T. Washington High School </w:t>
      </w:r>
      <w:r w:rsidRPr="004D3B6C" w:rsidR="004D3B6C">
        <w:t xml:space="preserve">with honors </w:t>
      </w:r>
      <w:r>
        <w:t>in 1970. She earned a bachelor’s degree, master’s degree</w:t>
      </w:r>
      <w:r w:rsidR="004D3B6C">
        <w:t>,</w:t>
      </w:r>
      <w:r>
        <w:t xml:space="preserve"> and a juris doctorate from the University of South Carolina. In 1987, she earned a Master of Laws in International Law from Georgetown University while earning a Master of Divinity from Howard University. She studied international ministries at Mansfield College at Oxford University in England; and</w:t>
      </w:r>
    </w:p>
    <w:p w:rsidR="009D27C1" w:rsidP="009D27C1" w:rsidRDefault="009D27C1" w14:paraId="6F5B869A" w14:textId="77777777">
      <w:pPr>
        <w:pStyle w:val="scresolutionwhereas"/>
      </w:pPr>
    </w:p>
    <w:p w:rsidR="009D27C1" w:rsidP="009D27C1" w:rsidRDefault="009D27C1" w14:paraId="1A4BA1B9" w14:textId="662BA92F">
      <w:pPr>
        <w:pStyle w:val="scresolutionwhereas"/>
      </w:pPr>
      <w:bookmarkStart w:name="wa_b8a9f567a" w:id="5"/>
      <w:r>
        <w:t>W</w:t>
      </w:r>
      <w:bookmarkEnd w:id="5"/>
      <w:r>
        <w:t xml:space="preserve">hereas, Reverend </w:t>
      </w:r>
      <w:r w:rsidR="009C30C0">
        <w:t xml:space="preserve">Dr. </w:t>
      </w:r>
      <w:r w:rsidR="00A4045E">
        <w:t>Myers</w:t>
      </w:r>
      <w:r w:rsidR="009C30C0">
        <w:t>‑</w:t>
      </w:r>
      <w:r>
        <w:t>Montgomery graduated from Howard University with a perfect 4.0 GPA and received fellowship in the Benjamin E. Mays Fund for Theological Education, listing in Who’s Who Among Students in American Colleges and Universities, membership in Kappa Tau Alpha National Journalism Honor Society and Alpha Lambda Delta Honor Society, and the Dean’s Award for Academic Excellence from Howard University School of Divinity</w:t>
      </w:r>
      <w:r w:rsidR="00A4045E">
        <w:t>; and</w:t>
      </w:r>
    </w:p>
    <w:p w:rsidR="00A4045E" w:rsidP="009D27C1" w:rsidRDefault="00A4045E" w14:paraId="022079E7" w14:textId="77777777">
      <w:pPr>
        <w:pStyle w:val="scresolutionwhereas"/>
      </w:pPr>
    </w:p>
    <w:p w:rsidR="009D27C1" w:rsidP="009D27C1" w:rsidRDefault="00A4045E" w14:paraId="6287E32A" w14:textId="5BFDB539">
      <w:pPr>
        <w:pStyle w:val="scresolutionwhereas"/>
      </w:pPr>
      <w:bookmarkStart w:name="wa_d8b5b8ffb" w:id="6"/>
      <w:r>
        <w:t>W</w:t>
      </w:r>
      <w:bookmarkEnd w:id="6"/>
      <w:r>
        <w:t>hereas, her storied caree</w:t>
      </w:r>
      <w:r w:rsidR="009D27C1">
        <w:t xml:space="preserve">r included service as an </w:t>
      </w:r>
      <w:r>
        <w:t>a</w:t>
      </w:r>
      <w:r w:rsidR="009D27C1">
        <w:t>ssistant U</w:t>
      </w:r>
      <w:r>
        <w:t xml:space="preserve">nited </w:t>
      </w:r>
      <w:r w:rsidR="009D27C1">
        <w:t>S</w:t>
      </w:r>
      <w:r>
        <w:t>tates</w:t>
      </w:r>
      <w:r w:rsidR="009D27C1">
        <w:t xml:space="preserve"> </w:t>
      </w:r>
      <w:r>
        <w:t>a</w:t>
      </w:r>
      <w:r w:rsidR="009D27C1">
        <w:t>ttorney in the U</w:t>
      </w:r>
      <w:r>
        <w:t xml:space="preserve">nited </w:t>
      </w:r>
      <w:r w:rsidR="009D27C1">
        <w:t>S</w:t>
      </w:r>
      <w:r>
        <w:t>tates</w:t>
      </w:r>
      <w:r w:rsidR="009D27C1">
        <w:t xml:space="preserve"> </w:t>
      </w:r>
      <w:r w:rsidR="009D27C1">
        <w:lastRenderedPageBreak/>
        <w:t xml:space="preserve">Department of Justice </w:t>
      </w:r>
      <w:r w:rsidRPr="004D3B6C" w:rsidR="004D3B6C">
        <w:t xml:space="preserve">during the Reagan Administration </w:t>
      </w:r>
      <w:r w:rsidR="009D27C1">
        <w:t xml:space="preserve">under Attorney General Edwin Meese. She served as a </w:t>
      </w:r>
      <w:r w:rsidR="009C30C0">
        <w:t xml:space="preserve">federal </w:t>
      </w:r>
      <w:r w:rsidR="009D27C1">
        <w:t>judicial clerk for the Honorable Matthew J. Perry</w:t>
      </w:r>
      <w:r w:rsidR="009C30C0">
        <w:t>,</w:t>
      </w:r>
      <w:r w:rsidR="009D27C1">
        <w:t xml:space="preserve"> </w:t>
      </w:r>
      <w:r w:rsidRPr="004D3B6C" w:rsidR="004D3B6C">
        <w:t>an account executive for Southern Bell Telephone and Telegraph Company</w:t>
      </w:r>
      <w:r w:rsidR="009C30C0">
        <w:t>,</w:t>
      </w:r>
      <w:r w:rsidRPr="004D3B6C" w:rsidR="004D3B6C">
        <w:t xml:space="preserve"> </w:t>
      </w:r>
      <w:r w:rsidR="004D3B6C">
        <w:t xml:space="preserve">a </w:t>
      </w:r>
      <w:r w:rsidR="009D27C1">
        <w:t>staff writer for the Associated Press in Charlotte,</w:t>
      </w:r>
      <w:r w:rsidRPr="004D3B6C" w:rsidR="004D3B6C">
        <w:t xml:space="preserve"> communications law professor at Howard University</w:t>
      </w:r>
      <w:r w:rsidR="009C30C0">
        <w:t>,</w:t>
      </w:r>
      <w:r w:rsidR="009D27C1">
        <w:t xml:space="preserve"> </w:t>
      </w:r>
      <w:r w:rsidR="001376F6">
        <w:t xml:space="preserve">and </w:t>
      </w:r>
      <w:r w:rsidR="004D3B6C">
        <w:t xml:space="preserve">a </w:t>
      </w:r>
      <w:r w:rsidR="009D27C1">
        <w:t>reporte</w:t>
      </w:r>
      <w:r w:rsidR="004D3B6C">
        <w:t>r</w:t>
      </w:r>
      <w:r w:rsidR="009D27C1">
        <w:t xml:space="preserve"> for three newspapers</w:t>
      </w:r>
      <w:r>
        <w:t>;</w:t>
      </w:r>
      <w:r w:rsidR="009D27C1">
        <w:t xml:space="preserve"> a</w:t>
      </w:r>
      <w:r w:rsidR="004D3B6C">
        <w:t>nd</w:t>
      </w:r>
    </w:p>
    <w:p w:rsidR="00A4045E" w:rsidP="009D27C1" w:rsidRDefault="00A4045E" w14:paraId="3D65FF63" w14:textId="77777777">
      <w:pPr>
        <w:pStyle w:val="scresolutionwhereas"/>
      </w:pPr>
    </w:p>
    <w:p w:rsidR="009D27C1" w:rsidP="009D27C1" w:rsidRDefault="00A4045E" w14:paraId="12229B80" w14:textId="65E1825A">
      <w:pPr>
        <w:pStyle w:val="scresolutionwhereas"/>
      </w:pPr>
      <w:bookmarkStart w:name="wa_037d195c3" w:id="7"/>
      <w:r>
        <w:t>W</w:t>
      </w:r>
      <w:bookmarkEnd w:id="7"/>
      <w:r>
        <w:t xml:space="preserve">hereas, </w:t>
      </w:r>
      <w:r w:rsidR="009D27C1">
        <w:t>Rev</w:t>
      </w:r>
      <w:r>
        <w:t>erend</w:t>
      </w:r>
      <w:r w:rsidR="009D27C1">
        <w:t xml:space="preserve"> </w:t>
      </w:r>
      <w:r w:rsidR="009C30C0">
        <w:t xml:space="preserve">Dr. </w:t>
      </w:r>
      <w:r>
        <w:t>Myers</w:t>
      </w:r>
      <w:r w:rsidR="009C30C0">
        <w:t>‑</w:t>
      </w:r>
      <w:r w:rsidR="009D27C1">
        <w:t>Montgomery was among the Daughters of Zion, women of Zion Baptist Church who defied tradition to proclaim the Gospel and pursue ordination</w:t>
      </w:r>
      <w:r>
        <w:t>, and</w:t>
      </w:r>
      <w:r w:rsidR="009D27C1">
        <w:t xml:space="preserve"> was ordained into the Gospel </w:t>
      </w:r>
      <w:r>
        <w:t>m</w:t>
      </w:r>
      <w:r w:rsidR="009D27C1">
        <w:t>inistry on June 8, 1986. She served as pastor of Burroughs Memorial Baptist Church in Columbia</w:t>
      </w:r>
      <w:r>
        <w:t xml:space="preserve"> </w:t>
      </w:r>
      <w:r w:rsidR="009D27C1">
        <w:t xml:space="preserve">and taught </w:t>
      </w:r>
      <w:r>
        <w:t>b</w:t>
      </w:r>
      <w:r w:rsidR="009D27C1">
        <w:t xml:space="preserve">iblical </w:t>
      </w:r>
      <w:r>
        <w:t>l</w:t>
      </w:r>
      <w:r w:rsidR="009D27C1">
        <w:t xml:space="preserve">iterature and </w:t>
      </w:r>
      <w:r>
        <w:t>e</w:t>
      </w:r>
      <w:r w:rsidR="009D27C1">
        <w:t>thics at Claflin University</w:t>
      </w:r>
      <w:r>
        <w:t>; and</w:t>
      </w:r>
    </w:p>
    <w:p w:rsidR="00A4045E" w:rsidP="009D27C1" w:rsidRDefault="00A4045E" w14:paraId="758CA32F" w14:textId="77777777">
      <w:pPr>
        <w:pStyle w:val="scresolutionwhereas"/>
      </w:pPr>
    </w:p>
    <w:p w:rsidR="009D27C1" w:rsidP="009D27C1" w:rsidRDefault="00A4045E" w14:paraId="54B43DCA" w14:textId="32A8CAD1">
      <w:pPr>
        <w:pStyle w:val="scresolutionwhereas"/>
      </w:pPr>
      <w:bookmarkStart w:name="wa_9ee599b32" w:id="8"/>
      <w:r>
        <w:t>W</w:t>
      </w:r>
      <w:bookmarkEnd w:id="8"/>
      <w:r>
        <w:t>hereas, c</w:t>
      </w:r>
      <w:r w:rsidR="009D27C1">
        <w:t xml:space="preserve">ombining </w:t>
      </w:r>
      <w:r>
        <w:t xml:space="preserve">her knowledge of </w:t>
      </w:r>
      <w:r w:rsidR="009D27C1">
        <w:t>international law and theology, she designed and led a South African foreign missions project through Gethsemane Baptist Church in Washington, D.</w:t>
      </w:r>
      <w:r>
        <w:t xml:space="preserve"> </w:t>
      </w:r>
      <w:r w:rsidR="009D27C1">
        <w:t xml:space="preserve">C., providing food for starving children. She was a frequent guest speaker at churches </w:t>
      </w:r>
      <w:r>
        <w:t>and</w:t>
      </w:r>
      <w:r w:rsidR="009D27C1">
        <w:t xml:space="preserve"> served as </w:t>
      </w:r>
      <w:r>
        <w:t>p</w:t>
      </w:r>
      <w:r w:rsidR="009D27C1">
        <w:t>resident of Seek Peace and Pursue It Ministries, Inc., and led S</w:t>
      </w:r>
      <w:r w:rsidR="009C30C0">
        <w:t>‑</w:t>
      </w:r>
      <w:r w:rsidR="009D27C1">
        <w:t>P</w:t>
      </w:r>
      <w:r w:rsidR="009C30C0">
        <w:t>‑</w:t>
      </w:r>
      <w:r w:rsidR="009D27C1">
        <w:t>A</w:t>
      </w:r>
      <w:r w:rsidR="009C30C0">
        <w:t>‑</w:t>
      </w:r>
      <w:r w:rsidR="009D27C1">
        <w:t>P</w:t>
      </w:r>
      <w:r w:rsidR="009C30C0">
        <w:t>‑</w:t>
      </w:r>
      <w:r w:rsidR="009D27C1">
        <w:t>I Publishing Company</w:t>
      </w:r>
      <w:r>
        <w:t>; and</w:t>
      </w:r>
    </w:p>
    <w:p w:rsidR="00A4045E" w:rsidP="009D27C1" w:rsidRDefault="00A4045E" w14:paraId="6D3D1BA9" w14:textId="77777777">
      <w:pPr>
        <w:pStyle w:val="scresolutionwhereas"/>
      </w:pPr>
    </w:p>
    <w:p w:rsidR="009D27C1" w:rsidP="009D27C1" w:rsidRDefault="00A4045E" w14:paraId="61FA8146" w14:textId="2BDCB1BF">
      <w:pPr>
        <w:pStyle w:val="scresolutionwhereas"/>
      </w:pPr>
      <w:bookmarkStart w:name="wa_e1d15d871" w:id="9"/>
      <w:r>
        <w:t>W</w:t>
      </w:r>
      <w:bookmarkEnd w:id="9"/>
      <w:r>
        <w:t xml:space="preserve">hereas, </w:t>
      </w:r>
      <w:r w:rsidR="009D27C1">
        <w:t>Rev</w:t>
      </w:r>
      <w:r w:rsidR="00FE250F">
        <w:t>erend</w:t>
      </w:r>
      <w:r w:rsidR="009C30C0">
        <w:t xml:space="preserve"> Dr.</w:t>
      </w:r>
      <w:r w:rsidR="009D27C1">
        <w:t xml:space="preserve"> Myers</w:t>
      </w:r>
      <w:r w:rsidR="009C30C0">
        <w:t>‑</w:t>
      </w:r>
      <w:r w:rsidR="009D27C1">
        <w:t>Montgomery de</w:t>
      </w:r>
      <w:r w:rsidR="00FE250F">
        <w:t>dicat</w:t>
      </w:r>
      <w:r w:rsidR="009D27C1">
        <w:t>ed her</w:t>
      </w:r>
      <w:r w:rsidR="00FE250F">
        <w:t xml:space="preserve"> time</w:t>
      </w:r>
      <w:r w:rsidR="009D27C1">
        <w:t xml:space="preserve"> to teaching children to read and write through Dees Tutoring</w:t>
      </w:r>
      <w:r w:rsidR="00FE250F">
        <w:t xml:space="preserve"> and</w:t>
      </w:r>
      <w:r w:rsidR="009D27C1">
        <w:t xml:space="preserve"> offering pro bono legal services</w:t>
      </w:r>
      <w:r w:rsidR="00FE250F">
        <w:t>. Married to the late</w:t>
      </w:r>
      <w:r w:rsidR="009D27C1">
        <w:t xml:space="preserve"> Moses Montgomery</w:t>
      </w:r>
      <w:r w:rsidR="00FE250F">
        <w:t>, she leaves two siblings,</w:t>
      </w:r>
      <w:r w:rsidRPr="00FE250F" w:rsidR="00FE250F">
        <w:t xml:space="preserve"> Thomas J. Myers and Andrea L. Myers</w:t>
      </w:r>
      <w:r w:rsidR="009C30C0">
        <w:t>‑</w:t>
      </w:r>
      <w:r w:rsidRPr="00FE250F" w:rsidR="00FE250F">
        <w:t>Davis</w:t>
      </w:r>
      <w:r w:rsidR="00FE250F">
        <w:t>, to cherish her memory,</w:t>
      </w:r>
      <w:r w:rsidRPr="00FE250F" w:rsidR="00FE250F">
        <w:t xml:space="preserve"> </w:t>
      </w:r>
      <w:r w:rsidR="00FE250F">
        <w:t>as well as many</w:t>
      </w:r>
      <w:r w:rsidR="009D27C1">
        <w:t xml:space="preserve"> nieces, nephews, cousins</w:t>
      </w:r>
      <w:r w:rsidR="00FE250F">
        <w:t>, and</w:t>
      </w:r>
      <w:r w:rsidR="009D27C1">
        <w:t xml:space="preserve"> other relatives</w:t>
      </w:r>
      <w:r w:rsidR="00FE250F">
        <w:t>; and</w:t>
      </w:r>
    </w:p>
    <w:p w:rsidR="009D27C1" w:rsidP="009D27C1" w:rsidRDefault="009D27C1" w14:paraId="16BF0347" w14:textId="77777777">
      <w:pPr>
        <w:pStyle w:val="scresolutionwhereas"/>
      </w:pPr>
    </w:p>
    <w:p w:rsidR="008A7625" w:rsidP="009D27C1" w:rsidRDefault="009D27C1" w14:paraId="44F28955" w14:textId="63DE8D44">
      <w:pPr>
        <w:pStyle w:val="scresolutionwhereas"/>
      </w:pPr>
      <w:bookmarkStart w:name="wa_0342b383e" w:id="10"/>
      <w:r>
        <w:t>W</w:t>
      </w:r>
      <w:bookmarkEnd w:id="10"/>
      <w:r>
        <w:t xml:space="preserve">hereas, the South Carolina House of Representatives </w:t>
      </w:r>
      <w:r w:rsidR="00FE250F">
        <w:t>is</w:t>
      </w:r>
      <w:r>
        <w:t xml:space="preserve"> grateful for the life and legacy of </w:t>
      </w:r>
      <w:r w:rsidRPr="009D27C1">
        <w:t>Mary Montgomery</w:t>
      </w:r>
      <w:r>
        <w:t xml:space="preserve"> and for the example of </w:t>
      </w:r>
      <w:r w:rsidRPr="009D27C1">
        <w:t xml:space="preserve">service </w:t>
      </w:r>
      <w:r>
        <w:t>and devotion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1B11BBD">
      <w:pPr>
        <w:pStyle w:val="scresolutionbody"/>
      </w:pPr>
      <w:bookmarkStart w:name="up_ec0447156"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217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D27C1" w:rsidP="009D27C1" w:rsidRDefault="00007116" w14:paraId="4B160762" w14:textId="5FA26702">
      <w:pPr>
        <w:pStyle w:val="scresolutionmembers"/>
      </w:pPr>
      <w:bookmarkStart w:name="up_2dc91854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217D">
            <w:rPr>
              <w:rStyle w:val="scresolutionbody1"/>
            </w:rPr>
            <w:t>House of Representatives</w:t>
          </w:r>
        </w:sdtContent>
      </w:sdt>
      <w:r w:rsidRPr="00040E43">
        <w:t xml:space="preserve">, by this resolution, </w:t>
      </w:r>
      <w:r w:rsidR="009D27C1">
        <w:t xml:space="preserve">express their profound sorrow upon the passing of </w:t>
      </w:r>
      <w:r w:rsidRPr="009D27C1" w:rsidR="009D27C1">
        <w:t>Reverend Dr. Mary Lou Myers</w:t>
      </w:r>
      <w:r w:rsidR="009C30C0">
        <w:t>‑</w:t>
      </w:r>
      <w:r w:rsidRPr="009D27C1" w:rsidR="009D27C1">
        <w:t>Montgomery</w:t>
      </w:r>
      <w:r w:rsidR="009C30C0">
        <w:t>, Esquire,</w:t>
      </w:r>
      <w:r w:rsidRPr="009D27C1" w:rsidR="009D27C1">
        <w:t xml:space="preserve"> </w:t>
      </w:r>
      <w:r w:rsidR="009D27C1">
        <w:t>of Richland County and extend their deepest sympathy to her loving family and her many friends.</w:t>
      </w:r>
    </w:p>
    <w:p w:rsidR="009D27C1" w:rsidP="009D27C1" w:rsidRDefault="009D27C1" w14:paraId="27260E86" w14:textId="77777777">
      <w:pPr>
        <w:pStyle w:val="scresolutionmembers"/>
      </w:pPr>
    </w:p>
    <w:p w:rsidRPr="00040E43" w:rsidR="00B9052D" w:rsidP="009D27C1" w:rsidRDefault="009D27C1" w14:paraId="48DB32E8" w14:textId="5FD0785C">
      <w:pPr>
        <w:pStyle w:val="scresolutionmembers"/>
      </w:pPr>
      <w:bookmarkStart w:name="up_0f85fc615" w:id="13"/>
      <w:r>
        <w:t>B</w:t>
      </w:r>
      <w:bookmarkEnd w:id="13"/>
      <w:r>
        <w:t xml:space="preserve">e it further resolved that a copy of this resolution be presented to the family of </w:t>
      </w:r>
      <w:r w:rsidRPr="009D27C1">
        <w:t>Reverend Dr. Mary Lou Myers</w:t>
      </w:r>
      <w:r w:rsidR="009C30C0">
        <w:t>‑</w:t>
      </w:r>
      <w:r w:rsidRPr="009D27C1">
        <w:t>Montgomery</w:t>
      </w:r>
      <w:r w:rsidR="009C30C0">
        <w:t>, Esquire</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F5A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CAA9550" w:rsidR="007003E1" w:rsidRDefault="001D062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217D">
              <w:rPr>
                <w:noProof/>
              </w:rPr>
              <w:t>LC-0653WAB-GM26.docx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6B2E"/>
    <w:rsid w:val="000A7277"/>
    <w:rsid w:val="000C5BE4"/>
    <w:rsid w:val="000D2D4A"/>
    <w:rsid w:val="000E0100"/>
    <w:rsid w:val="000E1785"/>
    <w:rsid w:val="000E546A"/>
    <w:rsid w:val="000F1901"/>
    <w:rsid w:val="000F2E49"/>
    <w:rsid w:val="000F40FA"/>
    <w:rsid w:val="001035F1"/>
    <w:rsid w:val="0010776B"/>
    <w:rsid w:val="00115350"/>
    <w:rsid w:val="00133E66"/>
    <w:rsid w:val="001347EE"/>
    <w:rsid w:val="00136B38"/>
    <w:rsid w:val="001373F6"/>
    <w:rsid w:val="001376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5A47"/>
    <w:rsid w:val="001F75DB"/>
    <w:rsid w:val="001F75F9"/>
    <w:rsid w:val="002017E6"/>
    <w:rsid w:val="00202A57"/>
    <w:rsid w:val="00205238"/>
    <w:rsid w:val="00211B4F"/>
    <w:rsid w:val="002321B6"/>
    <w:rsid w:val="00232912"/>
    <w:rsid w:val="0025001F"/>
    <w:rsid w:val="00250967"/>
    <w:rsid w:val="002543C8"/>
    <w:rsid w:val="0025541D"/>
    <w:rsid w:val="002635C9"/>
    <w:rsid w:val="00284AAE"/>
    <w:rsid w:val="002965A9"/>
    <w:rsid w:val="002B451A"/>
    <w:rsid w:val="002C622B"/>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2AB6"/>
    <w:rsid w:val="003F6D79"/>
    <w:rsid w:val="003F6E8C"/>
    <w:rsid w:val="0041760A"/>
    <w:rsid w:val="00417C01"/>
    <w:rsid w:val="004252D4"/>
    <w:rsid w:val="00436096"/>
    <w:rsid w:val="004403BD"/>
    <w:rsid w:val="00445465"/>
    <w:rsid w:val="00461441"/>
    <w:rsid w:val="004623E6"/>
    <w:rsid w:val="0046488E"/>
    <w:rsid w:val="0046685D"/>
    <w:rsid w:val="004669F5"/>
    <w:rsid w:val="004809EE"/>
    <w:rsid w:val="004B7339"/>
    <w:rsid w:val="004D3B6C"/>
    <w:rsid w:val="004E7098"/>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0905"/>
    <w:rsid w:val="006D2117"/>
    <w:rsid w:val="006D58AA"/>
    <w:rsid w:val="006E4451"/>
    <w:rsid w:val="006E655C"/>
    <w:rsid w:val="006E69E6"/>
    <w:rsid w:val="007003E1"/>
    <w:rsid w:val="007049F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19EE"/>
    <w:rsid w:val="007A70AE"/>
    <w:rsid w:val="007C0EE1"/>
    <w:rsid w:val="007C69B6"/>
    <w:rsid w:val="007C72ED"/>
    <w:rsid w:val="007E01B6"/>
    <w:rsid w:val="007E6DA4"/>
    <w:rsid w:val="007F3C86"/>
    <w:rsid w:val="007F6D64"/>
    <w:rsid w:val="00803DBE"/>
    <w:rsid w:val="00810471"/>
    <w:rsid w:val="008362E8"/>
    <w:rsid w:val="008410D3"/>
    <w:rsid w:val="00843D27"/>
    <w:rsid w:val="00846FE5"/>
    <w:rsid w:val="0085786E"/>
    <w:rsid w:val="00860FDD"/>
    <w:rsid w:val="00870570"/>
    <w:rsid w:val="008905D2"/>
    <w:rsid w:val="008A1768"/>
    <w:rsid w:val="008A489F"/>
    <w:rsid w:val="008A7625"/>
    <w:rsid w:val="008B4AC4"/>
    <w:rsid w:val="008C3A19"/>
    <w:rsid w:val="008D05D1"/>
    <w:rsid w:val="008E1DCA"/>
    <w:rsid w:val="008F0F33"/>
    <w:rsid w:val="008F4429"/>
    <w:rsid w:val="009003BF"/>
    <w:rsid w:val="009059FF"/>
    <w:rsid w:val="0092634F"/>
    <w:rsid w:val="009270BA"/>
    <w:rsid w:val="0094021A"/>
    <w:rsid w:val="0094217D"/>
    <w:rsid w:val="00953783"/>
    <w:rsid w:val="00957793"/>
    <w:rsid w:val="0096528D"/>
    <w:rsid w:val="00965B3F"/>
    <w:rsid w:val="009B44AF"/>
    <w:rsid w:val="009C30C0"/>
    <w:rsid w:val="009C6A0B"/>
    <w:rsid w:val="009C7F19"/>
    <w:rsid w:val="009D27C1"/>
    <w:rsid w:val="009E2BE4"/>
    <w:rsid w:val="009F0C77"/>
    <w:rsid w:val="009F4DD1"/>
    <w:rsid w:val="009F7B81"/>
    <w:rsid w:val="00A02440"/>
    <w:rsid w:val="00A02543"/>
    <w:rsid w:val="00A4045E"/>
    <w:rsid w:val="00A41684"/>
    <w:rsid w:val="00A43712"/>
    <w:rsid w:val="00A57B24"/>
    <w:rsid w:val="00A64E80"/>
    <w:rsid w:val="00A66C6B"/>
    <w:rsid w:val="00A7261B"/>
    <w:rsid w:val="00A72BCD"/>
    <w:rsid w:val="00A74015"/>
    <w:rsid w:val="00A741D9"/>
    <w:rsid w:val="00A833AB"/>
    <w:rsid w:val="00A95560"/>
    <w:rsid w:val="00A9741D"/>
    <w:rsid w:val="00AB1254"/>
    <w:rsid w:val="00AB2CC0"/>
    <w:rsid w:val="00AB6432"/>
    <w:rsid w:val="00AC34A2"/>
    <w:rsid w:val="00AC74F4"/>
    <w:rsid w:val="00AD1C9A"/>
    <w:rsid w:val="00AD41E9"/>
    <w:rsid w:val="00AD4B17"/>
    <w:rsid w:val="00AF0102"/>
    <w:rsid w:val="00AF1A81"/>
    <w:rsid w:val="00AF69EE"/>
    <w:rsid w:val="00B00C4F"/>
    <w:rsid w:val="00B128F5"/>
    <w:rsid w:val="00B31DA6"/>
    <w:rsid w:val="00B3602C"/>
    <w:rsid w:val="00B412D4"/>
    <w:rsid w:val="00B519D6"/>
    <w:rsid w:val="00B630D8"/>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5879"/>
    <w:rsid w:val="00C664FC"/>
    <w:rsid w:val="00C7322B"/>
    <w:rsid w:val="00C73AFC"/>
    <w:rsid w:val="00C74E9D"/>
    <w:rsid w:val="00C826DD"/>
    <w:rsid w:val="00C82FD3"/>
    <w:rsid w:val="00C92819"/>
    <w:rsid w:val="00C93C2C"/>
    <w:rsid w:val="00CA3BCF"/>
    <w:rsid w:val="00CC6B7B"/>
    <w:rsid w:val="00CD2089"/>
    <w:rsid w:val="00CE4EE6"/>
    <w:rsid w:val="00CF44FA"/>
    <w:rsid w:val="00CF6256"/>
    <w:rsid w:val="00D1567E"/>
    <w:rsid w:val="00D31310"/>
    <w:rsid w:val="00D37AF8"/>
    <w:rsid w:val="00D55053"/>
    <w:rsid w:val="00D66B80"/>
    <w:rsid w:val="00D73A67"/>
    <w:rsid w:val="00D8028D"/>
    <w:rsid w:val="00D8346B"/>
    <w:rsid w:val="00D970A9"/>
    <w:rsid w:val="00DB1F5E"/>
    <w:rsid w:val="00DB343D"/>
    <w:rsid w:val="00DC47B1"/>
    <w:rsid w:val="00DC4F12"/>
    <w:rsid w:val="00DC772C"/>
    <w:rsid w:val="00DE0089"/>
    <w:rsid w:val="00DF3845"/>
    <w:rsid w:val="00DF5625"/>
    <w:rsid w:val="00E071A0"/>
    <w:rsid w:val="00E32D96"/>
    <w:rsid w:val="00E41911"/>
    <w:rsid w:val="00E44B57"/>
    <w:rsid w:val="00E658FD"/>
    <w:rsid w:val="00E92EEF"/>
    <w:rsid w:val="00E95B4E"/>
    <w:rsid w:val="00E97AB4"/>
    <w:rsid w:val="00EA150E"/>
    <w:rsid w:val="00EB0F12"/>
    <w:rsid w:val="00EE1676"/>
    <w:rsid w:val="00EF2368"/>
    <w:rsid w:val="00EF3015"/>
    <w:rsid w:val="00EF5F4D"/>
    <w:rsid w:val="00F02C5C"/>
    <w:rsid w:val="00F234FD"/>
    <w:rsid w:val="00F24442"/>
    <w:rsid w:val="00F42BA9"/>
    <w:rsid w:val="00F477DA"/>
    <w:rsid w:val="00F50AE3"/>
    <w:rsid w:val="00F655B7"/>
    <w:rsid w:val="00F656BA"/>
    <w:rsid w:val="00F67CF1"/>
    <w:rsid w:val="00F7053B"/>
    <w:rsid w:val="00F728AA"/>
    <w:rsid w:val="00F840F0"/>
    <w:rsid w:val="00F91CB4"/>
    <w:rsid w:val="00F935A0"/>
    <w:rsid w:val="00FA0B1D"/>
    <w:rsid w:val="00FA12A4"/>
    <w:rsid w:val="00FA27EF"/>
    <w:rsid w:val="00FB0D0D"/>
    <w:rsid w:val="00FB43B4"/>
    <w:rsid w:val="00FB6B0B"/>
    <w:rsid w:val="00FB6FC2"/>
    <w:rsid w:val="00FC39D8"/>
    <w:rsid w:val="00FE250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E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D41E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1E9"/>
    <w:rPr>
      <w:rFonts w:eastAsia="Times New Roman" w:cs="Times New Roman"/>
      <w:b/>
      <w:sz w:val="30"/>
      <w:szCs w:val="20"/>
    </w:rPr>
  </w:style>
  <w:style w:type="paragraph" w:styleId="Header">
    <w:name w:val="header"/>
    <w:basedOn w:val="Normal"/>
    <w:link w:val="HeaderChar"/>
    <w:uiPriority w:val="99"/>
    <w:unhideWhenUsed/>
    <w:rsid w:val="00AD41E9"/>
    <w:pPr>
      <w:tabs>
        <w:tab w:val="center" w:pos="4680"/>
        <w:tab w:val="right" w:pos="9360"/>
      </w:tabs>
    </w:pPr>
  </w:style>
  <w:style w:type="character" w:customStyle="1" w:styleId="HeaderChar">
    <w:name w:val="Header Char"/>
    <w:basedOn w:val="DefaultParagraphFont"/>
    <w:link w:val="Header"/>
    <w:uiPriority w:val="99"/>
    <w:rsid w:val="00AD41E9"/>
    <w:rPr>
      <w:rFonts w:eastAsia="Times New Roman" w:cs="Times New Roman"/>
      <w:szCs w:val="20"/>
    </w:rPr>
  </w:style>
  <w:style w:type="paragraph" w:styleId="Footer">
    <w:name w:val="footer"/>
    <w:basedOn w:val="Normal"/>
    <w:link w:val="FooterChar"/>
    <w:uiPriority w:val="99"/>
    <w:unhideWhenUsed/>
    <w:rsid w:val="00AD41E9"/>
    <w:pPr>
      <w:tabs>
        <w:tab w:val="center" w:pos="4680"/>
        <w:tab w:val="right" w:pos="9360"/>
      </w:tabs>
    </w:pPr>
  </w:style>
  <w:style w:type="character" w:customStyle="1" w:styleId="FooterChar">
    <w:name w:val="Footer Char"/>
    <w:basedOn w:val="DefaultParagraphFont"/>
    <w:link w:val="Footer"/>
    <w:uiPriority w:val="99"/>
    <w:rsid w:val="00AD41E9"/>
    <w:rPr>
      <w:rFonts w:eastAsia="Times New Roman" w:cs="Times New Roman"/>
      <w:szCs w:val="20"/>
    </w:rPr>
  </w:style>
  <w:style w:type="character" w:styleId="PageNumber">
    <w:name w:val="page number"/>
    <w:basedOn w:val="DefaultParagraphFont"/>
    <w:uiPriority w:val="99"/>
    <w:semiHidden/>
    <w:unhideWhenUsed/>
    <w:rsid w:val="00AD41E9"/>
  </w:style>
  <w:style w:type="character" w:styleId="LineNumber">
    <w:name w:val="line number"/>
    <w:basedOn w:val="DefaultParagraphFont"/>
    <w:uiPriority w:val="99"/>
    <w:semiHidden/>
    <w:unhideWhenUsed/>
    <w:rsid w:val="00AD41E9"/>
  </w:style>
  <w:style w:type="paragraph" w:customStyle="1" w:styleId="BillDots">
    <w:name w:val="Bill Dots"/>
    <w:basedOn w:val="Normal"/>
    <w:qFormat/>
    <w:rsid w:val="00AD41E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D41E9"/>
    <w:pPr>
      <w:tabs>
        <w:tab w:val="right" w:pos="5904"/>
      </w:tabs>
    </w:pPr>
  </w:style>
  <w:style w:type="paragraph" w:styleId="BalloonText">
    <w:name w:val="Balloon Text"/>
    <w:basedOn w:val="Normal"/>
    <w:link w:val="BalloonTextChar"/>
    <w:uiPriority w:val="99"/>
    <w:semiHidden/>
    <w:unhideWhenUsed/>
    <w:rsid w:val="00AD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1E9"/>
    <w:rPr>
      <w:rFonts w:ascii="Segoe UI" w:eastAsia="Times New Roman" w:hAnsi="Segoe UI" w:cs="Segoe UI"/>
      <w:sz w:val="18"/>
      <w:szCs w:val="18"/>
    </w:rPr>
  </w:style>
  <w:style w:type="paragraph" w:styleId="ListParagraph">
    <w:name w:val="List Paragraph"/>
    <w:basedOn w:val="Normal"/>
    <w:uiPriority w:val="34"/>
    <w:qFormat/>
    <w:rsid w:val="00AD41E9"/>
    <w:pPr>
      <w:ind w:left="720"/>
      <w:contextualSpacing/>
    </w:pPr>
  </w:style>
  <w:style w:type="paragraph" w:customStyle="1" w:styleId="scbillheader">
    <w:name w:val="sc_bill_header"/>
    <w:qFormat/>
    <w:rsid w:val="00AD41E9"/>
    <w:pPr>
      <w:widowControl w:val="0"/>
      <w:suppressAutoHyphens/>
      <w:spacing w:after="0" w:line="240" w:lineRule="auto"/>
      <w:jc w:val="center"/>
    </w:pPr>
    <w:rPr>
      <w:b/>
      <w:caps/>
      <w:sz w:val="30"/>
    </w:rPr>
  </w:style>
  <w:style w:type="paragraph" w:customStyle="1" w:styleId="schouseresolutionbythis">
    <w:name w:val="sc_house_resolution_by_this"/>
    <w:qFormat/>
    <w:rsid w:val="00AD41E9"/>
    <w:pPr>
      <w:widowControl w:val="0"/>
      <w:suppressAutoHyphens/>
      <w:spacing w:after="0" w:line="240" w:lineRule="auto"/>
      <w:jc w:val="both"/>
    </w:pPr>
  </w:style>
  <w:style w:type="paragraph" w:customStyle="1" w:styleId="schouseresolutionclippageattorney">
    <w:name w:val="sc_house_resolution_clip_page_attorney"/>
    <w:qFormat/>
    <w:rsid w:val="00AD41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D41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D41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D41E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D41E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D41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D41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D41E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D41E9"/>
    <w:pPr>
      <w:widowControl w:val="0"/>
      <w:suppressAutoHyphens/>
      <w:spacing w:after="0" w:line="240" w:lineRule="auto"/>
      <w:jc w:val="both"/>
    </w:pPr>
    <w:rPr>
      <w:caps/>
    </w:rPr>
  </w:style>
  <w:style w:type="paragraph" w:customStyle="1" w:styleId="schouseresolutionemptyline">
    <w:name w:val="sc_house_resolution_empty_line"/>
    <w:qFormat/>
    <w:rsid w:val="00AD41E9"/>
    <w:pPr>
      <w:widowControl w:val="0"/>
      <w:suppressAutoHyphens/>
      <w:spacing w:after="0" w:line="240" w:lineRule="auto"/>
      <w:jc w:val="both"/>
    </w:pPr>
  </w:style>
  <w:style w:type="paragraph" w:customStyle="1" w:styleId="schouseresolutionfurtherresolved">
    <w:name w:val="sc_house_resolution_further_resolved"/>
    <w:qFormat/>
    <w:rsid w:val="00AD41E9"/>
    <w:pPr>
      <w:widowControl w:val="0"/>
      <w:suppressAutoHyphens/>
      <w:spacing w:after="0" w:line="240" w:lineRule="auto"/>
      <w:jc w:val="both"/>
    </w:pPr>
  </w:style>
  <w:style w:type="paragraph" w:customStyle="1" w:styleId="schouseresolutionheader">
    <w:name w:val="sc_house_resolution_header"/>
    <w:qFormat/>
    <w:rsid w:val="00AD41E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D41E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D41E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D41E9"/>
    <w:pPr>
      <w:widowControl w:val="0"/>
      <w:suppressLineNumbers/>
      <w:suppressAutoHyphens/>
      <w:jc w:val="left"/>
    </w:pPr>
    <w:rPr>
      <w:b/>
    </w:rPr>
  </w:style>
  <w:style w:type="paragraph" w:customStyle="1" w:styleId="schouseresolutionjackettitle">
    <w:name w:val="sc_house_resolution_jacket_title"/>
    <w:qFormat/>
    <w:rsid w:val="00AD41E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D41E9"/>
    <w:pPr>
      <w:widowControl w:val="0"/>
      <w:suppressAutoHyphens/>
      <w:spacing w:after="0" w:line="360" w:lineRule="auto"/>
      <w:jc w:val="both"/>
    </w:pPr>
  </w:style>
  <w:style w:type="paragraph" w:customStyle="1" w:styleId="scresolutionwhereas">
    <w:name w:val="sc_resolution_whereas"/>
    <w:qFormat/>
    <w:rsid w:val="00AD41E9"/>
    <w:pPr>
      <w:widowControl w:val="0"/>
      <w:suppressAutoHyphens/>
      <w:spacing w:after="0" w:line="360" w:lineRule="auto"/>
      <w:jc w:val="both"/>
    </w:pPr>
  </w:style>
  <w:style w:type="paragraph" w:customStyle="1" w:styleId="schouseresolutionxx">
    <w:name w:val="sc_house_resolution_xx"/>
    <w:qFormat/>
    <w:rsid w:val="00AD41E9"/>
    <w:pPr>
      <w:widowControl w:val="0"/>
      <w:suppressAutoHyphens/>
      <w:spacing w:after="0" w:line="240" w:lineRule="auto"/>
      <w:jc w:val="center"/>
    </w:pPr>
  </w:style>
  <w:style w:type="paragraph" w:customStyle="1" w:styleId="BillDots0">
    <w:name w:val="BillDots"/>
    <w:basedOn w:val="Normal"/>
    <w:autoRedefine/>
    <w:qFormat/>
    <w:rsid w:val="00AD41E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D41E9"/>
    <w:rPr>
      <w:color w:val="0000FF" w:themeColor="hyperlink"/>
      <w:u w:val="single"/>
    </w:rPr>
  </w:style>
  <w:style w:type="paragraph" w:customStyle="1" w:styleId="Numbers">
    <w:name w:val="Numbers"/>
    <w:basedOn w:val="BillDots0"/>
    <w:qFormat/>
    <w:rsid w:val="00AD41E9"/>
    <w:pPr>
      <w:tabs>
        <w:tab w:val="right" w:pos="5904"/>
      </w:tabs>
    </w:pPr>
  </w:style>
  <w:style w:type="character" w:customStyle="1" w:styleId="scclippagepath">
    <w:name w:val="sc_clip_page_path"/>
    <w:uiPriority w:val="1"/>
    <w:qFormat/>
    <w:rsid w:val="00AD41E9"/>
    <w:rPr>
      <w:rFonts w:ascii="Times New Roman" w:hAnsi="Times New Roman"/>
      <w:caps/>
      <w:smallCaps w:val="0"/>
      <w:sz w:val="22"/>
    </w:rPr>
  </w:style>
  <w:style w:type="paragraph" w:customStyle="1" w:styleId="scconresoattyda">
    <w:name w:val="sc_con_reso_atty_da"/>
    <w:qFormat/>
    <w:rsid w:val="00AD41E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D41E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D41E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D41E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D41E9"/>
    <w:pPr>
      <w:widowControl w:val="0"/>
      <w:suppressAutoHyphens/>
      <w:spacing w:after="0" w:line="240" w:lineRule="auto"/>
      <w:jc w:val="both"/>
    </w:pPr>
  </w:style>
  <w:style w:type="paragraph" w:customStyle="1" w:styleId="scjrregattydadocno">
    <w:name w:val="sc_jrreg_atty_da_docno"/>
    <w:basedOn w:val="Normal"/>
    <w:qFormat/>
    <w:rsid w:val="00AD41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D41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D41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D41E9"/>
    <w:rPr>
      <w:rFonts w:ascii="Times New Roman" w:hAnsi="Times New Roman"/>
      <w:b/>
      <w:caps/>
      <w:smallCaps w:val="0"/>
      <w:sz w:val="24"/>
    </w:rPr>
  </w:style>
  <w:style w:type="paragraph" w:customStyle="1" w:styleId="scjrregfooter">
    <w:name w:val="sc_jrreg_footer"/>
    <w:qFormat/>
    <w:rsid w:val="00AD41E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D41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D41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D41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D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D41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D41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D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D41E9"/>
    <w:pPr>
      <w:widowControl w:val="0"/>
      <w:suppressAutoHyphens/>
      <w:spacing w:after="0" w:line="360" w:lineRule="auto"/>
      <w:jc w:val="both"/>
    </w:pPr>
  </w:style>
  <w:style w:type="paragraph" w:customStyle="1" w:styleId="scresolutionbody">
    <w:name w:val="sc_resolution_body"/>
    <w:qFormat/>
    <w:rsid w:val="00AD41E9"/>
    <w:pPr>
      <w:widowControl w:val="0"/>
      <w:suppressAutoHyphens/>
      <w:spacing w:after="0" w:line="360" w:lineRule="auto"/>
      <w:jc w:val="both"/>
    </w:pPr>
  </w:style>
  <w:style w:type="paragraph" w:customStyle="1" w:styleId="scresolutionclippagebottom">
    <w:name w:val="sc_resolution_clip_page_bottom"/>
    <w:qFormat/>
    <w:rsid w:val="00AD41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D41E9"/>
    <w:pPr>
      <w:widowControl w:val="0"/>
      <w:suppressAutoHyphens/>
      <w:spacing w:after="0" w:line="240" w:lineRule="auto"/>
      <w:jc w:val="both"/>
    </w:pPr>
  </w:style>
  <w:style w:type="paragraph" w:customStyle="1" w:styleId="scresolutionfooter">
    <w:name w:val="sc_resolution_footer"/>
    <w:link w:val="scresolutionfooterChar"/>
    <w:qFormat/>
    <w:rsid w:val="00AD41E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D41E9"/>
    <w:rPr>
      <w:rFonts w:eastAsia="Times New Roman" w:cs="Times New Roman"/>
      <w:szCs w:val="20"/>
    </w:rPr>
  </w:style>
  <w:style w:type="paragraph" w:customStyle="1" w:styleId="scresolutionheader">
    <w:name w:val="sc_resolution_header"/>
    <w:qFormat/>
    <w:rsid w:val="00AD41E9"/>
    <w:pPr>
      <w:widowControl w:val="0"/>
      <w:suppressAutoHyphens/>
      <w:spacing w:after="0" w:line="240" w:lineRule="auto"/>
      <w:jc w:val="center"/>
    </w:pPr>
    <w:rPr>
      <w:b/>
      <w:caps/>
      <w:sz w:val="30"/>
    </w:rPr>
  </w:style>
  <w:style w:type="paragraph" w:customStyle="1" w:styleId="scresolutiontitle">
    <w:name w:val="sc_resolution_title"/>
    <w:qFormat/>
    <w:rsid w:val="00AD41E9"/>
    <w:pPr>
      <w:widowControl w:val="0"/>
      <w:suppressAutoHyphens/>
      <w:spacing w:after="0" w:line="240" w:lineRule="auto"/>
      <w:jc w:val="both"/>
    </w:pPr>
    <w:rPr>
      <w:caps/>
    </w:rPr>
  </w:style>
  <w:style w:type="paragraph" w:customStyle="1" w:styleId="scresolutionxx">
    <w:name w:val="sc_resolution_xx"/>
    <w:qFormat/>
    <w:rsid w:val="00AD41E9"/>
    <w:pPr>
      <w:widowControl w:val="0"/>
      <w:suppressAutoHyphens/>
      <w:spacing w:after="0" w:line="240" w:lineRule="auto"/>
      <w:jc w:val="center"/>
    </w:pPr>
  </w:style>
  <w:style w:type="character" w:customStyle="1" w:styleId="scSECTIONS">
    <w:name w:val="sc_SECTIONS"/>
    <w:uiPriority w:val="1"/>
    <w:qFormat/>
    <w:rsid w:val="00AD41E9"/>
    <w:rPr>
      <w:rFonts w:ascii="Times New Roman" w:hAnsi="Times New Roman"/>
      <w:b w:val="0"/>
      <w:i w:val="0"/>
      <w:caps/>
      <w:smallCaps w:val="0"/>
      <w:color w:val="auto"/>
      <w:sz w:val="22"/>
    </w:rPr>
  </w:style>
  <w:style w:type="character" w:customStyle="1" w:styleId="scsenateclippagepath">
    <w:name w:val="sc_senate_clip_page_path"/>
    <w:uiPriority w:val="1"/>
    <w:qFormat/>
    <w:rsid w:val="00AD41E9"/>
    <w:rPr>
      <w:rFonts w:ascii="Times New Roman" w:hAnsi="Times New Roman"/>
      <w:caps/>
      <w:smallCaps w:val="0"/>
      <w:sz w:val="22"/>
    </w:rPr>
  </w:style>
  <w:style w:type="paragraph" w:customStyle="1" w:styleId="scsenateresolutionbody">
    <w:name w:val="sc_senate_resolution_body"/>
    <w:qFormat/>
    <w:rsid w:val="00AD41E9"/>
    <w:pPr>
      <w:widowControl w:val="0"/>
      <w:suppressAutoHyphens/>
      <w:spacing w:after="0" w:line="360" w:lineRule="auto"/>
      <w:jc w:val="both"/>
    </w:pPr>
  </w:style>
  <w:style w:type="paragraph" w:customStyle="1" w:styleId="scsenateresolutionclippagebottom">
    <w:name w:val="sc_senate_resolution_clip_page_bottom"/>
    <w:qFormat/>
    <w:rsid w:val="00AD41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D41E9"/>
    <w:pPr>
      <w:widowControl w:val="0"/>
      <w:suppressLineNumbers/>
      <w:suppressAutoHyphens/>
    </w:pPr>
  </w:style>
  <w:style w:type="paragraph" w:customStyle="1" w:styleId="scsenateresolutionclippagerepdocumentname">
    <w:name w:val="sc_senate_resolution_clip_page_rep_document_name"/>
    <w:qFormat/>
    <w:rsid w:val="00AD41E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D41E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D41E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D41E9"/>
    <w:rPr>
      <w:color w:val="808080"/>
    </w:rPr>
  </w:style>
  <w:style w:type="paragraph" w:customStyle="1" w:styleId="sctablecodifiedsection">
    <w:name w:val="sc_table_codified_section"/>
    <w:qFormat/>
    <w:rsid w:val="00AD41E9"/>
    <w:pPr>
      <w:widowControl w:val="0"/>
      <w:suppressAutoHyphens/>
      <w:spacing w:after="0" w:line="360" w:lineRule="auto"/>
    </w:pPr>
  </w:style>
  <w:style w:type="paragraph" w:customStyle="1" w:styleId="sctableln">
    <w:name w:val="sc_table_ln"/>
    <w:qFormat/>
    <w:rsid w:val="00AD41E9"/>
    <w:pPr>
      <w:widowControl w:val="0"/>
      <w:suppressAutoHyphens/>
      <w:spacing w:after="0" w:line="360" w:lineRule="auto"/>
      <w:jc w:val="right"/>
    </w:pPr>
  </w:style>
  <w:style w:type="paragraph" w:customStyle="1" w:styleId="sctablenoncodifiedsection">
    <w:name w:val="sc_table_non_codified_section"/>
    <w:qFormat/>
    <w:rsid w:val="00AD41E9"/>
    <w:pPr>
      <w:widowControl w:val="0"/>
      <w:suppressAutoHyphens/>
      <w:spacing w:after="0" w:line="360" w:lineRule="auto"/>
    </w:pPr>
  </w:style>
  <w:style w:type="paragraph" w:customStyle="1" w:styleId="scresolutionmembers">
    <w:name w:val="sc_resolution_members"/>
    <w:qFormat/>
    <w:rsid w:val="00AD41E9"/>
    <w:pPr>
      <w:widowControl w:val="0"/>
      <w:suppressAutoHyphens/>
      <w:spacing w:after="0" w:line="360" w:lineRule="auto"/>
      <w:jc w:val="both"/>
    </w:pPr>
  </w:style>
  <w:style w:type="paragraph" w:customStyle="1" w:styleId="scdraftheader">
    <w:name w:val="sc_draft_header"/>
    <w:qFormat/>
    <w:rsid w:val="00AD41E9"/>
    <w:pPr>
      <w:widowControl w:val="0"/>
      <w:suppressAutoHyphens/>
      <w:spacing w:after="0" w:line="240" w:lineRule="auto"/>
    </w:pPr>
  </w:style>
  <w:style w:type="paragraph" w:customStyle="1" w:styleId="scemptyline">
    <w:name w:val="sc_empty_line"/>
    <w:qFormat/>
    <w:rsid w:val="00AD41E9"/>
    <w:pPr>
      <w:widowControl w:val="0"/>
      <w:suppressAutoHyphens/>
      <w:spacing w:after="0" w:line="360" w:lineRule="auto"/>
      <w:jc w:val="both"/>
    </w:pPr>
  </w:style>
  <w:style w:type="paragraph" w:customStyle="1" w:styleId="scemptylineheader">
    <w:name w:val="sc_emptyline_header"/>
    <w:qFormat/>
    <w:rsid w:val="00AD41E9"/>
    <w:pPr>
      <w:widowControl w:val="0"/>
      <w:suppressAutoHyphens/>
      <w:spacing w:after="0" w:line="240" w:lineRule="auto"/>
      <w:jc w:val="both"/>
    </w:pPr>
  </w:style>
  <w:style w:type="character" w:customStyle="1" w:styleId="scinsert">
    <w:name w:val="sc_insert"/>
    <w:uiPriority w:val="1"/>
    <w:qFormat/>
    <w:rsid w:val="00AD41E9"/>
    <w:rPr>
      <w:caps w:val="0"/>
      <w:smallCaps w:val="0"/>
      <w:strike w:val="0"/>
      <w:dstrike w:val="0"/>
      <w:vanish w:val="0"/>
      <w:u w:val="single"/>
      <w:vertAlign w:val="baseline"/>
    </w:rPr>
  </w:style>
  <w:style w:type="character" w:customStyle="1" w:styleId="scinsertblue">
    <w:name w:val="sc_insert_blue"/>
    <w:uiPriority w:val="1"/>
    <w:qFormat/>
    <w:rsid w:val="00AD41E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D41E9"/>
    <w:rPr>
      <w:caps w:val="0"/>
      <w:smallCaps w:val="0"/>
      <w:strike w:val="0"/>
      <w:dstrike w:val="0"/>
      <w:vanish w:val="0"/>
      <w:color w:val="0070C0"/>
      <w:u w:val="none"/>
      <w:vertAlign w:val="baseline"/>
    </w:rPr>
  </w:style>
  <w:style w:type="character" w:customStyle="1" w:styleId="scinsertred">
    <w:name w:val="sc_insert_red"/>
    <w:uiPriority w:val="1"/>
    <w:qFormat/>
    <w:rsid w:val="00AD41E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D41E9"/>
    <w:rPr>
      <w:caps w:val="0"/>
      <w:smallCaps w:val="0"/>
      <w:strike w:val="0"/>
      <w:dstrike w:val="0"/>
      <w:vanish w:val="0"/>
      <w:color w:val="FF0000"/>
      <w:u w:val="none"/>
      <w:vertAlign w:val="baseline"/>
    </w:rPr>
  </w:style>
  <w:style w:type="character" w:customStyle="1" w:styleId="scstrike">
    <w:name w:val="sc_strike"/>
    <w:uiPriority w:val="1"/>
    <w:qFormat/>
    <w:rsid w:val="00AD41E9"/>
    <w:rPr>
      <w:strike/>
      <w:dstrike w:val="0"/>
    </w:rPr>
  </w:style>
  <w:style w:type="character" w:customStyle="1" w:styleId="scstrikeblue">
    <w:name w:val="sc_strike_blue"/>
    <w:uiPriority w:val="1"/>
    <w:qFormat/>
    <w:rsid w:val="00AD41E9"/>
    <w:rPr>
      <w:strike/>
      <w:dstrike w:val="0"/>
      <w:color w:val="0070C0"/>
    </w:rPr>
  </w:style>
  <w:style w:type="character" w:customStyle="1" w:styleId="scstrikered">
    <w:name w:val="sc_strike_red"/>
    <w:uiPriority w:val="1"/>
    <w:qFormat/>
    <w:rsid w:val="00AD41E9"/>
    <w:rPr>
      <w:strike/>
      <w:dstrike w:val="0"/>
      <w:color w:val="FF0000"/>
    </w:rPr>
  </w:style>
  <w:style w:type="character" w:customStyle="1" w:styleId="scstrikebluenoncodified">
    <w:name w:val="sc_strike_blue_non_codified"/>
    <w:uiPriority w:val="1"/>
    <w:qFormat/>
    <w:rsid w:val="00AD41E9"/>
    <w:rPr>
      <w:strike/>
      <w:dstrike w:val="0"/>
      <w:color w:val="0070C0"/>
      <w:lang w:val="en-US"/>
    </w:rPr>
  </w:style>
  <w:style w:type="character" w:customStyle="1" w:styleId="scstrikerednoncodified">
    <w:name w:val="sc_strike_red_non_codified"/>
    <w:uiPriority w:val="1"/>
    <w:qFormat/>
    <w:rsid w:val="00AD41E9"/>
    <w:rPr>
      <w:strike/>
      <w:dstrike w:val="0"/>
      <w:color w:val="FF0000"/>
    </w:rPr>
  </w:style>
  <w:style w:type="paragraph" w:customStyle="1" w:styleId="scnowthereforebold">
    <w:name w:val="sc_now_therefore_bold"/>
    <w:uiPriority w:val="1"/>
    <w:qFormat/>
    <w:rsid w:val="00AD41E9"/>
    <w:pPr>
      <w:widowControl w:val="0"/>
      <w:suppressAutoHyphens/>
      <w:spacing w:after="0" w:line="480" w:lineRule="auto"/>
    </w:pPr>
    <w:rPr>
      <w:rFonts w:eastAsia="Calibri" w:cs="Times New Roman"/>
    </w:rPr>
  </w:style>
  <w:style w:type="paragraph" w:customStyle="1" w:styleId="scbillsiglines">
    <w:name w:val="sc_bill_sig_lines"/>
    <w:qFormat/>
    <w:rsid w:val="00AD41E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D41E9"/>
  </w:style>
  <w:style w:type="paragraph" w:customStyle="1" w:styleId="scbillendxx">
    <w:name w:val="sc_bill_end_xx"/>
    <w:qFormat/>
    <w:rsid w:val="00AD41E9"/>
    <w:pPr>
      <w:widowControl w:val="0"/>
      <w:suppressAutoHyphens/>
      <w:spacing w:after="0" w:line="240" w:lineRule="auto"/>
      <w:jc w:val="center"/>
    </w:pPr>
  </w:style>
  <w:style w:type="character" w:customStyle="1" w:styleId="scbillheader1">
    <w:name w:val="sc_bill_header1"/>
    <w:uiPriority w:val="1"/>
    <w:qFormat/>
    <w:rsid w:val="00AD41E9"/>
  </w:style>
  <w:style w:type="character" w:customStyle="1" w:styleId="scresolutionbody1">
    <w:name w:val="sc_resolution_body1"/>
    <w:uiPriority w:val="1"/>
    <w:qFormat/>
    <w:rsid w:val="00AD41E9"/>
  </w:style>
  <w:style w:type="character" w:styleId="Strong">
    <w:name w:val="Strong"/>
    <w:basedOn w:val="DefaultParagraphFont"/>
    <w:uiPriority w:val="22"/>
    <w:qFormat/>
    <w:rsid w:val="00AD41E9"/>
    <w:rPr>
      <w:b/>
      <w:bCs/>
    </w:rPr>
  </w:style>
  <w:style w:type="character" w:customStyle="1" w:styleId="scamendhouse">
    <w:name w:val="sc_amend_house"/>
    <w:uiPriority w:val="1"/>
    <w:qFormat/>
    <w:rsid w:val="00AD41E9"/>
    <w:rPr>
      <w:bdr w:val="none" w:sz="0" w:space="0" w:color="auto"/>
      <w:shd w:val="clear" w:color="auto" w:fill="FDE9D9" w:themeFill="accent6" w:themeFillTint="33"/>
    </w:rPr>
  </w:style>
  <w:style w:type="character" w:customStyle="1" w:styleId="scamendsenate">
    <w:name w:val="sc_amend_senate"/>
    <w:uiPriority w:val="1"/>
    <w:qFormat/>
    <w:rsid w:val="00AD41E9"/>
    <w:rPr>
      <w:bdr w:val="none" w:sz="0" w:space="0" w:color="auto"/>
      <w:shd w:val="clear" w:color="auto" w:fill="E5DFEC" w:themeFill="accent4" w:themeFillTint="33"/>
    </w:rPr>
  </w:style>
  <w:style w:type="paragraph" w:styleId="Revision">
    <w:name w:val="Revision"/>
    <w:hidden/>
    <w:uiPriority w:val="99"/>
    <w:semiHidden/>
    <w:rsid w:val="00AD41E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D41E9"/>
    <w:pPr>
      <w:spacing w:after="0" w:line="240" w:lineRule="auto"/>
    </w:pPr>
    <w:rPr>
      <w:i/>
    </w:rPr>
  </w:style>
  <w:style w:type="paragraph" w:customStyle="1" w:styleId="sccoversheetsenate">
    <w:name w:val="sc_coversheet_senate"/>
    <w:qFormat/>
    <w:rsid w:val="00AD41E9"/>
    <w:pPr>
      <w:spacing w:after="0" w:line="240" w:lineRule="auto"/>
    </w:pPr>
    <w:rPr>
      <w:b/>
    </w:rPr>
  </w:style>
  <w:style w:type="character" w:styleId="FollowedHyperlink">
    <w:name w:val="FollowedHyperlink"/>
    <w:basedOn w:val="DefaultParagraphFont"/>
    <w:uiPriority w:val="99"/>
    <w:semiHidden/>
    <w:unhideWhenUsed/>
    <w:rsid w:val="00C558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8&amp;session=126&amp;summary=B" TargetMode="External" Id="Rd1f18496dba5472a" /><Relationship Type="http://schemas.openxmlformats.org/officeDocument/2006/relationships/hyperlink" Target="https://www.scstatehouse.gov/sess126_2025-2026/prever/5198_20260218.docx" TargetMode="External" Id="R690894c2627a42bf" /><Relationship Type="http://schemas.openxmlformats.org/officeDocument/2006/relationships/hyperlink" Target="h:\hj\20260218.docx" TargetMode="External" Id="Rbd63dd13b7aa45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2D4A"/>
    <w:rsid w:val="00174066"/>
    <w:rsid w:val="00212BEF"/>
    <w:rsid w:val="002A3D45"/>
    <w:rsid w:val="00362988"/>
    <w:rsid w:val="00460640"/>
    <w:rsid w:val="004D1BF3"/>
    <w:rsid w:val="00573513"/>
    <w:rsid w:val="0072205F"/>
    <w:rsid w:val="007A19EE"/>
    <w:rsid w:val="00804B1A"/>
    <w:rsid w:val="008228BC"/>
    <w:rsid w:val="00A22407"/>
    <w:rsid w:val="00AA6F82"/>
    <w:rsid w:val="00BE097C"/>
    <w:rsid w:val="00DE0089"/>
    <w:rsid w:val="00E216F6"/>
    <w:rsid w:val="00EA266C"/>
    <w:rsid w:val="00EB0F12"/>
    <w:rsid w:val="00EB6DDA"/>
    <w:rsid w:val="00EE1676"/>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f586908f-1f69-40a3-ade2-9435aabe8cd9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8165bdf2-15bf-4a90-8956-620f48425caf</T_BILL_REQUEST_REQUEST>
  <T_BILL_R_ORIGINALDRAFT>510c04b6-0aba-4cfb-86db-c6d33528f84a</T_BILL_R_ORIGINALDRAFT>
  <T_BILL_SPONSOR_SPONSOR>80c293b6-69ec-47ce-8f23-85d53919ed81</T_BILL_SPONSOR_SPONSOR>
  <T_BILL_T_BILLNAME>[5198]</T_BILL_T_BILLNAME>
  <T_BILL_T_BILLNUMBER>5198</T_BILL_T_BILLNUMBER>
  <T_BILL_T_BILLTITLE>TO EXPRESS THE PROFOUND SORROW OF THE MEMBERS OF THE SOUTH CAROLINA HOUSE OF REPRESENTATIVES UPON THE PASSING OF Reverend Dr. Mary Lou Myers-Montgomery, Esquire, OF richland COUNTY AND to EXTEND THEIR DEEPEST SYMPATHY TO HER LOVING FAMILY AND HER MANY FRIENDS.</T_BILL_T_BILLTITLE>
  <T_BILL_T_CHAMBER>house</T_BILL_T_CHAMBER>
  <T_BILL_T_FILENAME> </T_BILL_T_FILENAME>
  <T_BILL_T_LEGTYPE>resolution</T_BILL_T_LEGTYPE>
  <T_BILL_T_RATNUMBERSTRING>HNone</T_BILL_T_RATNUMBERSTRING>
  <T_BILL_T_SUBJECT>Mary Montgomery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3582</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2026-02-18T16:36:00Z</cp:lastPrinted>
  <dcterms:created xsi:type="dcterms:W3CDTF">2026-02-18T16:51:00Z</dcterms:created>
  <dcterms:modified xsi:type="dcterms:W3CDTF">2026-02-18T16:51:00Z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