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Kilmartin</w:t>
      </w:r>
    </w:p>
    <w:p>
      <w:pPr>
        <w:widowControl w:val="false"/>
        <w:spacing w:after="0"/>
        <w:jc w:val="left"/>
      </w:pPr>
      <w:r>
        <w:rPr>
          <w:rFonts w:ascii="Times New Roman"/>
          <w:sz w:val="22"/>
        </w:rPr>
        <w:t xml:space="preserve">Document Path: LC-0408SA26.docx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Homeowners Associations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read first time</w:t>
      </w:r>
      <w:r>
        <w:t xml:space="preserve"> (</w:t>
      </w:r>
      <w:hyperlink w:history="true" r:id="R403143fb35d84647">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2/18/2026</w:t>
      </w:r>
      <w:r>
        <w:tab/>
        <w:t>House</w:t>
      </w:r>
      <w:r>
        <w:tab/>
        <w:t xml:space="preserve">Referred to Committee on</w:t>
      </w:r>
      <w:r>
        <w:rPr>
          <w:b/>
        </w:rPr>
        <w:t xml:space="preserve"> Labor, Commerce and Industry</w:t>
      </w:r>
      <w:r>
        <w:t xml:space="preserve"> (</w:t>
      </w:r>
      <w:hyperlink w:history="true" r:id="Re01bb6ae2f554dbf">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8871ed741b4c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a63fb9741f4ce2">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C0044" w:rsidRDefault="00432135" w14:paraId="47642A99" w14:textId="5D34480A">
      <w:pPr>
        <w:pStyle w:val="scemptylineheader"/>
      </w:pPr>
    </w:p>
    <w:p w:rsidRPr="00BB0725" w:rsidR="00A73EFA" w:rsidP="007C0044" w:rsidRDefault="00A73EFA" w14:paraId="7B72410E" w14:textId="39BC8CF0">
      <w:pPr>
        <w:pStyle w:val="scemptylineheader"/>
      </w:pPr>
    </w:p>
    <w:p w:rsidRPr="00BB0725" w:rsidR="00A73EFA" w:rsidP="007C0044" w:rsidRDefault="00A73EFA" w14:paraId="6AD935C9" w14:textId="11779CD8">
      <w:pPr>
        <w:pStyle w:val="scemptylineheader"/>
      </w:pPr>
    </w:p>
    <w:p w:rsidRPr="00DF3B44" w:rsidR="00A73EFA" w:rsidP="007C0044" w:rsidRDefault="00A73EFA" w14:paraId="51A98227" w14:textId="34C8D326">
      <w:pPr>
        <w:pStyle w:val="scemptylineheader"/>
      </w:pPr>
    </w:p>
    <w:p w:rsidRPr="00DF3B44" w:rsidR="00A73EFA" w:rsidP="007C0044" w:rsidRDefault="00A73EFA" w14:paraId="3858851A" w14:textId="175939FD">
      <w:pPr>
        <w:pStyle w:val="scemptylineheader"/>
      </w:pPr>
    </w:p>
    <w:p w:rsidRPr="00DF3B44" w:rsidR="00A73EFA" w:rsidP="007C0044" w:rsidRDefault="00A73EFA" w14:paraId="4E3DDE20" w14:textId="551268F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011A" w14:paraId="40FEFADA" w14:textId="390AEA66">
          <w:pPr>
            <w:pStyle w:val="scbilltitle"/>
          </w:pPr>
          <w:r>
            <w:t xml:space="preserve">TO AMEND THE SOUTH CAROLINA CODE OF LAWS BY AMENDING SECTION 27‑30‑120, RELATING TO </w:t>
          </w:r>
          <w:proofErr w:type="gramStart"/>
          <w:r>
            <w:t>HOMEOWNERS</w:t>
          </w:r>
          <w:proofErr w:type="gramEnd"/>
          <w:r>
            <w:t xml:space="preserve"> ASSOCIATION DEFINITIONS, SO AS TO PROVIDE ADDITIONAL DEFINITIONS; AND BY ADDING ARTICLE 5 TO CHAPTER 27, TITLE 30 SO AS TO PROVIDE FOR ADDITIONAL REGULATIONS AND OVERSIGHT OF HOMEOWNERS ASSOCIATIONS TO PROTECT AND BENEFIT HOMEOWNERS.</w:t>
          </w:r>
        </w:p>
      </w:sdtContent>
    </w:sdt>
    <w:bookmarkStart w:name="at_7b60e7a1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80953737" w:id="1"/>
      <w:r w:rsidRPr="0094541D">
        <w:t>B</w:t>
      </w:r>
      <w:bookmarkEnd w:id="1"/>
      <w:r w:rsidRPr="0094541D">
        <w:t>e it enacted by the General Assembly of the State of South Carolina:</w:t>
      </w:r>
    </w:p>
    <w:p w:rsidR="00AE22B5" w:rsidP="00AE22B5" w:rsidRDefault="00AE22B5" w14:paraId="3BAEB11A" w14:textId="77777777">
      <w:pPr>
        <w:pStyle w:val="scemptyline"/>
      </w:pPr>
    </w:p>
    <w:p w:rsidR="00AE22B5" w:rsidP="0006127C" w:rsidRDefault="00AE22B5" w14:paraId="4D71BFD1" w14:textId="3C5130FC">
      <w:pPr>
        <w:pStyle w:val="scnoncodifiedsection"/>
      </w:pPr>
      <w:bookmarkStart w:name="bs_num_1_714c85822" w:id="2"/>
      <w:r>
        <w:t>S</w:t>
      </w:r>
      <w:bookmarkEnd w:id="2"/>
      <w:r>
        <w:t>ECTION 1.</w:t>
      </w:r>
      <w:r>
        <w:tab/>
      </w:r>
      <w:r w:rsidR="0029406E">
        <w:t>Article 5, Chapter 30, Title 27</w:t>
      </w:r>
      <w:r w:rsidRPr="0029406E" w:rsidR="0029406E">
        <w:t xml:space="preserve"> supersedes where these laws conflict with the general nonprofit laws South Carolina Nonprofit Corporation Act (S.C. Code Ann. </w:t>
      </w:r>
      <w:r w:rsidR="007D6CF8">
        <w:t>Section</w:t>
      </w:r>
      <w:r w:rsidRPr="0029406E" w:rsidR="0029406E">
        <w:t xml:space="preserve"> 33‑31‑101</w:t>
      </w:r>
      <w:r w:rsidR="00521FC7">
        <w:t>,</w:t>
      </w:r>
      <w:r w:rsidRPr="0029406E" w:rsidR="0029406E">
        <w:t xml:space="preserve"> et seq.) as well as the South Carolina Horizontal Property Act (S.C. Code Ann. </w:t>
      </w:r>
      <w:r w:rsidR="007D6CF8">
        <w:t>Section</w:t>
      </w:r>
      <w:r w:rsidRPr="0029406E" w:rsidR="0029406E">
        <w:t xml:space="preserve"> 27‑31‑10</w:t>
      </w:r>
      <w:r w:rsidR="00521FC7">
        <w:t>,</w:t>
      </w:r>
      <w:r w:rsidRPr="0029406E" w:rsidR="0029406E">
        <w:t xml:space="preserve"> et seq.)</w:t>
      </w:r>
    </w:p>
    <w:p w:rsidR="0019712A" w:rsidP="0019712A" w:rsidRDefault="0019712A" w14:paraId="74EB3226" w14:textId="37CCF8CE">
      <w:pPr>
        <w:pStyle w:val="scemptyline"/>
      </w:pPr>
    </w:p>
    <w:p w:rsidR="0019712A" w:rsidP="0019712A" w:rsidRDefault="0019712A" w14:paraId="6AB23F72" w14:textId="77777777">
      <w:pPr>
        <w:pStyle w:val="scdirectionallanguage"/>
      </w:pPr>
      <w:bookmarkStart w:name="bs_num_2_b36fe59a6" w:id="3"/>
      <w:r>
        <w:t>S</w:t>
      </w:r>
      <w:bookmarkEnd w:id="3"/>
      <w:r>
        <w:t>ECTION 2.</w:t>
      </w:r>
      <w:r>
        <w:tab/>
      </w:r>
      <w:bookmarkStart w:name="dl_8bb2f85f5" w:id="4"/>
      <w:r>
        <w:t>S</w:t>
      </w:r>
      <w:bookmarkEnd w:id="4"/>
      <w:r>
        <w:t>ection 27‑30‑120 of the S.C. Code is amended to read:</w:t>
      </w:r>
    </w:p>
    <w:p w:rsidR="0019712A" w:rsidP="0019712A" w:rsidRDefault="0019712A" w14:paraId="498D0F41" w14:textId="77777777">
      <w:pPr>
        <w:pStyle w:val="sccodifiedsection"/>
      </w:pPr>
    </w:p>
    <w:p w:rsidR="0019712A" w:rsidP="0019712A" w:rsidRDefault="0019712A" w14:paraId="6200F0C4" w14:textId="063EBCB0">
      <w:pPr>
        <w:pStyle w:val="sccodifiedsection"/>
      </w:pPr>
      <w:r>
        <w:tab/>
      </w:r>
      <w:bookmarkStart w:name="cs_T27C30N120_bb05a0016" w:id="5"/>
      <w:r>
        <w:t>S</w:t>
      </w:r>
      <w:bookmarkEnd w:id="5"/>
      <w:r>
        <w:t>ection 27‑30‑120.</w:t>
      </w:r>
      <w:r>
        <w:tab/>
      </w:r>
      <w:bookmarkStart w:name="up_1a2e7533b" w:id="6"/>
      <w:r>
        <w:t>A</w:t>
      </w:r>
      <w:bookmarkEnd w:id="6"/>
      <w:r>
        <w:t>s used in this</w:t>
      </w:r>
      <w:r>
        <w:rPr>
          <w:rStyle w:val="scstrike"/>
        </w:rPr>
        <w:t xml:space="preserve"> article</w:t>
      </w:r>
      <w:r w:rsidR="00745E94">
        <w:rPr>
          <w:rStyle w:val="scinsert"/>
        </w:rPr>
        <w:t xml:space="preserve"> </w:t>
      </w:r>
      <w:r w:rsidR="004E2109">
        <w:rPr>
          <w:rStyle w:val="scinsert"/>
        </w:rPr>
        <w:t>chapter</w:t>
      </w:r>
      <w:r>
        <w:t>:</w:t>
      </w:r>
    </w:p>
    <w:p w:rsidR="0019712A" w:rsidP="0019712A" w:rsidRDefault="0019712A" w14:paraId="765F47C5" w14:textId="77777777">
      <w:pPr>
        <w:pStyle w:val="sccodifiedsection"/>
        <w:rPr>
          <w:rStyle w:val="scinsert"/>
        </w:rPr>
      </w:pPr>
      <w:r>
        <w:tab/>
      </w:r>
      <w:bookmarkStart w:name="ss_T27C30N120S1_lv1_9f0cc4011" w:id="7"/>
      <w:r>
        <w:t>(</w:t>
      </w:r>
      <w:bookmarkEnd w:id="7"/>
      <w:r>
        <w:t xml:space="preserve">1) “Board” means the representative body, regardless of name, designated in the governing documents to act on behalf of a </w:t>
      </w:r>
      <w:proofErr w:type="gramStart"/>
      <w:r>
        <w:t>homeowners</w:t>
      </w:r>
      <w:proofErr w:type="gramEnd"/>
      <w:r>
        <w:t xml:space="preserve"> association and govern the association.</w:t>
      </w:r>
    </w:p>
    <w:p w:rsidR="00717C6B" w:rsidP="0019712A" w:rsidRDefault="00717C6B" w14:paraId="6BFEDC66" w14:textId="53247017">
      <w:pPr>
        <w:pStyle w:val="sccodifiedsection"/>
        <w:rPr>
          <w:rStyle w:val="scinsert"/>
        </w:rPr>
      </w:pPr>
      <w:r>
        <w:rPr>
          <w:rStyle w:val="scinsert"/>
        </w:rPr>
        <w:tab/>
      </w:r>
      <w:bookmarkStart w:name="ss_T27C30N120S2_lv1_29ac7cce7" w:id="8"/>
      <w:r>
        <w:rPr>
          <w:rStyle w:val="scinsert"/>
        </w:rPr>
        <w:t>(</w:t>
      </w:r>
      <w:bookmarkEnd w:id="8"/>
      <w:r>
        <w:rPr>
          <w:rStyle w:val="scinsert"/>
        </w:rPr>
        <w:t xml:space="preserve">2) “Capital </w:t>
      </w:r>
      <w:r w:rsidR="0062268C">
        <w:rPr>
          <w:rStyle w:val="scinsert"/>
        </w:rPr>
        <w:t>u</w:t>
      </w:r>
      <w:r>
        <w:rPr>
          <w:rStyle w:val="scinsert"/>
        </w:rPr>
        <w:t xml:space="preserve">pgrade” means </w:t>
      </w:r>
      <w:r w:rsidRPr="00717C6B">
        <w:rPr>
          <w:rStyle w:val="scinsert"/>
        </w:rPr>
        <w:t xml:space="preserve">the optional addition of a permanent structural change or the improvement of some aspect of a property that will either enhance the property’s overall value, prolong its useful life, or adapt it to new uses. </w:t>
      </w:r>
      <w:r w:rsidR="008F25D0">
        <w:rPr>
          <w:rStyle w:val="scinsert"/>
        </w:rPr>
        <w:t>Capital upgrades</w:t>
      </w:r>
      <w:r w:rsidRPr="00717C6B">
        <w:rPr>
          <w:rStyle w:val="scinsert"/>
        </w:rPr>
        <w:t xml:space="preserve"> include optional projects such as remodeling a lobby, adding a tennis court, or expanding a clubhouse.</w:t>
      </w:r>
      <w:r w:rsidR="008F25D0">
        <w:rPr>
          <w:rStyle w:val="scinsert"/>
        </w:rPr>
        <w:t xml:space="preserve"> Capital upgrades do</w:t>
      </w:r>
      <w:r w:rsidRPr="008F25D0" w:rsidR="008F25D0">
        <w:rPr>
          <w:rStyle w:val="scinsert"/>
        </w:rPr>
        <w:t xml:space="preserve"> not </w:t>
      </w:r>
      <w:r w:rsidR="008F25D0">
        <w:rPr>
          <w:rStyle w:val="scinsert"/>
        </w:rPr>
        <w:t xml:space="preserve">include </w:t>
      </w:r>
      <w:r w:rsidRPr="008F25D0" w:rsidR="008F25D0">
        <w:rPr>
          <w:rStyle w:val="scinsert"/>
        </w:rPr>
        <w:t>repairs such as replacing roofs or repaving streets or parking lots.</w:t>
      </w:r>
    </w:p>
    <w:p w:rsidR="00717C6B" w:rsidP="0019712A" w:rsidRDefault="00717C6B" w14:paraId="1A789CED" w14:textId="3B276215">
      <w:pPr>
        <w:pStyle w:val="sccodifiedsection"/>
      </w:pPr>
      <w:r>
        <w:rPr>
          <w:rStyle w:val="scinsert"/>
        </w:rPr>
        <w:tab/>
      </w:r>
      <w:bookmarkStart w:name="ss_T27C30N120S3_lv1_bab0daf8e" w:id="9"/>
      <w:r>
        <w:rPr>
          <w:rStyle w:val="scinsert"/>
        </w:rPr>
        <w:t>(</w:t>
      </w:r>
      <w:bookmarkEnd w:id="9"/>
      <w:r>
        <w:rPr>
          <w:rStyle w:val="scinsert"/>
        </w:rPr>
        <w:t>3) “Covenants” or “CC&amp;Rs” means a</w:t>
      </w:r>
      <w:r w:rsidRPr="00717C6B">
        <w:rPr>
          <w:rStyle w:val="scinsert"/>
        </w:rPr>
        <w:t xml:space="preserve"> set of restrictions, legally</w:t>
      </w:r>
      <w:r w:rsidR="0062268C">
        <w:rPr>
          <w:rStyle w:val="scinsert"/>
        </w:rPr>
        <w:t xml:space="preserve"> </w:t>
      </w:r>
      <w:r w:rsidRPr="00717C6B">
        <w:rPr>
          <w:rStyle w:val="scinsert"/>
        </w:rPr>
        <w:t>binding written agreements</w:t>
      </w:r>
      <w:r w:rsidR="0062268C">
        <w:rPr>
          <w:rStyle w:val="scinsert"/>
        </w:rPr>
        <w:t>,</w:t>
      </w:r>
      <w:r w:rsidRPr="00717C6B">
        <w:rPr>
          <w:rStyle w:val="scinsert"/>
        </w:rPr>
        <w:t xml:space="preserve"> and fines which govern the privately owned properties in an HOA and are attached to the deed, </w:t>
      </w:r>
      <w:r w:rsidR="008F25D0">
        <w:rPr>
          <w:rStyle w:val="scinsert"/>
        </w:rPr>
        <w:t>so</w:t>
      </w:r>
      <w:r w:rsidRPr="00717C6B">
        <w:rPr>
          <w:rStyle w:val="scinsert"/>
        </w:rPr>
        <w:t xml:space="preserve"> that when the property is sold, all subsequent owners </w:t>
      </w:r>
      <w:r w:rsidR="0062268C">
        <w:rPr>
          <w:rStyle w:val="scinsert"/>
        </w:rPr>
        <w:t xml:space="preserve">are required </w:t>
      </w:r>
      <w:r w:rsidRPr="00717C6B">
        <w:rPr>
          <w:rStyle w:val="scinsert"/>
        </w:rPr>
        <w:t>to abide by</w:t>
      </w:r>
      <w:r w:rsidR="008F25D0">
        <w:rPr>
          <w:rStyle w:val="scinsert"/>
        </w:rPr>
        <w:t xml:space="preserve"> the covenants</w:t>
      </w:r>
      <w:r w:rsidRPr="00717C6B">
        <w:rPr>
          <w:rStyle w:val="scinsert"/>
        </w:rPr>
        <w:t>.</w:t>
      </w:r>
    </w:p>
    <w:p w:rsidR="0019712A" w:rsidP="0019712A" w:rsidRDefault="0019712A" w14:paraId="0AE203E6" w14:textId="15B13903">
      <w:pPr>
        <w:pStyle w:val="sccodifiedsection"/>
      </w:pPr>
      <w:r>
        <w:tab/>
      </w:r>
      <w:r>
        <w:rPr>
          <w:rStyle w:val="scstrike"/>
        </w:rPr>
        <w:t>(2)</w:t>
      </w:r>
      <w:bookmarkStart w:name="ss_T27C30N120S4_lv1_6c5ba00b5" w:id="10"/>
      <w:r w:rsidR="00717C6B">
        <w:rPr>
          <w:rStyle w:val="scinsert"/>
        </w:rPr>
        <w:t>(</w:t>
      </w:r>
      <w:bookmarkEnd w:id="10"/>
      <w:r w:rsidR="00717C6B">
        <w:rPr>
          <w:rStyle w:val="scinsert"/>
        </w:rPr>
        <w:t>4)</w:t>
      </w:r>
      <w:bookmarkStart w:name="ss_T27C30N120Sa_lv2_d09dabdd7" w:id="11"/>
      <w:r w:rsidR="0029406E">
        <w:rPr>
          <w:rStyle w:val="scinsert"/>
        </w:rPr>
        <w:t>(</w:t>
      </w:r>
      <w:bookmarkEnd w:id="11"/>
      <w:r w:rsidR="0029406E">
        <w:rPr>
          <w:rStyle w:val="scinsert"/>
        </w:rPr>
        <w:t>a)</w:t>
      </w:r>
      <w:r>
        <w:t xml:space="preserve"> “Declarant” means a person or group of persons acting in concert who</w:t>
      </w:r>
      <w:r>
        <w:rPr>
          <w:rStyle w:val="scstrike"/>
        </w:rPr>
        <w:t>:</w:t>
      </w:r>
    </w:p>
    <w:p w:rsidR="0019712A" w:rsidP="0019712A" w:rsidRDefault="0019712A" w14:paraId="22D600B5" w14:textId="0B53BB65">
      <w:pPr>
        <w:pStyle w:val="sccodifiedsection"/>
      </w:pPr>
      <w:r>
        <w:rPr>
          <w:rStyle w:val="scstrike"/>
        </w:rPr>
        <w:tab/>
      </w:r>
      <w:r>
        <w:rPr>
          <w:rStyle w:val="scstrike"/>
        </w:rPr>
        <w:tab/>
        <w:t>(a)</w:t>
      </w:r>
      <w:r w:rsidR="0029406E">
        <w:rPr>
          <w:rStyle w:val="scinsert"/>
        </w:rPr>
        <w:t xml:space="preserve"> </w:t>
      </w:r>
      <w:r>
        <w:t>as part of a common promotional plan, subdivide and offer to dispose of an interest the person or group has in a unit in real property</w:t>
      </w:r>
      <w:r>
        <w:rPr>
          <w:rStyle w:val="scstrike"/>
        </w:rPr>
        <w:t>; or</w:t>
      </w:r>
      <w:r w:rsidR="0029406E">
        <w:rPr>
          <w:rStyle w:val="scinsert"/>
        </w:rPr>
        <w:t>.</w:t>
      </w:r>
    </w:p>
    <w:p w:rsidR="0019712A" w:rsidP="0019712A" w:rsidRDefault="0019712A" w14:paraId="3AE52499" w14:textId="3BC714DA">
      <w:pPr>
        <w:pStyle w:val="sccodifiedsection"/>
      </w:pPr>
      <w:r>
        <w:tab/>
      </w:r>
      <w:r>
        <w:tab/>
      </w:r>
      <w:bookmarkStart w:name="ss_T27C30N120Sb_lv2_34b3ece9a" w:id="12"/>
      <w:r>
        <w:t>(</w:t>
      </w:r>
      <w:bookmarkEnd w:id="12"/>
      <w:r>
        <w:t xml:space="preserve">b) </w:t>
      </w:r>
      <w:r>
        <w:rPr>
          <w:rStyle w:val="scstrike"/>
        </w:rPr>
        <w:t xml:space="preserve">reserve or succeed </w:t>
      </w:r>
      <w:proofErr w:type="gramStart"/>
      <w:r>
        <w:rPr>
          <w:rStyle w:val="scstrike"/>
        </w:rPr>
        <w:t>to</w:t>
      </w:r>
      <w:proofErr w:type="gramEnd"/>
      <w:r>
        <w:rPr>
          <w:rStyle w:val="scstrike"/>
        </w:rPr>
        <w:t xml:space="preserve"> a special declarant right, which means a right created under the declaration or bylaws for the person or group to retain or exercise authority in addition to regular declarant rights in a unit of real </w:t>
      </w:r>
      <w:proofErr w:type="spellStart"/>
      <w:r>
        <w:rPr>
          <w:rStyle w:val="scstrike"/>
        </w:rPr>
        <w:t>property</w:t>
      </w:r>
      <w:r w:rsidR="0029406E">
        <w:rPr>
          <w:rStyle w:val="scinsert"/>
        </w:rPr>
        <w:t>F</w:t>
      </w:r>
      <w:r w:rsidRPr="0029406E" w:rsidR="0029406E">
        <w:rPr>
          <w:rStyle w:val="scinsert"/>
        </w:rPr>
        <w:t>ines</w:t>
      </w:r>
      <w:proofErr w:type="spellEnd"/>
      <w:r w:rsidRPr="0029406E" w:rsidR="0029406E">
        <w:rPr>
          <w:rStyle w:val="scinsert"/>
        </w:rPr>
        <w:t xml:space="preserve"> for the covenants must be written in the covenants</w:t>
      </w:r>
      <w:r>
        <w:t>.</w:t>
      </w:r>
    </w:p>
    <w:p w:rsidR="005D75F1" w:rsidP="0019712A" w:rsidRDefault="0019712A" w14:paraId="093765A8" w14:textId="5BB5E9D9">
      <w:pPr>
        <w:pStyle w:val="sccodifiedsection"/>
      </w:pPr>
      <w:r>
        <w:lastRenderedPageBreak/>
        <w:tab/>
      </w:r>
      <w:r>
        <w:rPr>
          <w:rStyle w:val="scstrike"/>
        </w:rPr>
        <w:t>(3)</w:t>
      </w:r>
      <w:bookmarkStart w:name="ss_T27C30N120S5_lv1_a96f48340" w:id="13"/>
      <w:r w:rsidR="00717C6B">
        <w:rPr>
          <w:rStyle w:val="scinsert"/>
        </w:rPr>
        <w:t>(</w:t>
      </w:r>
      <w:bookmarkEnd w:id="13"/>
      <w:r w:rsidR="00717C6B">
        <w:rPr>
          <w:rStyle w:val="scinsert"/>
        </w:rPr>
        <w:t>5)</w:t>
      </w:r>
      <w:r>
        <w:t xml:space="preserve"> “Declaration” means the</w:t>
      </w:r>
      <w:r>
        <w:rPr>
          <w:rStyle w:val="scstrike"/>
        </w:rPr>
        <w:t xml:space="preserve"> recorded instruments, however denominated, that create a </w:t>
      </w:r>
      <w:proofErr w:type="gramStart"/>
      <w:r>
        <w:rPr>
          <w:rStyle w:val="scstrike"/>
        </w:rPr>
        <w:t>homeowners</w:t>
      </w:r>
      <w:proofErr w:type="gramEnd"/>
      <w:r>
        <w:rPr>
          <w:rStyle w:val="scstrike"/>
        </w:rPr>
        <w:t xml:space="preserve"> association, including amendments to those instruments.</w:t>
      </w:r>
      <w:r w:rsidR="00745E94">
        <w:rPr>
          <w:rStyle w:val="scinsert"/>
        </w:rPr>
        <w:t xml:space="preserve"> </w:t>
      </w:r>
      <w:r w:rsidRPr="00717C6B" w:rsidR="00717C6B">
        <w:rPr>
          <w:rStyle w:val="scinsert"/>
        </w:rPr>
        <w:t xml:space="preserve">instrument that creates a common interest community, including any amendments to the </w:t>
      </w:r>
      <w:r w:rsidRPr="00717C6B" w:rsidR="008F25D0">
        <w:rPr>
          <w:rStyle w:val="scinsert"/>
        </w:rPr>
        <w:t>instrument</w:t>
      </w:r>
      <w:r w:rsidR="008F25D0">
        <w:rPr>
          <w:rStyle w:val="scinsert"/>
        </w:rPr>
        <w:t xml:space="preserve">. A declaration </w:t>
      </w:r>
      <w:r w:rsidRPr="00717C6B" w:rsidR="00717C6B">
        <w:rPr>
          <w:rStyle w:val="scinsert"/>
        </w:rPr>
        <w:t>must be registered with the county. It is to define the land included in the HOA including</w:t>
      </w:r>
      <w:r w:rsidR="00717C6B">
        <w:rPr>
          <w:rStyle w:val="scinsert"/>
        </w:rPr>
        <w:t>,</w:t>
      </w:r>
      <w:r w:rsidRPr="00717C6B" w:rsidR="00717C6B">
        <w:rPr>
          <w:rStyle w:val="scinsert"/>
        </w:rPr>
        <w:t xml:space="preserve"> but not limited to</w:t>
      </w:r>
      <w:r w:rsidR="00717C6B">
        <w:rPr>
          <w:rStyle w:val="scinsert"/>
        </w:rPr>
        <w:t>,</w:t>
      </w:r>
      <w:r w:rsidRPr="00717C6B" w:rsidR="00717C6B">
        <w:rPr>
          <w:rStyle w:val="scinsert"/>
        </w:rPr>
        <w:t xml:space="preserve"> plat maps defining the private and common interest parcels and allocated interests, the master deed, amenities, </w:t>
      </w:r>
      <w:r w:rsidR="00716C9D">
        <w:rPr>
          <w:rStyle w:val="scinsert"/>
        </w:rPr>
        <w:t>o</w:t>
      </w:r>
      <w:r w:rsidRPr="00717C6B" w:rsidR="00717C6B">
        <w:rPr>
          <w:rStyle w:val="scinsert"/>
        </w:rPr>
        <w:t xml:space="preserve">rganizational </w:t>
      </w:r>
      <w:r w:rsidR="00716C9D">
        <w:rPr>
          <w:rStyle w:val="scinsert"/>
        </w:rPr>
        <w:t>d</w:t>
      </w:r>
      <w:r w:rsidRPr="00717C6B" w:rsidR="00717C6B">
        <w:rPr>
          <w:rStyle w:val="scinsert"/>
        </w:rPr>
        <w:t xml:space="preserve">ocuments, </w:t>
      </w:r>
      <w:r w:rsidR="00716C9D">
        <w:rPr>
          <w:rStyle w:val="scinsert"/>
        </w:rPr>
        <w:t>g</w:t>
      </w:r>
      <w:r w:rsidRPr="00717C6B" w:rsidR="00717C6B">
        <w:rPr>
          <w:rStyle w:val="scinsert"/>
        </w:rPr>
        <w:t xml:space="preserve">overning </w:t>
      </w:r>
      <w:r w:rsidR="00716C9D">
        <w:rPr>
          <w:rStyle w:val="scinsert"/>
        </w:rPr>
        <w:t>d</w:t>
      </w:r>
      <w:r w:rsidRPr="00717C6B" w:rsidR="00717C6B">
        <w:rPr>
          <w:rStyle w:val="scinsert"/>
        </w:rPr>
        <w:t xml:space="preserve">ocuments, the </w:t>
      </w:r>
      <w:r w:rsidR="00716C9D">
        <w:rPr>
          <w:rStyle w:val="scinsert"/>
        </w:rPr>
        <w:t>c</w:t>
      </w:r>
      <w:r w:rsidRPr="00717C6B" w:rsidR="00717C6B">
        <w:rPr>
          <w:rStyle w:val="scinsert"/>
        </w:rPr>
        <w:t xml:space="preserve">ovenants, </w:t>
      </w:r>
      <w:r w:rsidR="00716C9D">
        <w:rPr>
          <w:rStyle w:val="scinsert"/>
        </w:rPr>
        <w:t>c</w:t>
      </w:r>
      <w:r w:rsidRPr="00717C6B" w:rsidR="00717C6B">
        <w:rPr>
          <w:rStyle w:val="scinsert"/>
        </w:rPr>
        <w:t>onditions</w:t>
      </w:r>
      <w:r w:rsidR="00D203F3">
        <w:rPr>
          <w:rStyle w:val="scinsert"/>
        </w:rPr>
        <w:t>,</w:t>
      </w:r>
      <w:r w:rsidRPr="00717C6B" w:rsidR="00717C6B">
        <w:rPr>
          <w:rStyle w:val="scinsert"/>
        </w:rPr>
        <w:t xml:space="preserve"> </w:t>
      </w:r>
      <w:r w:rsidR="00716C9D">
        <w:rPr>
          <w:rStyle w:val="scinsert"/>
        </w:rPr>
        <w:t>r</w:t>
      </w:r>
      <w:r w:rsidRPr="00717C6B" w:rsidR="00717C6B">
        <w:rPr>
          <w:rStyle w:val="scinsert"/>
        </w:rPr>
        <w:t>estrictions</w:t>
      </w:r>
      <w:r w:rsidR="00717C6B">
        <w:rPr>
          <w:rStyle w:val="scinsert"/>
        </w:rPr>
        <w:t>,</w:t>
      </w:r>
      <w:r w:rsidRPr="00717C6B" w:rsidR="00717C6B">
        <w:rPr>
          <w:rStyle w:val="scinsert"/>
        </w:rPr>
        <w:t xml:space="preserve"> </w:t>
      </w:r>
      <w:r w:rsidR="00BC7CE4">
        <w:rPr>
          <w:rStyle w:val="scinsert"/>
        </w:rPr>
        <w:t xml:space="preserve">and </w:t>
      </w:r>
      <w:r w:rsidRPr="00717C6B" w:rsidR="00717C6B">
        <w:rPr>
          <w:rStyle w:val="scinsert"/>
        </w:rPr>
        <w:t xml:space="preserve">the </w:t>
      </w:r>
      <w:r w:rsidR="00D203F3">
        <w:rPr>
          <w:rStyle w:val="scinsert"/>
        </w:rPr>
        <w:t>r</w:t>
      </w:r>
      <w:r w:rsidRPr="00717C6B" w:rsidR="00717C6B">
        <w:rPr>
          <w:rStyle w:val="scinsert"/>
        </w:rPr>
        <w:t xml:space="preserve">ules and </w:t>
      </w:r>
      <w:r w:rsidR="00D203F3">
        <w:rPr>
          <w:rStyle w:val="scinsert"/>
        </w:rPr>
        <w:t>f</w:t>
      </w:r>
      <w:r w:rsidRPr="00717C6B" w:rsidR="00717C6B">
        <w:rPr>
          <w:rStyle w:val="scinsert"/>
        </w:rPr>
        <w:t>ine</w:t>
      </w:r>
      <w:r w:rsidR="008F25D0">
        <w:rPr>
          <w:rStyle w:val="scinsert"/>
        </w:rPr>
        <w:t>s</w:t>
      </w:r>
      <w:r w:rsidRPr="00717C6B" w:rsidR="00717C6B">
        <w:rPr>
          <w:rStyle w:val="scinsert"/>
        </w:rPr>
        <w:t xml:space="preserve">. The </w:t>
      </w:r>
      <w:r w:rsidR="00717C6B">
        <w:rPr>
          <w:rStyle w:val="scinsert"/>
        </w:rPr>
        <w:t>d</w:t>
      </w:r>
      <w:r w:rsidRPr="00717C6B" w:rsidR="00717C6B">
        <w:rPr>
          <w:rStyle w:val="scinsert"/>
        </w:rPr>
        <w:t xml:space="preserve">eclaration stands as a contract between the HOA </w:t>
      </w:r>
      <w:r w:rsidR="00717C6B">
        <w:rPr>
          <w:rStyle w:val="scinsert"/>
        </w:rPr>
        <w:t>m</w:t>
      </w:r>
      <w:r w:rsidRPr="00717C6B" w:rsidR="00717C6B">
        <w:rPr>
          <w:rStyle w:val="scinsert"/>
        </w:rPr>
        <w:t xml:space="preserve">embers and the </w:t>
      </w:r>
      <w:r w:rsidR="00717C6B">
        <w:rPr>
          <w:rStyle w:val="scinsert"/>
        </w:rPr>
        <w:t>d</w:t>
      </w:r>
      <w:r w:rsidRPr="00717C6B" w:rsidR="00717C6B">
        <w:rPr>
          <w:rStyle w:val="scinsert"/>
        </w:rPr>
        <w:t xml:space="preserve">eclarant, and both are required to follow the terms of the contract. The </w:t>
      </w:r>
      <w:r w:rsidR="00717C6B">
        <w:rPr>
          <w:rStyle w:val="scinsert"/>
        </w:rPr>
        <w:t>d</w:t>
      </w:r>
      <w:r w:rsidRPr="00717C6B" w:rsidR="00717C6B">
        <w:rPr>
          <w:rStyle w:val="scinsert"/>
        </w:rPr>
        <w:t xml:space="preserve">eclaration or any part of the </w:t>
      </w:r>
      <w:r w:rsidR="00717C6B">
        <w:rPr>
          <w:rStyle w:val="scinsert"/>
        </w:rPr>
        <w:t>d</w:t>
      </w:r>
      <w:r w:rsidRPr="00717C6B" w:rsidR="00717C6B">
        <w:rPr>
          <w:rStyle w:val="scinsert"/>
        </w:rPr>
        <w:t>eclaration cannot be changed without a vote of the members</w:t>
      </w:r>
      <w:r w:rsidR="00717C6B">
        <w:rPr>
          <w:rStyle w:val="scinsert"/>
        </w:rPr>
        <w:t>.</w:t>
      </w:r>
      <w:r w:rsidR="0029406E">
        <w:rPr>
          <w:rStyle w:val="scinsert"/>
        </w:rPr>
        <w:t xml:space="preserve"> </w:t>
      </w:r>
      <w:r w:rsidRPr="0029406E" w:rsidR="0029406E">
        <w:rPr>
          <w:rStyle w:val="scinsert"/>
        </w:rPr>
        <w:t xml:space="preserve">Nothing in the </w:t>
      </w:r>
      <w:r w:rsidR="0029406E">
        <w:rPr>
          <w:rStyle w:val="scinsert"/>
        </w:rPr>
        <w:t>d</w:t>
      </w:r>
      <w:r w:rsidRPr="0029406E" w:rsidR="0029406E">
        <w:rPr>
          <w:rStyle w:val="scinsert"/>
        </w:rPr>
        <w:t>eclaration shall impose on or supersede the member’s right to free speech, other constitutional rights</w:t>
      </w:r>
      <w:r w:rsidR="0029406E">
        <w:rPr>
          <w:rStyle w:val="scinsert"/>
        </w:rPr>
        <w:t>,</w:t>
      </w:r>
      <w:r w:rsidRPr="0029406E" w:rsidR="0029406E">
        <w:rPr>
          <w:rStyle w:val="scinsert"/>
        </w:rPr>
        <w:t xml:space="preserve"> or rights granted in city or county ordinances, state or federal law.</w:t>
      </w:r>
    </w:p>
    <w:p w:rsidR="0019712A" w:rsidP="0019712A" w:rsidRDefault="0019712A" w14:paraId="3FE7194D" w14:textId="1B793388">
      <w:pPr>
        <w:pStyle w:val="sccodifiedsection"/>
      </w:pPr>
      <w:r>
        <w:tab/>
      </w:r>
      <w:r>
        <w:rPr>
          <w:rStyle w:val="scstrike"/>
        </w:rPr>
        <w:t>(4)</w:t>
      </w:r>
      <w:bookmarkStart w:name="ss_T27C30N120S6_lv1_eb3af751e" w:id="14"/>
      <w:r w:rsidR="00717C6B">
        <w:rPr>
          <w:rStyle w:val="scinsert"/>
        </w:rPr>
        <w:t>(</w:t>
      </w:r>
      <w:bookmarkEnd w:id="14"/>
      <w:r w:rsidR="00717C6B">
        <w:rPr>
          <w:rStyle w:val="scinsert"/>
        </w:rPr>
        <w:t>6)</w:t>
      </w:r>
      <w:r>
        <w:t xml:space="preserve"> “Governing documents” means</w:t>
      </w:r>
      <w:r>
        <w:rPr>
          <w:rStyle w:val="scstrike"/>
        </w:rPr>
        <w:t xml:space="preserve"> declaration, master deeds, or bylaws, or any amendments to the declaration, master deeds, or bylaws.</w:t>
      </w:r>
      <w:r w:rsidR="00745E94">
        <w:rPr>
          <w:rStyle w:val="scinsert"/>
        </w:rPr>
        <w:t xml:space="preserve"> </w:t>
      </w:r>
      <w:r w:rsidR="00717C6B">
        <w:rPr>
          <w:rStyle w:val="scinsert"/>
        </w:rPr>
        <w:t>t</w:t>
      </w:r>
      <w:r w:rsidRPr="00717C6B" w:rsidR="00717C6B">
        <w:rPr>
          <w:rStyle w:val="scinsert"/>
        </w:rPr>
        <w:t>he organizational documents, bylaws, covenants, and rules by which the association exercises its powers and manages its property.</w:t>
      </w:r>
    </w:p>
    <w:p w:rsidR="0019712A" w:rsidP="0019712A" w:rsidRDefault="0019712A" w14:paraId="7FECD466" w14:textId="5EA16B8C">
      <w:pPr>
        <w:pStyle w:val="sccodifiedsection"/>
      </w:pPr>
      <w:r>
        <w:tab/>
      </w:r>
      <w:r>
        <w:rPr>
          <w:rStyle w:val="scstrike"/>
        </w:rPr>
        <w:t>(5)</w:t>
      </w:r>
      <w:bookmarkStart w:name="ss_T27C30N120S7_lv1_b5c44bd01" w:id="15"/>
      <w:r w:rsidR="00717C6B">
        <w:rPr>
          <w:rStyle w:val="scinsert"/>
        </w:rPr>
        <w:t>(</w:t>
      </w:r>
      <w:bookmarkEnd w:id="15"/>
      <w:r w:rsidR="00717C6B">
        <w:rPr>
          <w:rStyle w:val="scinsert"/>
        </w:rPr>
        <w:t>7)</w:t>
      </w:r>
      <w:r>
        <w:t xml:space="preserve"> “Homeowner” means a declarant or other person who owns a unit in a </w:t>
      </w:r>
      <w:proofErr w:type="gramStart"/>
      <w:r>
        <w:t>homeowners</w:t>
      </w:r>
      <w:proofErr w:type="gramEnd"/>
      <w:r>
        <w:t xml:space="preserve"> </w:t>
      </w:r>
      <w:proofErr w:type="gramStart"/>
      <w:r>
        <w:t>association, but</w:t>
      </w:r>
      <w:proofErr w:type="gramEnd"/>
      <w:r>
        <w:t xml:space="preserve"> does not include a person having an interest in such a unit solely as security for an obligation.</w:t>
      </w:r>
    </w:p>
    <w:p w:rsidR="0019712A" w:rsidP="0019712A" w:rsidRDefault="0019712A" w14:paraId="5A39911D" w14:textId="7CF0D942">
      <w:pPr>
        <w:pStyle w:val="sccodifiedsection"/>
      </w:pPr>
      <w:r>
        <w:tab/>
      </w:r>
      <w:r>
        <w:rPr>
          <w:rStyle w:val="scstrike"/>
        </w:rPr>
        <w:t>(6)</w:t>
      </w:r>
      <w:bookmarkStart w:name="ss_T27C30N120S8_lv1_6992f118b" w:id="16"/>
      <w:r w:rsidR="00717C6B">
        <w:rPr>
          <w:rStyle w:val="scinsert"/>
        </w:rPr>
        <w:t>(</w:t>
      </w:r>
      <w:bookmarkEnd w:id="16"/>
      <w:r w:rsidR="00717C6B">
        <w:rPr>
          <w:rStyle w:val="scinsert"/>
        </w:rPr>
        <w:t>8)</w:t>
      </w:r>
      <w:r>
        <w:t xml:space="preserve"> “Homeowners association</w:t>
      </w:r>
      <w:r w:rsidR="00F63583">
        <w:rPr>
          <w:rStyle w:val="scinsert"/>
        </w:rPr>
        <w:t>,</w:t>
      </w:r>
      <w:r>
        <w:t>”</w:t>
      </w:r>
      <w:r w:rsidR="00717C6B">
        <w:rPr>
          <w:rStyle w:val="scinsert"/>
        </w:rPr>
        <w:t xml:space="preserve"> “HOA</w:t>
      </w:r>
      <w:r w:rsidR="00F63583">
        <w:rPr>
          <w:rStyle w:val="scinsert"/>
        </w:rPr>
        <w:t>,</w:t>
      </w:r>
      <w:r w:rsidR="00717C6B">
        <w:rPr>
          <w:rStyle w:val="scinsert"/>
        </w:rPr>
        <w:t>”</w:t>
      </w:r>
      <w:r>
        <w:t xml:space="preserve">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 sharing plan organized and subject to the provisions of Chapter 32.</w:t>
      </w:r>
    </w:p>
    <w:p w:rsidR="0019712A" w:rsidP="0019712A" w:rsidRDefault="0019712A" w14:paraId="066A7C01" w14:textId="5C82DE27">
      <w:pPr>
        <w:pStyle w:val="sccodifiedsection"/>
        <w:rPr>
          <w:rStyle w:val="scinsert"/>
        </w:rPr>
      </w:pPr>
      <w:r>
        <w:tab/>
      </w:r>
      <w:r>
        <w:rPr>
          <w:rStyle w:val="scstrike"/>
        </w:rPr>
        <w:t>(7)</w:t>
      </w:r>
      <w:bookmarkStart w:name="ss_T27C30N120S9_lv1_9b902e75e" w:id="17"/>
      <w:r w:rsidR="00717C6B">
        <w:rPr>
          <w:rStyle w:val="scinsert"/>
        </w:rPr>
        <w:t>(</w:t>
      </w:r>
      <w:bookmarkEnd w:id="17"/>
      <w:r w:rsidR="00717C6B">
        <w:rPr>
          <w:rStyle w:val="scinsert"/>
        </w:rPr>
        <w:t>9)</w:t>
      </w:r>
      <w:r>
        <w:t xml:space="preserve"> “Homeowners association management company” means a corporation, limited liability company, partnership, trust, association, sole proprietorship, or other similar organization engaging in the business of managing </w:t>
      </w:r>
      <w:proofErr w:type="gramStart"/>
      <w:r>
        <w:t>homeowners</w:t>
      </w:r>
      <w:proofErr w:type="gramEnd"/>
      <w:r>
        <w:t xml:space="preserve"> associations.</w:t>
      </w:r>
    </w:p>
    <w:p w:rsidR="00717C6B" w:rsidP="0019712A" w:rsidRDefault="00717C6B" w14:paraId="6795681C" w14:textId="5B53F827">
      <w:pPr>
        <w:pStyle w:val="sccodifiedsection"/>
        <w:rPr>
          <w:rStyle w:val="scinsert"/>
        </w:rPr>
      </w:pPr>
      <w:r>
        <w:rPr>
          <w:rStyle w:val="scinsert"/>
        </w:rPr>
        <w:tab/>
      </w:r>
      <w:bookmarkStart w:name="ss_T27C30N120S10_lv1_5555b639b" w:id="18"/>
      <w:r>
        <w:rPr>
          <w:rStyle w:val="scinsert"/>
        </w:rPr>
        <w:t>(</w:t>
      </w:r>
      <w:bookmarkEnd w:id="18"/>
      <w:r>
        <w:rPr>
          <w:rStyle w:val="scinsert"/>
        </w:rPr>
        <w:t>10) “</w:t>
      </w:r>
      <w:r w:rsidRPr="00717C6B">
        <w:rPr>
          <w:rStyle w:val="scinsert"/>
        </w:rPr>
        <w:t>HOA Seller Certification</w:t>
      </w:r>
      <w:r>
        <w:rPr>
          <w:rStyle w:val="scinsert"/>
        </w:rPr>
        <w:t>” means</w:t>
      </w:r>
      <w:r w:rsidRPr="00717C6B">
        <w:rPr>
          <w:rStyle w:val="scinsert"/>
        </w:rPr>
        <w:t xml:space="preserve"> </w:t>
      </w:r>
      <w:r>
        <w:rPr>
          <w:rStyle w:val="scinsert"/>
        </w:rPr>
        <w:t>a</w:t>
      </w:r>
      <w:r w:rsidRPr="00717C6B">
        <w:rPr>
          <w:rStyle w:val="scinsert"/>
        </w:rPr>
        <w:t xml:space="preserve"> document that must be given by the HOA to members upon request to certify that the member</w:t>
      </w:r>
      <w:r w:rsidR="00D203F3">
        <w:rPr>
          <w:rStyle w:val="scinsert"/>
        </w:rPr>
        <w:t>’</w:t>
      </w:r>
      <w:r w:rsidRPr="00717C6B">
        <w:rPr>
          <w:rStyle w:val="scinsert"/>
        </w:rPr>
        <w:t>s property meets all covenants, has paid all applicable dues and assessments.</w:t>
      </w:r>
    </w:p>
    <w:p w:rsidR="00717C6B" w:rsidP="0019712A" w:rsidRDefault="00717C6B" w14:paraId="1C008F07" w14:textId="660C913B">
      <w:pPr>
        <w:pStyle w:val="sccodifiedsection"/>
        <w:rPr>
          <w:rStyle w:val="scinsert"/>
        </w:rPr>
      </w:pPr>
      <w:r>
        <w:rPr>
          <w:rStyle w:val="scinsert"/>
        </w:rPr>
        <w:tab/>
      </w:r>
      <w:bookmarkStart w:name="ss_T27C30N120S11_lv1_59c1f0db3" w:id="19"/>
      <w:r>
        <w:rPr>
          <w:rStyle w:val="scinsert"/>
        </w:rPr>
        <w:t>(</w:t>
      </w:r>
      <w:bookmarkEnd w:id="19"/>
      <w:r>
        <w:rPr>
          <w:rStyle w:val="scinsert"/>
        </w:rPr>
        <w:t>11) “</w:t>
      </w:r>
      <w:r w:rsidRPr="00717C6B">
        <w:rPr>
          <w:rStyle w:val="scinsert"/>
        </w:rPr>
        <w:t>HOA Seller Packet</w:t>
      </w:r>
      <w:r>
        <w:rPr>
          <w:rStyle w:val="scinsert"/>
        </w:rPr>
        <w:t>” means a</w:t>
      </w:r>
      <w:r w:rsidRPr="00717C6B">
        <w:rPr>
          <w:rStyle w:val="scinsert"/>
        </w:rPr>
        <w:t xml:space="preserve"> comprehensive set of documents provided to the potential buyer of a property by the HOA to give to any prospective buyer disclosure information including</w:t>
      </w:r>
      <w:r>
        <w:rPr>
          <w:rStyle w:val="scinsert"/>
        </w:rPr>
        <w:t>,</w:t>
      </w:r>
      <w:r w:rsidRPr="00717C6B">
        <w:rPr>
          <w:rStyle w:val="scinsert"/>
        </w:rPr>
        <w:t xml:space="preserve"> but not limited to</w:t>
      </w:r>
      <w:r>
        <w:rPr>
          <w:rStyle w:val="scinsert"/>
        </w:rPr>
        <w:t>,</w:t>
      </w:r>
      <w:r w:rsidRPr="00717C6B">
        <w:rPr>
          <w:rStyle w:val="scinsert"/>
        </w:rPr>
        <w:t xml:space="preserve"> the governing documents, articles of incorporation, bylaws, covenants and rules, latest HOA </w:t>
      </w:r>
      <w:r w:rsidR="00D203F3">
        <w:rPr>
          <w:rStyle w:val="scinsert"/>
        </w:rPr>
        <w:t>s</w:t>
      </w:r>
      <w:r w:rsidRPr="00717C6B">
        <w:rPr>
          <w:rStyle w:val="scinsert"/>
        </w:rPr>
        <w:t xml:space="preserve">eller </w:t>
      </w:r>
      <w:r w:rsidR="00D203F3">
        <w:rPr>
          <w:rStyle w:val="scinsert"/>
        </w:rPr>
        <w:t>c</w:t>
      </w:r>
      <w:r w:rsidRPr="00717C6B">
        <w:rPr>
          <w:rStyle w:val="scinsert"/>
        </w:rPr>
        <w:t>ertification of each unit, percentage of properties rented v</w:t>
      </w:r>
      <w:r>
        <w:rPr>
          <w:rStyle w:val="scinsert"/>
        </w:rPr>
        <w:t>ersus</w:t>
      </w:r>
      <w:r w:rsidRPr="00717C6B">
        <w:rPr>
          <w:rStyle w:val="scinsert"/>
        </w:rPr>
        <w:t xml:space="preserve"> owner</w:t>
      </w:r>
      <w:r w:rsidR="006E5F0B">
        <w:rPr>
          <w:rStyle w:val="scinsert"/>
        </w:rPr>
        <w:t>‑</w:t>
      </w:r>
      <w:r w:rsidRPr="00717C6B">
        <w:rPr>
          <w:rStyle w:val="scinsert"/>
        </w:rPr>
        <w:t xml:space="preserve">occupied, financial statements for the last </w:t>
      </w:r>
      <w:r>
        <w:rPr>
          <w:rStyle w:val="scinsert"/>
        </w:rPr>
        <w:t>seven</w:t>
      </w:r>
      <w:r w:rsidRPr="00717C6B">
        <w:rPr>
          <w:rStyle w:val="scinsert"/>
        </w:rPr>
        <w:t xml:space="preserve"> years, the reserve study</w:t>
      </w:r>
      <w:r w:rsidR="00D203F3">
        <w:rPr>
          <w:rStyle w:val="scinsert"/>
        </w:rPr>
        <w:t>,</w:t>
      </w:r>
      <w:r w:rsidRPr="00717C6B">
        <w:rPr>
          <w:rStyle w:val="scinsert"/>
        </w:rPr>
        <w:t xml:space="preserve"> and the current amount in the reserve account as well as disclosure about any existing physical damage, and any health or safety issues such as mold, </w:t>
      </w:r>
      <w:r w:rsidRPr="00717C6B">
        <w:rPr>
          <w:rStyle w:val="scinsert"/>
        </w:rPr>
        <w:lastRenderedPageBreak/>
        <w:t>leaks, radon, lead, asbestos</w:t>
      </w:r>
      <w:r w:rsidR="002C0BC5">
        <w:rPr>
          <w:rStyle w:val="scinsert"/>
        </w:rPr>
        <w:t>,</w:t>
      </w:r>
      <w:r w:rsidRPr="00717C6B">
        <w:rPr>
          <w:rStyle w:val="scinsert"/>
        </w:rPr>
        <w:t xml:space="preserve"> that exist in the HOA or existed in the HOA over the last </w:t>
      </w:r>
      <w:r>
        <w:rPr>
          <w:rStyle w:val="scinsert"/>
        </w:rPr>
        <w:t>three</w:t>
      </w:r>
      <w:r w:rsidRPr="00717C6B">
        <w:rPr>
          <w:rStyle w:val="scinsert"/>
        </w:rPr>
        <w:t xml:space="preserve"> years. The document </w:t>
      </w:r>
      <w:r>
        <w:rPr>
          <w:rStyle w:val="scinsert"/>
        </w:rPr>
        <w:t>also must</w:t>
      </w:r>
      <w:r w:rsidRPr="00717C6B">
        <w:rPr>
          <w:rStyle w:val="scinsert"/>
        </w:rPr>
        <w:t xml:space="preserve"> reveal any known upcoming assessments. This information </w:t>
      </w:r>
      <w:r>
        <w:rPr>
          <w:rStyle w:val="scinsert"/>
        </w:rPr>
        <w:t xml:space="preserve">is </w:t>
      </w:r>
      <w:r w:rsidRPr="00717C6B">
        <w:rPr>
          <w:rStyle w:val="scinsert"/>
        </w:rPr>
        <w:t xml:space="preserve">required to be maintained on a website for easy access to </w:t>
      </w:r>
      <w:r w:rsidRPr="00717C6B" w:rsidR="004E2109">
        <w:rPr>
          <w:rStyle w:val="scinsert"/>
        </w:rPr>
        <w:t>potential</w:t>
      </w:r>
      <w:r w:rsidRPr="00717C6B">
        <w:rPr>
          <w:rStyle w:val="scinsert"/>
        </w:rPr>
        <w:t xml:space="preserve"> buyers at no charge.</w:t>
      </w:r>
    </w:p>
    <w:p w:rsidR="00717C6B" w:rsidP="0019712A" w:rsidRDefault="00717C6B" w14:paraId="1C776495" w14:textId="12AC67D7">
      <w:pPr>
        <w:pStyle w:val="sccodifiedsection"/>
        <w:rPr>
          <w:rStyle w:val="scinsert"/>
        </w:rPr>
      </w:pPr>
      <w:r>
        <w:rPr>
          <w:rStyle w:val="scinsert"/>
        </w:rPr>
        <w:tab/>
      </w:r>
      <w:bookmarkStart w:name="ss_T27C30N120S12_lv1_49b1d1601" w:id="20"/>
      <w:r>
        <w:rPr>
          <w:rStyle w:val="scinsert"/>
        </w:rPr>
        <w:t>(</w:t>
      </w:r>
      <w:bookmarkEnd w:id="20"/>
      <w:r>
        <w:rPr>
          <w:rStyle w:val="scinsert"/>
        </w:rPr>
        <w:t>12) “Member” means a</w:t>
      </w:r>
      <w:r w:rsidRPr="00717C6B">
        <w:rPr>
          <w:rStyle w:val="scinsert"/>
        </w:rPr>
        <w:t xml:space="preserve"> corporation or individual owning property </w:t>
      </w:r>
      <w:r w:rsidR="00D203F3">
        <w:rPr>
          <w:rStyle w:val="scinsert"/>
        </w:rPr>
        <w:t>that is subject to an association.</w:t>
      </w:r>
      <w:r w:rsidRPr="00717C6B">
        <w:rPr>
          <w:rStyle w:val="scinsert"/>
        </w:rPr>
        <w:t xml:space="preserve"> The interest of a member </w:t>
      </w:r>
      <w:r w:rsidR="004E2109">
        <w:rPr>
          <w:rStyle w:val="scinsert"/>
        </w:rPr>
        <w:t>is</w:t>
      </w:r>
      <w:r w:rsidRPr="00717C6B">
        <w:rPr>
          <w:rStyle w:val="scinsert"/>
        </w:rPr>
        <w:t xml:space="preserve"> equal to that of any other and no member can acquire any interest which entitle</w:t>
      </w:r>
      <w:r w:rsidR="002C0BC5">
        <w:rPr>
          <w:rStyle w:val="scinsert"/>
        </w:rPr>
        <w:t>s</w:t>
      </w:r>
      <w:r w:rsidRPr="00717C6B">
        <w:rPr>
          <w:rStyle w:val="scinsert"/>
        </w:rPr>
        <w:t xml:space="preserve"> him to a greater voice, vote, authority</w:t>
      </w:r>
      <w:r w:rsidR="009C235A">
        <w:rPr>
          <w:rStyle w:val="scinsert"/>
        </w:rPr>
        <w:t>,</w:t>
      </w:r>
      <w:r w:rsidRPr="00717C6B">
        <w:rPr>
          <w:rStyle w:val="scinsert"/>
        </w:rPr>
        <w:t xml:space="preserve"> or interest in the corporation than any other member. </w:t>
      </w:r>
      <w:r w:rsidR="002C0BC5">
        <w:rPr>
          <w:rStyle w:val="scinsert"/>
        </w:rPr>
        <w:t>A</w:t>
      </w:r>
      <w:r w:rsidRPr="00717C6B">
        <w:rPr>
          <w:rStyle w:val="scinsert"/>
        </w:rPr>
        <w:t xml:space="preserve"> member, person</w:t>
      </w:r>
      <w:r w:rsidR="004E2109">
        <w:rPr>
          <w:rStyle w:val="scinsert"/>
        </w:rPr>
        <w:t>,</w:t>
      </w:r>
      <w:r w:rsidRPr="00717C6B">
        <w:rPr>
          <w:rStyle w:val="scinsert"/>
        </w:rPr>
        <w:t xml:space="preserve"> or corporation </w:t>
      </w:r>
      <w:r w:rsidR="002C0BC5">
        <w:rPr>
          <w:rStyle w:val="scinsert"/>
        </w:rPr>
        <w:t>may not</w:t>
      </w:r>
      <w:r w:rsidRPr="00717C6B">
        <w:rPr>
          <w:rStyle w:val="scinsert"/>
        </w:rPr>
        <w:t xml:space="preserve"> create another membership by owning another corporation, in whole or in part, that also owns property in the </w:t>
      </w:r>
      <w:r w:rsidR="009C235A">
        <w:rPr>
          <w:rStyle w:val="scinsert"/>
        </w:rPr>
        <w:t>association</w:t>
      </w:r>
      <w:r w:rsidRPr="00717C6B">
        <w:rPr>
          <w:rStyle w:val="scinsert"/>
        </w:rPr>
        <w:t>.</w:t>
      </w:r>
    </w:p>
    <w:p w:rsidR="004E2109" w:rsidP="0019712A" w:rsidRDefault="004E2109" w14:paraId="258D279E" w14:textId="2C4EC7BE">
      <w:pPr>
        <w:pStyle w:val="sccodifiedsection"/>
        <w:rPr>
          <w:rStyle w:val="scinsert"/>
        </w:rPr>
      </w:pPr>
      <w:r>
        <w:rPr>
          <w:rStyle w:val="scinsert"/>
        </w:rPr>
        <w:tab/>
      </w:r>
      <w:bookmarkStart w:name="ss_T27C30N120S13_lv1_195f717c9" w:id="21"/>
      <w:r>
        <w:rPr>
          <w:rStyle w:val="scinsert"/>
        </w:rPr>
        <w:t>(</w:t>
      </w:r>
      <w:bookmarkEnd w:id="21"/>
      <w:r>
        <w:rPr>
          <w:rStyle w:val="scinsert"/>
        </w:rPr>
        <w:t>13) “Organizational documents” means t</w:t>
      </w:r>
      <w:r w:rsidRPr="004E2109">
        <w:rPr>
          <w:rStyle w:val="scinsert"/>
        </w:rPr>
        <w:t xml:space="preserve">he instruments filed with the </w:t>
      </w:r>
      <w:r w:rsidR="009C235A">
        <w:rPr>
          <w:rStyle w:val="scinsert"/>
        </w:rPr>
        <w:t>S</w:t>
      </w:r>
      <w:r w:rsidRPr="004E2109">
        <w:rPr>
          <w:rStyle w:val="scinsert"/>
        </w:rPr>
        <w:t xml:space="preserve">ecretary of </w:t>
      </w:r>
      <w:r w:rsidR="009C235A">
        <w:rPr>
          <w:rStyle w:val="scinsert"/>
        </w:rPr>
        <w:t>S</w:t>
      </w:r>
      <w:r w:rsidRPr="004E2109">
        <w:rPr>
          <w:rStyle w:val="scinsert"/>
        </w:rPr>
        <w:t>tate to create an entity and the instruments governing the internal affairs of the entity including, but not limited to, articles of incorporation, limited liability company or partnership agreement, certificate of formation</w:t>
      </w:r>
      <w:r w:rsidR="009C235A">
        <w:rPr>
          <w:rStyle w:val="scinsert"/>
        </w:rPr>
        <w:t>,</w:t>
      </w:r>
      <w:r w:rsidRPr="004E2109">
        <w:rPr>
          <w:rStyle w:val="scinsert"/>
        </w:rPr>
        <w:t xml:space="preserve"> and bylaws.</w:t>
      </w:r>
    </w:p>
    <w:p w:rsidR="009C235A" w:rsidP="0019712A" w:rsidRDefault="004E2109" w14:paraId="39BC1783" w14:textId="4BD55DA7">
      <w:pPr>
        <w:pStyle w:val="sccodifiedsection"/>
      </w:pPr>
      <w:r>
        <w:rPr>
          <w:rStyle w:val="scinsert"/>
        </w:rPr>
        <w:tab/>
      </w:r>
      <w:bookmarkStart w:name="ss_T27C30N120S14_lv1_4d5064acf" w:id="22"/>
      <w:r>
        <w:rPr>
          <w:rStyle w:val="scinsert"/>
        </w:rPr>
        <w:t>(</w:t>
      </w:r>
      <w:bookmarkEnd w:id="22"/>
      <w:r>
        <w:rPr>
          <w:rStyle w:val="scinsert"/>
        </w:rPr>
        <w:t xml:space="preserve">14) “Rule” means a </w:t>
      </w:r>
      <w:r w:rsidRPr="004E2109">
        <w:rPr>
          <w:rStyle w:val="scinsert"/>
        </w:rPr>
        <w:t>policy or procedure that governs the use or appearance of common property or conduct of persons while using common property but not including the private property. Rules might include requirements such as procedures for submitting and handling complaints or maintenance requests, quiet hours</w:t>
      </w:r>
      <w:r>
        <w:rPr>
          <w:rStyle w:val="scinsert"/>
        </w:rPr>
        <w:t>,</w:t>
      </w:r>
      <w:r w:rsidRPr="004E2109">
        <w:rPr>
          <w:rStyle w:val="scinsert"/>
        </w:rPr>
        <w:t xml:space="preserve"> or swimming pool policies.</w:t>
      </w:r>
    </w:p>
    <w:p w:rsidR="0019712A" w:rsidP="0019712A" w:rsidRDefault="0019712A" w14:paraId="75BB4BC3" w14:textId="7A22D5D1">
      <w:pPr>
        <w:pStyle w:val="sccodifiedsection"/>
      </w:pPr>
      <w:r>
        <w:tab/>
      </w:r>
      <w:r>
        <w:rPr>
          <w:rStyle w:val="scstrike"/>
        </w:rPr>
        <w:t>(8)</w:t>
      </w:r>
      <w:bookmarkStart w:name="ss_T27C30N120S15_lv1_3dc0ab754" w:id="23"/>
      <w:r w:rsidR="004E2109">
        <w:rPr>
          <w:rStyle w:val="scinsert"/>
        </w:rPr>
        <w:t>(</w:t>
      </w:r>
      <w:bookmarkEnd w:id="23"/>
      <w:r w:rsidR="004E2109">
        <w:rPr>
          <w:rStyle w:val="scinsert"/>
        </w:rPr>
        <w:t>15)</w:t>
      </w:r>
      <w:r>
        <w:t xml:space="preserve"> “Unit” means an apartment in a horizontal property regime, or a lot in a subdivision.</w:t>
      </w:r>
    </w:p>
    <w:p w:rsidR="005D75F1" w:rsidP="005D75F1" w:rsidRDefault="005D75F1" w14:paraId="490CDE14" w14:textId="77777777">
      <w:pPr>
        <w:pStyle w:val="scemptyline"/>
      </w:pPr>
    </w:p>
    <w:p w:rsidR="00A151A8" w:rsidP="00A151A8" w:rsidRDefault="005D75F1" w14:paraId="6CE489ED" w14:textId="77777777">
      <w:pPr>
        <w:pStyle w:val="scdirectionallanguage"/>
      </w:pPr>
      <w:bookmarkStart w:name="bs_num_3_c24781f3a" w:id="24"/>
      <w:r>
        <w:t>S</w:t>
      </w:r>
      <w:bookmarkEnd w:id="24"/>
      <w:r>
        <w:t>ECTION 3.</w:t>
      </w:r>
      <w:r>
        <w:tab/>
      </w:r>
      <w:bookmarkStart w:name="dl_14f528b45" w:id="25"/>
      <w:r w:rsidR="00A151A8">
        <w:t>C</w:t>
      </w:r>
      <w:bookmarkEnd w:id="25"/>
      <w:r w:rsidR="00A151A8">
        <w:t>hapter 30, Title 27 of the S.C. Code is amended by adding:</w:t>
      </w:r>
    </w:p>
    <w:p w:rsidR="00A151A8" w:rsidP="00A151A8" w:rsidRDefault="00A151A8" w14:paraId="1ED0C18D" w14:textId="77777777">
      <w:pPr>
        <w:pStyle w:val="scnewcodesection"/>
      </w:pPr>
    </w:p>
    <w:p w:rsidR="00A151A8" w:rsidP="00A151A8" w:rsidRDefault="00A151A8" w14:paraId="27026B6A" w14:textId="77777777">
      <w:pPr>
        <w:pStyle w:val="scnewcodesection"/>
        <w:jc w:val="center"/>
      </w:pPr>
      <w:bookmarkStart w:name="up_7f4a8c46a" w:id="26"/>
      <w:r>
        <w:t>A</w:t>
      </w:r>
      <w:bookmarkEnd w:id="26"/>
      <w:r>
        <w:t>rticle 5</w:t>
      </w:r>
    </w:p>
    <w:p w:rsidR="00A151A8" w:rsidP="00A151A8" w:rsidRDefault="00A151A8" w14:paraId="76A25F26" w14:textId="77777777">
      <w:pPr>
        <w:pStyle w:val="scnewcodesection"/>
        <w:jc w:val="center"/>
      </w:pPr>
    </w:p>
    <w:p w:rsidR="00A151A8" w:rsidP="00A151A8" w:rsidRDefault="008920D0" w14:paraId="2EB48499" w14:textId="1143F123">
      <w:pPr>
        <w:pStyle w:val="scnewcodesection"/>
        <w:jc w:val="center"/>
      </w:pPr>
      <w:bookmarkStart w:name="up_db460d7ec" w:id="27"/>
      <w:r>
        <w:t>H</w:t>
      </w:r>
      <w:bookmarkEnd w:id="27"/>
      <w:r>
        <w:t>omeowners Associations</w:t>
      </w:r>
    </w:p>
    <w:p w:rsidR="00A151A8" w:rsidP="00A151A8" w:rsidRDefault="00A151A8" w14:paraId="334076A2" w14:textId="77777777">
      <w:pPr>
        <w:pStyle w:val="scnewcodesection"/>
        <w:jc w:val="center"/>
      </w:pPr>
    </w:p>
    <w:p w:rsidR="00A151A8" w:rsidP="00A151A8" w:rsidRDefault="00A151A8" w14:paraId="18D1138F" w14:textId="08403061">
      <w:pPr>
        <w:pStyle w:val="scnewcodesection"/>
      </w:pPr>
      <w:r>
        <w:tab/>
      </w:r>
      <w:bookmarkStart w:name="ns_T27C30N510_5507ea7b0" w:id="28"/>
      <w:r>
        <w:t>S</w:t>
      </w:r>
      <w:bookmarkEnd w:id="28"/>
      <w:r>
        <w:t>ection 27‑30‑510.</w:t>
      </w:r>
      <w:r>
        <w:tab/>
      </w:r>
      <w:bookmarkStart w:name="ss_T27C30N510SA_lv1_96370d2d1" w:id="29"/>
      <w:r w:rsidR="008920D0">
        <w:t>(</w:t>
      </w:r>
      <w:bookmarkEnd w:id="29"/>
      <w:r w:rsidR="008920D0">
        <w:t xml:space="preserve">A) The Department of Consumer Affairs (department) is authorized to enforce the provisions of this article. The department may </w:t>
      </w:r>
      <w:r w:rsidRPr="008920D0" w:rsidR="008920D0">
        <w:t xml:space="preserve">fine and levy other penalties against individual </w:t>
      </w:r>
      <w:r w:rsidR="008920D0">
        <w:t>b</w:t>
      </w:r>
      <w:r w:rsidRPr="008920D0" w:rsidR="008920D0">
        <w:t xml:space="preserve">oard </w:t>
      </w:r>
      <w:r w:rsidR="008920D0">
        <w:t>m</w:t>
      </w:r>
      <w:r w:rsidRPr="008920D0" w:rsidR="008920D0">
        <w:t xml:space="preserve">embers and </w:t>
      </w:r>
      <w:r w:rsidR="008920D0">
        <w:t>p</w:t>
      </w:r>
      <w:r w:rsidRPr="008920D0" w:rsidR="008920D0">
        <w:t xml:space="preserve">roperty </w:t>
      </w:r>
      <w:r w:rsidR="008920D0">
        <w:t>m</w:t>
      </w:r>
      <w:r w:rsidRPr="008920D0" w:rsidR="008920D0">
        <w:t xml:space="preserve">anagers that </w:t>
      </w:r>
      <w:r w:rsidR="008920D0">
        <w:t>knowingly</w:t>
      </w:r>
      <w:r w:rsidRPr="008920D0" w:rsidR="008920D0">
        <w:t xml:space="preserve"> violate the federal, state</w:t>
      </w:r>
      <w:r w:rsidR="008920D0">
        <w:t>,</w:t>
      </w:r>
      <w:r w:rsidRPr="008920D0" w:rsidR="008920D0">
        <w:t xml:space="preserve"> and </w:t>
      </w:r>
      <w:proofErr w:type="gramStart"/>
      <w:r w:rsidR="00E7007F">
        <w:t>homeowners</w:t>
      </w:r>
      <w:proofErr w:type="gramEnd"/>
      <w:r w:rsidR="0052717F">
        <w:t xml:space="preserve"> association</w:t>
      </w:r>
      <w:r w:rsidRPr="008920D0" w:rsidR="008920D0">
        <w:t xml:space="preserve"> laws or the governing documents of the </w:t>
      </w:r>
      <w:r w:rsidR="00E7007F">
        <w:t>association</w:t>
      </w:r>
      <w:r w:rsidRPr="008920D0" w:rsidR="008920D0">
        <w:t>.</w:t>
      </w:r>
      <w:r w:rsidR="0029406E">
        <w:t xml:space="preserve"> </w:t>
      </w:r>
      <w:r w:rsidRPr="0029406E" w:rsidR="0029406E">
        <w:t xml:space="preserve">This </w:t>
      </w:r>
      <w:r w:rsidR="0029406E">
        <w:t>article</w:t>
      </w:r>
      <w:r w:rsidRPr="0029406E" w:rsidR="0029406E">
        <w:t xml:space="preserve"> supersedes where these laws conflict with the general nonprofit laws South Carolina Nonprofit Corporation Act (S.C. Code Ann. </w:t>
      </w:r>
      <w:r w:rsidR="00135C44">
        <w:t>Section</w:t>
      </w:r>
      <w:r w:rsidRPr="0029406E" w:rsidR="0029406E">
        <w:t xml:space="preserve"> 33‑31‑101</w:t>
      </w:r>
      <w:r w:rsidR="00521FC7">
        <w:t>,</w:t>
      </w:r>
      <w:r w:rsidRPr="0029406E" w:rsidR="0029406E">
        <w:t xml:space="preserve"> et seq.) as well as the South Carolina Horizontal Property Act (S.C. Code Ann. </w:t>
      </w:r>
      <w:r w:rsidR="00135C44">
        <w:t>Section</w:t>
      </w:r>
      <w:r w:rsidRPr="0029406E" w:rsidR="0029406E">
        <w:t xml:space="preserve"> 27‑31‑10</w:t>
      </w:r>
      <w:r w:rsidR="00521FC7">
        <w:t>,</w:t>
      </w:r>
      <w:r w:rsidRPr="0029406E" w:rsidR="0029406E">
        <w:t xml:space="preserve"> et seq.)</w:t>
      </w:r>
    </w:p>
    <w:p w:rsidR="008920D0" w:rsidP="00A151A8" w:rsidRDefault="008920D0" w14:paraId="5BEAD1A9" w14:textId="4425E21D">
      <w:pPr>
        <w:pStyle w:val="scnewcodesection"/>
      </w:pPr>
      <w:r>
        <w:tab/>
      </w:r>
      <w:bookmarkStart w:name="ss_T27C30N510SB_lv1_786c0cb9f" w:id="30"/>
      <w:r>
        <w:t>(</w:t>
      </w:r>
      <w:bookmarkEnd w:id="30"/>
      <w:r>
        <w:t>B) A</w:t>
      </w:r>
      <w:r w:rsidR="00BF4DE6">
        <w:t>n</w:t>
      </w:r>
      <w:r w:rsidR="0052717F">
        <w:t xml:space="preserve"> association</w:t>
      </w:r>
      <w:r>
        <w:t xml:space="preserve"> must:</w:t>
      </w:r>
    </w:p>
    <w:p w:rsidR="008920D0" w:rsidP="00A151A8" w:rsidRDefault="008920D0" w14:paraId="57AE156C" w14:textId="35D0C931">
      <w:pPr>
        <w:pStyle w:val="scnewcodesection"/>
      </w:pPr>
      <w:r>
        <w:tab/>
      </w:r>
      <w:r>
        <w:tab/>
      </w:r>
      <w:bookmarkStart w:name="ss_T27C30N510S1_lv2_c29710e71" w:id="31"/>
      <w:r>
        <w:t>(</w:t>
      </w:r>
      <w:bookmarkEnd w:id="31"/>
      <w:r>
        <w:t>1) be incorporated and registered in this State; and</w:t>
      </w:r>
    </w:p>
    <w:p w:rsidR="008920D0" w:rsidP="00A151A8" w:rsidRDefault="008920D0" w14:paraId="27EB8BC3" w14:textId="7CB8F12A">
      <w:pPr>
        <w:pStyle w:val="scnewcodesection"/>
      </w:pPr>
      <w:r>
        <w:tab/>
      </w:r>
      <w:r>
        <w:tab/>
      </w:r>
      <w:bookmarkStart w:name="ss_T27C30N510S2_lv2_91ad5747c" w:id="32"/>
      <w:r>
        <w:t>(</w:t>
      </w:r>
      <w:bookmarkEnd w:id="32"/>
      <w:r>
        <w:t xml:space="preserve">2) carry directors and </w:t>
      </w:r>
      <w:proofErr w:type="gramStart"/>
      <w:r>
        <w:t>officers</w:t>
      </w:r>
      <w:proofErr w:type="gramEnd"/>
      <w:r>
        <w:t xml:space="preserve"> insurance for its board members.</w:t>
      </w:r>
    </w:p>
    <w:p w:rsidR="008920D0" w:rsidP="008920D0" w:rsidRDefault="008920D0" w14:paraId="5173257A" w14:textId="7F8B44FF">
      <w:pPr>
        <w:pStyle w:val="scnewcodesection"/>
      </w:pPr>
      <w:r>
        <w:tab/>
      </w:r>
      <w:bookmarkStart w:name="ss_T27C30N510SC_lv1_7b68438ea" w:id="33"/>
      <w:r>
        <w:t>(</w:t>
      </w:r>
      <w:bookmarkEnd w:id="33"/>
      <w:r>
        <w:t>C)</w:t>
      </w:r>
      <w:bookmarkStart w:name="ss_T27C30N510S1_lv2_78a8592a8" w:id="34"/>
      <w:r>
        <w:t>(</w:t>
      </w:r>
      <w:bookmarkEnd w:id="34"/>
      <w:r>
        <w:t>1) The department shall receive a fee</w:t>
      </w:r>
      <w:r w:rsidR="0029406E">
        <w:t xml:space="preserve"> from each HOA</w:t>
      </w:r>
      <w:r>
        <w:t xml:space="preserve"> equal to three dollars for each </w:t>
      </w:r>
      <w:r w:rsidR="0052717F">
        <w:t>association</w:t>
      </w:r>
      <w:r>
        <w:t xml:space="preserve"> </w:t>
      </w:r>
      <w:r w:rsidR="0029406E">
        <w:t>unit</w:t>
      </w:r>
      <w:r>
        <w:t xml:space="preserve"> in </w:t>
      </w:r>
      <w:r w:rsidR="0029406E">
        <w:t>the HOA</w:t>
      </w:r>
      <w:r>
        <w:t xml:space="preserve">. Fees must be paid annually when each </w:t>
      </w:r>
      <w:r w:rsidR="0052717F">
        <w:t>association</w:t>
      </w:r>
      <w:r>
        <w:t xml:space="preserve"> renews its license.</w:t>
      </w:r>
    </w:p>
    <w:p w:rsidR="008920D0" w:rsidP="008920D0" w:rsidRDefault="008920D0" w14:paraId="0573FE90" w14:textId="131A3049">
      <w:pPr>
        <w:pStyle w:val="scnewcodesection"/>
        <w:rPr>
          <w:rStyle w:val="scstrike"/>
        </w:rPr>
      </w:pPr>
      <w:r>
        <w:lastRenderedPageBreak/>
        <w:tab/>
      </w:r>
      <w:r>
        <w:tab/>
      </w:r>
      <w:bookmarkStart w:name="ss_T27C30N510S2_lv2_3c62b1e4a" w:id="35"/>
      <w:r>
        <w:t>(</w:t>
      </w:r>
      <w:bookmarkEnd w:id="35"/>
      <w:r>
        <w:t xml:space="preserve">2) The collected fees must be put in an account exclusively for the use of the department </w:t>
      </w:r>
      <w:r w:rsidR="0052717F">
        <w:t>in</w:t>
      </w:r>
      <w:r>
        <w:t xml:space="preserve"> handling </w:t>
      </w:r>
      <w:r w:rsidR="0052717F">
        <w:t>association</w:t>
      </w:r>
      <w:r>
        <w:t xml:space="preserve"> law enforcement and compliance. The amount of the fees must be adjusted annually.</w:t>
      </w:r>
    </w:p>
    <w:p w:rsidR="00A151A8" w:rsidP="00A151A8" w:rsidRDefault="00A151A8" w14:paraId="0E1352B1" w14:textId="77777777">
      <w:pPr>
        <w:pStyle w:val="scnewcodesection"/>
      </w:pPr>
    </w:p>
    <w:p w:rsidR="00A151A8" w:rsidP="008920D0" w:rsidRDefault="00A151A8" w14:paraId="3A322315" w14:textId="1AE92B00">
      <w:pPr>
        <w:pStyle w:val="scnewcodesection"/>
      </w:pPr>
      <w:r>
        <w:tab/>
      </w:r>
      <w:bookmarkStart w:name="ns_T27C30N520_438e30cfc" w:id="36"/>
      <w:r>
        <w:t>S</w:t>
      </w:r>
      <w:bookmarkEnd w:id="36"/>
      <w:r>
        <w:t>ection 27‑30‑520.</w:t>
      </w:r>
      <w:r>
        <w:tab/>
      </w:r>
      <w:bookmarkStart w:name="ss_T27C30N520SA_lv1_be051b5df" w:id="37"/>
      <w:r w:rsidR="008920D0">
        <w:t>(</w:t>
      </w:r>
      <w:bookmarkEnd w:id="37"/>
      <w:r w:rsidR="008920D0">
        <w:t>A)</w:t>
      </w:r>
      <w:bookmarkStart w:name="ss_T27C30N520S1_lv2_d61bc7fb1" w:id="38"/>
      <w:r w:rsidR="008920D0">
        <w:t>(</w:t>
      </w:r>
      <w:bookmarkEnd w:id="38"/>
      <w:r w:rsidR="008920D0">
        <w:t xml:space="preserve">1) </w:t>
      </w:r>
      <w:r w:rsidR="000E7D37">
        <w:t>In the event that</w:t>
      </w:r>
      <w:r w:rsidR="008920D0">
        <w:t xml:space="preserve"> a member writes a complaint to the board which includes quoted law or governing document</w:t>
      </w:r>
      <w:r w:rsidR="000E7D37">
        <w:t>s</w:t>
      </w:r>
      <w:r w:rsidR="008920D0">
        <w:t xml:space="preserve"> that the board members are violating, including false </w:t>
      </w:r>
      <w:r w:rsidR="000E7D37">
        <w:t>covenants, conditions, and restrictions</w:t>
      </w:r>
      <w:r w:rsidR="008920D0">
        <w:t xml:space="preserve"> accusations, the board is required to arrange a member appeal at the next board meeting, and the board must vote on further action. The vote of each board member must be recorded and a copy given to the </w:t>
      </w:r>
      <w:r w:rsidR="00F31C45">
        <w:t>member</w:t>
      </w:r>
      <w:r w:rsidR="008920D0">
        <w:t xml:space="preserve"> at the appeal. </w:t>
      </w:r>
      <w:r w:rsidR="000E7D37">
        <w:t>The meeting must be held within thirty days of receiving the complaint.</w:t>
      </w:r>
    </w:p>
    <w:p w:rsidR="008920D0" w:rsidP="008920D0" w:rsidRDefault="008920D0" w14:paraId="35E4885D" w14:textId="1B951A13">
      <w:pPr>
        <w:pStyle w:val="scnewcodesection"/>
      </w:pPr>
      <w:r>
        <w:tab/>
      </w:r>
      <w:r>
        <w:tab/>
      </w:r>
      <w:bookmarkStart w:name="ss_T27C30N520S2_lv2_101f96126" w:id="39"/>
      <w:r>
        <w:t>(</w:t>
      </w:r>
      <w:bookmarkEnd w:id="39"/>
      <w:r>
        <w:t xml:space="preserve">2) </w:t>
      </w:r>
      <w:r w:rsidR="000E7D37">
        <w:t>Ten days after the board meeting</w:t>
      </w:r>
      <w:r>
        <w:t>,</w:t>
      </w:r>
      <w:r w:rsidR="0070414C">
        <w:t xml:space="preserve"> if</w:t>
      </w:r>
      <w:r>
        <w:t xml:space="preserve"> the board does not respond or refuses to change its position, the member may file a </w:t>
      </w:r>
      <w:r w:rsidRPr="008920D0">
        <w:t xml:space="preserve">complaint with </w:t>
      </w:r>
      <w:r w:rsidR="0052717F">
        <w:t xml:space="preserve">a </w:t>
      </w:r>
      <w:r w:rsidRPr="008920D0">
        <w:t xml:space="preserve">summary of </w:t>
      </w:r>
      <w:r w:rsidRPr="008920D0" w:rsidR="0070414C">
        <w:t>issues</w:t>
      </w:r>
      <w:r w:rsidRPr="008920D0">
        <w:t>, the laws or governing documents violated, the evidence of the violation</w:t>
      </w:r>
      <w:r>
        <w:t>,</w:t>
      </w:r>
      <w:r w:rsidRPr="008920D0">
        <w:t xml:space="preserve"> the correspondence sent to and from the </w:t>
      </w:r>
      <w:r w:rsidR="0052717F">
        <w:t>association</w:t>
      </w:r>
      <w:r w:rsidRPr="008920D0">
        <w:t xml:space="preserve"> regarding the issue, and quoted law and</w:t>
      </w:r>
      <w:r>
        <w:t xml:space="preserve"> </w:t>
      </w:r>
      <w:r w:rsidRPr="008920D0">
        <w:t xml:space="preserve">governing </w:t>
      </w:r>
      <w:r w:rsidRPr="008920D0" w:rsidR="000E7D37">
        <w:t>documents</w:t>
      </w:r>
      <w:r w:rsidRPr="008920D0">
        <w:t xml:space="preserve"> to </w:t>
      </w:r>
      <w:r>
        <w:t>the department.</w:t>
      </w:r>
    </w:p>
    <w:p w:rsidR="0070414C" w:rsidP="008920D0" w:rsidRDefault="0070414C" w14:paraId="1494FBEA" w14:textId="49C11F2E">
      <w:pPr>
        <w:pStyle w:val="scnewcodesection"/>
      </w:pPr>
      <w:r>
        <w:tab/>
      </w:r>
      <w:r>
        <w:tab/>
      </w:r>
      <w:bookmarkStart w:name="ss_T27C30N520S3_lv2_12e71e662" w:id="40"/>
      <w:r>
        <w:t>(</w:t>
      </w:r>
      <w:bookmarkEnd w:id="40"/>
      <w:r>
        <w:t>3) The department shall investigate the claim</w:t>
      </w:r>
      <w:r w:rsidR="0052717F">
        <w:t>,</w:t>
      </w:r>
      <w:r>
        <w:t xml:space="preserve"> and if:</w:t>
      </w:r>
    </w:p>
    <w:p w:rsidR="000E7D37" w:rsidP="008920D0" w:rsidRDefault="0070414C" w14:paraId="76522412" w14:textId="6B8980B1">
      <w:pPr>
        <w:pStyle w:val="scnewcodesection"/>
      </w:pPr>
      <w:r>
        <w:tab/>
      </w:r>
      <w:r>
        <w:tab/>
      </w:r>
      <w:r>
        <w:tab/>
      </w:r>
      <w:bookmarkStart w:name="ss_T27C30N520Sa_lv3_c2161521f" w:id="41"/>
      <w:r>
        <w:t>(</w:t>
      </w:r>
      <w:bookmarkEnd w:id="41"/>
      <w:r>
        <w:t xml:space="preserve">a) it finds </w:t>
      </w:r>
      <w:r w:rsidR="00BF4DE6">
        <w:t>for</w:t>
      </w:r>
      <w:r>
        <w:t xml:space="preserve"> the </w:t>
      </w:r>
      <w:r w:rsidR="0052717F">
        <w:t>association</w:t>
      </w:r>
      <w:r w:rsidR="00BF4DE6">
        <w:t>,</w:t>
      </w:r>
      <w:r w:rsidRPr="0070414C">
        <w:t xml:space="preserve"> </w:t>
      </w:r>
      <w:r>
        <w:t>it</w:t>
      </w:r>
      <w:r w:rsidRPr="0070414C">
        <w:t xml:space="preserve"> </w:t>
      </w:r>
      <w:r w:rsidR="000E7D37">
        <w:t>shall</w:t>
      </w:r>
      <w:r w:rsidRPr="0070414C">
        <w:t xml:space="preserve"> send an email response to the </w:t>
      </w:r>
      <w:r w:rsidR="00F31C45">
        <w:t>member</w:t>
      </w:r>
      <w:r w:rsidRPr="0070414C">
        <w:t xml:space="preserve"> and copy the </w:t>
      </w:r>
      <w:r>
        <w:t>b</w:t>
      </w:r>
      <w:r w:rsidRPr="0070414C">
        <w:t xml:space="preserve">oard, explaining </w:t>
      </w:r>
      <w:r>
        <w:t>its</w:t>
      </w:r>
      <w:r w:rsidRPr="0070414C">
        <w:t xml:space="preserve"> decision and the reasoning, quoting the specific la</w:t>
      </w:r>
      <w:r>
        <w:t>w</w:t>
      </w:r>
      <w:r w:rsidRPr="0070414C">
        <w:t xml:space="preserve"> or governing document</w:t>
      </w:r>
      <w:r w:rsidR="000E7D37">
        <w:t>s</w:t>
      </w:r>
      <w:r w:rsidRPr="0070414C">
        <w:t xml:space="preserve"> the </w:t>
      </w:r>
      <w:r w:rsidR="00F31C45">
        <w:t>member</w:t>
      </w:r>
      <w:r w:rsidRPr="0070414C">
        <w:t xml:space="preserve"> is violating and how to correct the issue</w:t>
      </w:r>
      <w:r w:rsidR="000E7D37">
        <w:t xml:space="preserve">. </w:t>
      </w:r>
      <w:r w:rsidRPr="0070414C">
        <w:t xml:space="preserve">The </w:t>
      </w:r>
      <w:r w:rsidR="00F31C45">
        <w:t>member</w:t>
      </w:r>
      <w:r w:rsidRPr="0070414C">
        <w:t xml:space="preserve"> </w:t>
      </w:r>
      <w:r w:rsidR="000E7D37">
        <w:t>has</w:t>
      </w:r>
      <w:r w:rsidRPr="0070414C">
        <w:t xml:space="preserve"> five days to respond in writing or </w:t>
      </w:r>
      <w:r w:rsidR="0052717F">
        <w:t xml:space="preserve">by </w:t>
      </w:r>
      <w:r w:rsidRPr="0070414C">
        <w:t xml:space="preserve">email that </w:t>
      </w:r>
      <w:r w:rsidR="000E7D37">
        <w:t>he</w:t>
      </w:r>
      <w:r w:rsidRPr="0070414C">
        <w:t xml:space="preserve"> will </w:t>
      </w:r>
      <w:r w:rsidR="000E7D37">
        <w:t>rectify the problem</w:t>
      </w:r>
      <w:r w:rsidRPr="0070414C">
        <w:t xml:space="preserve"> and </w:t>
      </w:r>
      <w:r w:rsidR="000E7D37">
        <w:t>must</w:t>
      </w:r>
      <w:r w:rsidRPr="0070414C">
        <w:t xml:space="preserve"> do so in a reasonable time </w:t>
      </w:r>
      <w:r w:rsidR="000E7D37">
        <w:t xml:space="preserve">as </w:t>
      </w:r>
      <w:r w:rsidRPr="0070414C">
        <w:t xml:space="preserve">determined by the </w:t>
      </w:r>
      <w:proofErr w:type="gramStart"/>
      <w:r w:rsidR="000E7D37">
        <w:t>department;</w:t>
      </w:r>
      <w:proofErr w:type="gramEnd"/>
      <w:r w:rsidR="000E7D37">
        <w:t xml:space="preserve"> or</w:t>
      </w:r>
    </w:p>
    <w:p w:rsidR="0070414C" w:rsidP="008920D0" w:rsidRDefault="000E7D37" w14:paraId="730EC101" w14:textId="6689EC9C">
      <w:pPr>
        <w:pStyle w:val="scnewcodesection"/>
      </w:pPr>
      <w:r>
        <w:tab/>
      </w:r>
      <w:r>
        <w:tab/>
      </w:r>
      <w:r>
        <w:tab/>
      </w:r>
      <w:bookmarkStart w:name="ss_T27C30N520Sb_lv3_4548f8ab5" w:id="42"/>
      <w:r>
        <w:t>(</w:t>
      </w:r>
      <w:bookmarkEnd w:id="42"/>
      <w:r>
        <w:t>b) it</w:t>
      </w:r>
      <w:r w:rsidRPr="000E7D37">
        <w:t xml:space="preserve"> </w:t>
      </w:r>
      <w:r w:rsidR="00BF4DE6">
        <w:t>finds for</w:t>
      </w:r>
      <w:r w:rsidRPr="000E7D37">
        <w:t xml:space="preserve"> the </w:t>
      </w:r>
      <w:proofErr w:type="gramStart"/>
      <w:r w:rsidR="00BF4DE6">
        <w:t>member,</w:t>
      </w:r>
      <w:proofErr w:type="gramEnd"/>
      <w:r w:rsidR="00BF4DE6">
        <w:t xml:space="preserve"> the</w:t>
      </w:r>
      <w:r w:rsidRPr="000E7D37">
        <w:t xml:space="preserve"> </w:t>
      </w:r>
      <w:r>
        <w:t>department shall</w:t>
      </w:r>
      <w:r w:rsidRPr="000E7D37">
        <w:t xml:space="preserve"> send a </w:t>
      </w:r>
      <w:r>
        <w:t>c</w:t>
      </w:r>
      <w:r w:rsidRPr="000E7D37">
        <w:t xml:space="preserve">ease‑and‑desist letter to the </w:t>
      </w:r>
      <w:r>
        <w:t>b</w:t>
      </w:r>
      <w:r w:rsidRPr="000E7D37">
        <w:t xml:space="preserve">oard and copy the </w:t>
      </w:r>
      <w:r w:rsidR="00F31C45">
        <w:t>member</w:t>
      </w:r>
      <w:r w:rsidRPr="000E7D37">
        <w:t>.</w:t>
      </w:r>
      <w:r>
        <w:t xml:space="preserve"> </w:t>
      </w:r>
      <w:r w:rsidRPr="000E7D37">
        <w:t xml:space="preserve">The </w:t>
      </w:r>
      <w:r>
        <w:t>board</w:t>
      </w:r>
      <w:r w:rsidRPr="000E7D37">
        <w:t xml:space="preserve"> has five days to respond in writing or </w:t>
      </w:r>
      <w:r w:rsidR="0052717F">
        <w:t xml:space="preserve">by </w:t>
      </w:r>
      <w:r w:rsidRPr="000E7D37">
        <w:t xml:space="preserve">email that </w:t>
      </w:r>
      <w:r>
        <w:t>it</w:t>
      </w:r>
      <w:r w:rsidRPr="000E7D37">
        <w:t xml:space="preserve"> will </w:t>
      </w:r>
      <w:r>
        <w:t>rectify the problem</w:t>
      </w:r>
      <w:r w:rsidRPr="000E7D37">
        <w:t xml:space="preserve"> and must do so in a reasonable time as determined by the department</w:t>
      </w:r>
      <w:r w:rsidR="0052717F">
        <w:t>.</w:t>
      </w:r>
    </w:p>
    <w:p w:rsidR="0029406E" w:rsidP="0029406E" w:rsidRDefault="000E7D37" w14:paraId="227ED9E3" w14:textId="4F0BCE54">
      <w:pPr>
        <w:pStyle w:val="scnewcodesection"/>
      </w:pPr>
      <w:r>
        <w:tab/>
      </w:r>
      <w:r>
        <w:tab/>
      </w:r>
      <w:bookmarkStart w:name="ss_T27C30N520S4_lv2_3cbde8991" w:id="43"/>
      <w:r>
        <w:t>(</w:t>
      </w:r>
      <w:bookmarkEnd w:id="43"/>
      <w:r>
        <w:t>4)</w:t>
      </w:r>
      <w:bookmarkStart w:name="ss_T27C30N520Sa_lv3_9f0965526" w:id="44"/>
      <w:r w:rsidR="0029406E">
        <w:t>(</w:t>
      </w:r>
      <w:bookmarkEnd w:id="44"/>
      <w:r w:rsidR="0029406E">
        <w:t>a)</w:t>
      </w:r>
      <w:r>
        <w:t xml:space="preserve"> </w:t>
      </w:r>
      <w:r w:rsidRPr="0029406E" w:rsidR="0029406E">
        <w:t xml:space="preserve">If the State HOA Office determines the </w:t>
      </w:r>
      <w:r w:rsidR="0029406E">
        <w:t>b</w:t>
      </w:r>
      <w:r w:rsidRPr="0029406E" w:rsidR="0029406E">
        <w:t xml:space="preserve">oard has violated the laws or the governing documents, the State HOA Office will send an </w:t>
      </w:r>
      <w:r w:rsidR="0029406E">
        <w:t>email</w:t>
      </w:r>
      <w:r w:rsidRPr="0029406E" w:rsidR="0029406E">
        <w:t xml:space="preserve"> to the offending </w:t>
      </w:r>
      <w:r w:rsidR="0029406E">
        <w:t>b</w:t>
      </w:r>
      <w:r w:rsidRPr="0029406E" w:rsidR="0029406E">
        <w:t xml:space="preserve">oard members and copy the other </w:t>
      </w:r>
      <w:r w:rsidR="0029406E">
        <w:t>b</w:t>
      </w:r>
      <w:r w:rsidRPr="0029406E" w:rsidR="0029406E">
        <w:t xml:space="preserve">oard </w:t>
      </w:r>
      <w:r w:rsidR="0029406E">
        <w:t>m</w:t>
      </w:r>
      <w:r w:rsidRPr="0029406E" w:rsidR="0029406E">
        <w:t xml:space="preserve">embers and the homeowner identifying what laws or governing documents were broken, ordering the </w:t>
      </w:r>
      <w:r w:rsidR="0029406E">
        <w:t>b</w:t>
      </w:r>
      <w:r w:rsidRPr="0029406E" w:rsidR="0029406E">
        <w:t xml:space="preserve">oard to fix the issue within five days and explaining specifically how to fix the problem.  The offending </w:t>
      </w:r>
      <w:r w:rsidR="0029406E">
        <w:t>b</w:t>
      </w:r>
      <w:r w:rsidRPr="0029406E" w:rsidR="0029406E">
        <w:t xml:space="preserve">oard </w:t>
      </w:r>
      <w:r w:rsidR="0029406E">
        <w:t>m</w:t>
      </w:r>
      <w:r w:rsidRPr="0029406E" w:rsidR="0029406E">
        <w:t xml:space="preserve">embers are the </w:t>
      </w:r>
      <w:r w:rsidR="0029406E">
        <w:t>b</w:t>
      </w:r>
      <w:r w:rsidRPr="0029406E" w:rsidR="0029406E">
        <w:t xml:space="preserve">oard </w:t>
      </w:r>
      <w:r w:rsidR="0029406E">
        <w:t>m</w:t>
      </w:r>
      <w:r w:rsidRPr="0029406E" w:rsidR="0029406E">
        <w:t>embers that voted to violate the laws or governing documents</w:t>
      </w:r>
      <w:r w:rsidR="0029406E">
        <w:t>.</w:t>
      </w:r>
    </w:p>
    <w:p w:rsidR="0029406E" w:rsidP="0029406E" w:rsidRDefault="0029406E" w14:paraId="609BB75F" w14:textId="7B612FF0">
      <w:pPr>
        <w:pStyle w:val="scnewcodesection"/>
      </w:pPr>
      <w:r>
        <w:tab/>
      </w:r>
      <w:r>
        <w:tab/>
      </w:r>
      <w:r>
        <w:tab/>
      </w:r>
      <w:bookmarkStart w:name="ss_T27C30N520Sb_lv3_93643b7ee" w:id="45"/>
      <w:r>
        <w:t>(</w:t>
      </w:r>
      <w:bookmarkEnd w:id="45"/>
      <w:r>
        <w:t xml:space="preserve">b) </w:t>
      </w:r>
      <w:r w:rsidRPr="0029406E">
        <w:t xml:space="preserve">By definition, if the offending </w:t>
      </w:r>
      <w:r>
        <w:t>b</w:t>
      </w:r>
      <w:r w:rsidRPr="0029406E">
        <w:t xml:space="preserve">oard </w:t>
      </w:r>
      <w:r>
        <w:t>m</w:t>
      </w:r>
      <w:r w:rsidRPr="0029406E">
        <w:t>ember(s), once receiving the</w:t>
      </w:r>
      <w:r>
        <w:t xml:space="preserve"> email</w:t>
      </w:r>
      <w:r w:rsidRPr="0029406E">
        <w:t xml:space="preserve"> from the State HOA Office, continue to violate the law or governing documents, or it is determined by the State HOA Office, that they did know or should have known that they were violating the law before it was brought to the State HOA Office, they </w:t>
      </w:r>
      <w:r>
        <w:t>knowingly</w:t>
      </w:r>
      <w:r w:rsidRPr="0029406E">
        <w:t xml:space="preserve"> violated the law.</w:t>
      </w:r>
    </w:p>
    <w:p w:rsidR="0029406E" w:rsidP="0029406E" w:rsidRDefault="0029406E" w14:paraId="24D764F5" w14:textId="25D4F487">
      <w:pPr>
        <w:pStyle w:val="scnewcodesection"/>
      </w:pPr>
      <w:r>
        <w:tab/>
      </w:r>
      <w:r>
        <w:tab/>
      </w:r>
      <w:r>
        <w:tab/>
      </w:r>
      <w:bookmarkStart w:name="ss_T27C30N520Sc_lv3_4e17b6458" w:id="46"/>
      <w:r>
        <w:t>(</w:t>
      </w:r>
      <w:bookmarkEnd w:id="46"/>
      <w:r>
        <w:t xml:space="preserve">c) </w:t>
      </w:r>
      <w:r w:rsidRPr="0029406E">
        <w:t xml:space="preserve">Should the offending </w:t>
      </w:r>
      <w:r>
        <w:t>b</w:t>
      </w:r>
      <w:r w:rsidRPr="0029406E">
        <w:t xml:space="preserve">oard </w:t>
      </w:r>
      <w:r>
        <w:t>m</w:t>
      </w:r>
      <w:r w:rsidRPr="0029406E">
        <w:t xml:space="preserve">embers not agree in writing or email to rectify the problem within </w:t>
      </w:r>
      <w:r>
        <w:t>five</w:t>
      </w:r>
      <w:r w:rsidRPr="0029406E">
        <w:t xml:space="preserve"> days, or do not rectify the problem in a reasonable time as decided by the State HOA Office, the State HOA Office will order the offending </w:t>
      </w:r>
      <w:r>
        <w:t>b</w:t>
      </w:r>
      <w:r w:rsidRPr="0029406E">
        <w:t xml:space="preserve">oard </w:t>
      </w:r>
      <w:r>
        <w:t>m</w:t>
      </w:r>
      <w:r w:rsidRPr="0029406E">
        <w:t xml:space="preserve">embers removed from the </w:t>
      </w:r>
      <w:r>
        <w:t>b</w:t>
      </w:r>
      <w:r w:rsidRPr="0029406E">
        <w:t xml:space="preserve">oard enjoining them </w:t>
      </w:r>
      <w:r w:rsidRPr="0029406E">
        <w:lastRenderedPageBreak/>
        <w:t>from serving on any HOA board for a certain period of time or in perpetuity; a record of these removals will be kept on the State HOA Office website and the length and end date of the suspension.</w:t>
      </w:r>
    </w:p>
    <w:p w:rsidR="0029406E" w:rsidP="0029406E" w:rsidRDefault="0029406E" w14:paraId="717A23FA" w14:textId="4A26E38E">
      <w:pPr>
        <w:pStyle w:val="scnewcodesection"/>
      </w:pPr>
      <w:r>
        <w:tab/>
      </w:r>
      <w:r>
        <w:tab/>
      </w:r>
      <w:r>
        <w:tab/>
      </w:r>
      <w:bookmarkStart w:name="ss_T27C30N520Sd_lv3_985ecf27d" w:id="47"/>
      <w:r>
        <w:t>(</w:t>
      </w:r>
      <w:bookmarkEnd w:id="47"/>
      <w:r>
        <w:t xml:space="preserve">d) </w:t>
      </w:r>
      <w:r w:rsidRPr="0029406E">
        <w:t xml:space="preserve">Another election will then be held to replace the removed </w:t>
      </w:r>
      <w:r>
        <w:t>b</w:t>
      </w:r>
      <w:r w:rsidRPr="0029406E">
        <w:t xml:space="preserve">oard </w:t>
      </w:r>
      <w:r>
        <w:t>m</w:t>
      </w:r>
      <w:r w:rsidRPr="0029406E">
        <w:t xml:space="preserve">embers. The State HOA Office will help the members to create and run the election if needed. The State HOA Office can also choose volunteer members as temporary </w:t>
      </w:r>
      <w:r>
        <w:t>b</w:t>
      </w:r>
      <w:r w:rsidRPr="0029406E">
        <w:t xml:space="preserve">oard </w:t>
      </w:r>
      <w:r>
        <w:t>m</w:t>
      </w:r>
      <w:r w:rsidRPr="0029406E">
        <w:t>embers until the new election is complete. The State HOA Office can also appoint a receiver(s) to run the HOA until the election if necessary.</w:t>
      </w:r>
    </w:p>
    <w:p w:rsidR="0029406E" w:rsidP="0029406E" w:rsidRDefault="0029406E" w14:paraId="418E6A53" w14:textId="0E5AF901">
      <w:pPr>
        <w:pStyle w:val="scnewcodesection"/>
      </w:pPr>
      <w:r>
        <w:tab/>
      </w:r>
      <w:r>
        <w:tab/>
      </w:r>
      <w:r>
        <w:tab/>
      </w:r>
      <w:bookmarkStart w:name="ss_T27C30N520Se_lv3_13f0cf80b" w:id="48"/>
      <w:r>
        <w:t>(</w:t>
      </w:r>
      <w:bookmarkEnd w:id="48"/>
      <w:r>
        <w:t xml:space="preserve">e) </w:t>
      </w:r>
      <w:r w:rsidRPr="0029406E">
        <w:t xml:space="preserve">If the State HOA Office determines that </w:t>
      </w:r>
      <w:r>
        <w:t>crimes</w:t>
      </w:r>
      <w:r w:rsidRPr="0029406E">
        <w:t xml:space="preserve"> were committed, they or the Attorney General’s office will investigate and prosecute.</w:t>
      </w:r>
    </w:p>
    <w:p w:rsidR="0029406E" w:rsidP="0029406E" w:rsidRDefault="0029406E" w14:paraId="1105DC94" w14:textId="77777777">
      <w:pPr>
        <w:pStyle w:val="scnewcodesection"/>
      </w:pPr>
      <w:r>
        <w:tab/>
      </w:r>
      <w:bookmarkStart w:name="ss_T27C30N520SB_lv1_e22f350e7" w:id="49"/>
      <w:r>
        <w:t>(</w:t>
      </w:r>
      <w:bookmarkEnd w:id="49"/>
      <w:r>
        <w:t>B)</w:t>
      </w:r>
      <w:bookmarkStart w:name="ss_T27C30N520S1_lv2_6b1803737" w:id="50"/>
      <w:r>
        <w:t>(</w:t>
      </w:r>
      <w:bookmarkEnd w:id="50"/>
      <w:r>
        <w:t xml:space="preserve">1) The offending board members are those that voted not to follow the law or governing documents in the </w:t>
      </w:r>
      <w:proofErr w:type="gramStart"/>
      <w:r>
        <w:t>homeowners</w:t>
      </w:r>
      <w:proofErr w:type="gramEnd"/>
      <w:r>
        <w:t xml:space="preserve"> appeal to the board. If the offending board members refuse to follow the conditions of the letter from the State HOA Office, the offending board members will be </w:t>
      </w:r>
      <w:proofErr w:type="gramStart"/>
      <w:r>
        <w:t>by definition considered</w:t>
      </w:r>
      <w:proofErr w:type="gramEnd"/>
      <w:r>
        <w:t xml:space="preserve"> to have knowingly violated the laws and/or governing documents.</w:t>
      </w:r>
    </w:p>
    <w:p w:rsidR="0029406E" w:rsidP="0029406E" w:rsidRDefault="0029406E" w14:paraId="7CD5124B" w14:textId="1FE0E56A">
      <w:pPr>
        <w:pStyle w:val="scnewcodesection"/>
      </w:pPr>
      <w:r>
        <w:tab/>
      </w:r>
      <w:r>
        <w:tab/>
      </w:r>
      <w:bookmarkStart w:name="ss_T27C30N520S2_lv2_c7169e8d2" w:id="51"/>
      <w:r>
        <w:t>(</w:t>
      </w:r>
      <w:bookmarkEnd w:id="51"/>
      <w:r>
        <w:t xml:space="preserve">2) If the homeowner has suffered financial damages, the State HOA Office will determine if the offending board </w:t>
      </w:r>
      <w:r w:rsidR="00135C44">
        <w:t>m</w:t>
      </w:r>
      <w:r>
        <w:t xml:space="preserve">embers had knowingly violated the HOA laws or governing documents or should have known they were violating the law or governing documents.  If so, the State HOA Office shall fine the offending </w:t>
      </w:r>
      <w:r w:rsidR="00135C44">
        <w:t>b</w:t>
      </w:r>
      <w:r>
        <w:t xml:space="preserve">oard </w:t>
      </w:r>
      <w:proofErr w:type="gramStart"/>
      <w:r w:rsidR="00135C44">
        <w:t>m</w:t>
      </w:r>
      <w:r>
        <w:t>embers</w:t>
      </w:r>
      <w:proofErr w:type="gramEnd"/>
      <w:r>
        <w:t xml:space="preserve"> the cost of the </w:t>
      </w:r>
      <w:proofErr w:type="gramStart"/>
      <w:r>
        <w:t>damages</w:t>
      </w:r>
      <w:proofErr w:type="gramEnd"/>
      <w:r>
        <w:t xml:space="preserve">, splitting the cost equally amongst the offending </w:t>
      </w:r>
      <w:r w:rsidR="00ED32D6">
        <w:t>b</w:t>
      </w:r>
      <w:r>
        <w:t xml:space="preserve">oard </w:t>
      </w:r>
      <w:r w:rsidR="00ED32D6">
        <w:t>m</w:t>
      </w:r>
      <w:r>
        <w:t xml:space="preserve">embers.  If not, the State HOA Office will fine the HOA Corporation to recover the </w:t>
      </w:r>
      <w:proofErr w:type="gramStart"/>
      <w:r w:rsidR="00135C44">
        <w:t>h</w:t>
      </w:r>
      <w:r>
        <w:t>omeowners</w:t>
      </w:r>
      <w:proofErr w:type="gramEnd"/>
      <w:r>
        <w:t xml:space="preserve"> damages.</w:t>
      </w:r>
    </w:p>
    <w:p w:rsidR="0029406E" w:rsidP="0029406E" w:rsidRDefault="0029406E" w14:paraId="01BB0310" w14:textId="40B3CA95">
      <w:pPr>
        <w:pStyle w:val="scnewcodesection"/>
      </w:pPr>
      <w:r>
        <w:tab/>
      </w:r>
      <w:r>
        <w:tab/>
      </w:r>
      <w:bookmarkStart w:name="ss_T27C30N520S3_lv2_9355d9618" w:id="52"/>
      <w:r>
        <w:t>(</w:t>
      </w:r>
      <w:bookmarkEnd w:id="52"/>
      <w:r>
        <w:t xml:space="preserve">3) In either case, the </w:t>
      </w:r>
      <w:r w:rsidR="00135C44">
        <w:t>h</w:t>
      </w:r>
      <w:r>
        <w:t xml:space="preserve">omeowner may notify the State HOA Office that </w:t>
      </w:r>
      <w:r w:rsidR="00135C44">
        <w:t>the h</w:t>
      </w:r>
      <w:r>
        <w:t xml:space="preserve">omeowner chooses to sue the HOA or the </w:t>
      </w:r>
      <w:r w:rsidR="00135C44">
        <w:t>b</w:t>
      </w:r>
      <w:r>
        <w:t xml:space="preserve">oard </w:t>
      </w:r>
      <w:r w:rsidR="00135C44">
        <w:t>m</w:t>
      </w:r>
      <w:r>
        <w:t>embers themselves under the Consumer Protection Act instead of the State HOA Office fining them.</w:t>
      </w:r>
    </w:p>
    <w:p w:rsidR="0029406E" w:rsidP="0029406E" w:rsidRDefault="0029406E" w14:paraId="4F17CC80" w14:textId="3266C8A8">
      <w:pPr>
        <w:pStyle w:val="scnewcodesection"/>
      </w:pPr>
      <w:r>
        <w:tab/>
      </w:r>
      <w:r>
        <w:tab/>
      </w:r>
      <w:bookmarkStart w:name="ss_T27C30N520S4_lv2_faeaff33f" w:id="53"/>
      <w:r>
        <w:t>(</w:t>
      </w:r>
      <w:bookmarkEnd w:id="53"/>
      <w:r>
        <w:t xml:space="preserve">4) If it is determined that the </w:t>
      </w:r>
      <w:r w:rsidR="00135C44">
        <w:t>p</w:t>
      </w:r>
      <w:r>
        <w:t xml:space="preserve">roperty </w:t>
      </w:r>
      <w:r w:rsidR="00135C44">
        <w:t>m</w:t>
      </w:r>
      <w:r>
        <w:t xml:space="preserve">anagement </w:t>
      </w:r>
      <w:r w:rsidR="00135C44">
        <w:t>c</w:t>
      </w:r>
      <w:r>
        <w:t xml:space="preserve">ompany </w:t>
      </w:r>
      <w:proofErr w:type="gramStart"/>
      <w:r>
        <w:t>took action</w:t>
      </w:r>
      <w:proofErr w:type="gramEnd"/>
      <w:r>
        <w:t xml:space="preserve"> not authorized by the </w:t>
      </w:r>
      <w:r w:rsidR="00ED32D6">
        <w:t>b</w:t>
      </w:r>
      <w:r>
        <w:t xml:space="preserve">oard, the </w:t>
      </w:r>
      <w:r w:rsidR="00135C44">
        <w:t>p</w:t>
      </w:r>
      <w:r>
        <w:t xml:space="preserve">roperty </w:t>
      </w:r>
      <w:r w:rsidR="00135C44">
        <w:t>m</w:t>
      </w:r>
      <w:r>
        <w:t xml:space="preserve">anagement </w:t>
      </w:r>
      <w:r w:rsidR="00135C44">
        <w:t>c</w:t>
      </w:r>
      <w:r>
        <w:t xml:space="preserve">ompany will pay the fines.  If the </w:t>
      </w:r>
      <w:r w:rsidR="00ED32D6">
        <w:t>p</w:t>
      </w:r>
      <w:r>
        <w:t xml:space="preserve">roperty </w:t>
      </w:r>
      <w:r w:rsidR="00ED32D6">
        <w:t>m</w:t>
      </w:r>
      <w:r>
        <w:t xml:space="preserve">anagement </w:t>
      </w:r>
      <w:r w:rsidR="00ED32D6">
        <w:t>c</w:t>
      </w:r>
      <w:r>
        <w:t xml:space="preserve">ompany profited from illegal or unethical actions, the </w:t>
      </w:r>
      <w:r w:rsidR="00ED32D6">
        <w:t>p</w:t>
      </w:r>
      <w:r>
        <w:t xml:space="preserve">roperty </w:t>
      </w:r>
      <w:r w:rsidR="00ED32D6">
        <w:t>m</w:t>
      </w:r>
      <w:r>
        <w:t xml:space="preserve">anagement </w:t>
      </w:r>
      <w:r w:rsidR="00ED32D6">
        <w:t>c</w:t>
      </w:r>
      <w:r>
        <w:t>ompany could have their license suspended and/or be investigated and prosecuted</w:t>
      </w:r>
    </w:p>
    <w:p w:rsidR="000E7D37" w:rsidP="000E7D37" w:rsidRDefault="000E7D37" w14:paraId="7D414C64" w14:textId="0AC5FA0D">
      <w:pPr>
        <w:pStyle w:val="scnewcodesection"/>
        <w:rPr>
          <w:rStyle w:val="scstrike"/>
        </w:rPr>
      </w:pPr>
      <w:r>
        <w:tab/>
      </w:r>
      <w:r>
        <w:tab/>
      </w:r>
      <w:bookmarkStart w:name="ss_T27C30N520S5_lv2_8e1bb2856" w:id="54"/>
      <w:r>
        <w:t>(</w:t>
      </w:r>
      <w:bookmarkEnd w:id="54"/>
      <w:r>
        <w:t xml:space="preserve">5) Either </w:t>
      </w:r>
      <w:r w:rsidRPr="000E7D37">
        <w:t xml:space="preserve">party may appeal the decision and the Attorney General’s office </w:t>
      </w:r>
      <w:r w:rsidR="00BF4DE6">
        <w:t>shall</w:t>
      </w:r>
      <w:r w:rsidRPr="000E7D37">
        <w:t xml:space="preserve"> defend t</w:t>
      </w:r>
      <w:r>
        <w:t>he department.</w:t>
      </w:r>
    </w:p>
    <w:p w:rsidR="00A151A8" w:rsidP="00A151A8" w:rsidRDefault="00A151A8" w14:paraId="236FBA96" w14:textId="77777777">
      <w:pPr>
        <w:pStyle w:val="scnewcodesection"/>
      </w:pPr>
    </w:p>
    <w:p w:rsidR="00A151A8" w:rsidP="00A151A8" w:rsidRDefault="00A151A8" w14:paraId="41BBA8C8" w14:textId="76730295">
      <w:pPr>
        <w:pStyle w:val="scnewcodesection"/>
      </w:pPr>
      <w:r>
        <w:tab/>
      </w:r>
      <w:bookmarkStart w:name="ns_T27C30N530_c18bda587" w:id="55"/>
      <w:r>
        <w:t>S</w:t>
      </w:r>
      <w:bookmarkEnd w:id="55"/>
      <w:r>
        <w:t>ection 27‑30‑530.</w:t>
      </w:r>
      <w:r>
        <w:tab/>
      </w:r>
      <w:bookmarkStart w:name="ss_T27C30N530SA_lv1_833e0d355" w:id="56"/>
      <w:r w:rsidR="007704A5">
        <w:t>(</w:t>
      </w:r>
      <w:bookmarkEnd w:id="56"/>
      <w:r w:rsidR="007704A5">
        <w:t>A) A</w:t>
      </w:r>
      <w:r w:rsidR="00BF4DE6">
        <w:t xml:space="preserve">n </w:t>
      </w:r>
      <w:r w:rsidR="0052717F">
        <w:t>association</w:t>
      </w:r>
      <w:r w:rsidR="00BF4DE6">
        <w:t>’s</w:t>
      </w:r>
      <w:r w:rsidR="0052717F">
        <w:t xml:space="preserve"> </w:t>
      </w:r>
      <w:r w:rsidR="007704A5">
        <w:t xml:space="preserve">board must provide a free mandatory </w:t>
      </w:r>
      <w:r w:rsidR="0052717F">
        <w:t>association</w:t>
      </w:r>
      <w:r w:rsidR="007704A5">
        <w:t xml:space="preserve"> member list including </w:t>
      </w:r>
      <w:r w:rsidR="0052717F">
        <w:t>the association’s physical</w:t>
      </w:r>
      <w:r w:rsidR="007704A5">
        <w:t xml:space="preserve"> address, mailing address, and email address</w:t>
      </w:r>
      <w:r w:rsidR="006F3B10">
        <w:t>es</w:t>
      </w:r>
      <w:r w:rsidR="007704A5">
        <w:t xml:space="preserve"> of members.</w:t>
      </w:r>
    </w:p>
    <w:p w:rsidR="007704A5" w:rsidP="00A151A8" w:rsidRDefault="007704A5" w14:paraId="5880D761" w14:textId="7082849E">
      <w:pPr>
        <w:pStyle w:val="scnewcodesection"/>
      </w:pPr>
      <w:r>
        <w:tab/>
      </w:r>
      <w:bookmarkStart w:name="ss_T27C30N530SB_lv1_c1a2e04c3" w:id="57"/>
      <w:r>
        <w:t>(</w:t>
      </w:r>
      <w:bookmarkEnd w:id="57"/>
      <w:r>
        <w:t>B) A member may choose to</w:t>
      </w:r>
      <w:r w:rsidR="00640ADF">
        <w:t xml:space="preserve"> also</w:t>
      </w:r>
      <w:r>
        <w:t xml:space="preserve"> have all communications sent through USPS mail.</w:t>
      </w:r>
    </w:p>
    <w:p w:rsidR="007704A5" w:rsidP="00A151A8" w:rsidRDefault="007704A5" w14:paraId="4D4292D5" w14:textId="75BCC9BE">
      <w:pPr>
        <w:pStyle w:val="scnewcodesection"/>
        <w:rPr>
          <w:rStyle w:val="scstrike"/>
        </w:rPr>
      </w:pPr>
      <w:r>
        <w:tab/>
      </w:r>
      <w:bookmarkStart w:name="ss_T27C30N530SC_lv1_0834cd4e4" w:id="58"/>
      <w:r>
        <w:t>(</w:t>
      </w:r>
      <w:bookmarkEnd w:id="58"/>
      <w:r>
        <w:t xml:space="preserve">C) </w:t>
      </w:r>
      <w:r w:rsidRPr="007704A5">
        <w:t xml:space="preserve">All </w:t>
      </w:r>
      <w:r w:rsidR="0052717F">
        <w:t>association</w:t>
      </w:r>
      <w:r>
        <w:t xml:space="preserve"> </w:t>
      </w:r>
      <w:r w:rsidRPr="007704A5">
        <w:t xml:space="preserve">members </w:t>
      </w:r>
      <w:r>
        <w:t>with</w:t>
      </w:r>
      <w:r w:rsidRPr="007704A5">
        <w:t xml:space="preserve"> access to the list </w:t>
      </w:r>
      <w:r>
        <w:t>must</w:t>
      </w:r>
      <w:r w:rsidRPr="007704A5">
        <w:t xml:space="preserve"> sign an agreement not to share the email addresses or phone numbers with anyone outside the </w:t>
      </w:r>
      <w:r w:rsidR="004246D5">
        <w:t>association</w:t>
      </w:r>
      <w:r w:rsidRPr="007704A5">
        <w:t xml:space="preserve"> and not to use the email or phone numbers for commercial purposes. All phone numbers are to be included unless specified to be unlisted by the property owner.</w:t>
      </w:r>
    </w:p>
    <w:p w:rsidR="00A151A8" w:rsidP="00A151A8" w:rsidRDefault="00A151A8" w14:paraId="5230C337" w14:textId="77777777">
      <w:pPr>
        <w:pStyle w:val="scnewcodesection"/>
      </w:pPr>
    </w:p>
    <w:p w:rsidR="00CC596D" w:rsidP="00CC596D" w:rsidRDefault="00A151A8" w14:paraId="1AE3E15C" w14:textId="47F44DA5">
      <w:pPr>
        <w:pStyle w:val="scnewcodesection"/>
      </w:pPr>
      <w:r>
        <w:lastRenderedPageBreak/>
        <w:tab/>
      </w:r>
      <w:bookmarkStart w:name="ns_T27C30N540_cca3d2203" w:id="59"/>
      <w:r>
        <w:t>S</w:t>
      </w:r>
      <w:bookmarkEnd w:id="59"/>
      <w:r>
        <w:t>ection 27‑30‑540.</w:t>
      </w:r>
      <w:r>
        <w:tab/>
      </w:r>
      <w:bookmarkStart w:name="ss_T27C30N540SA_lv1_c724a7cab" w:id="60"/>
      <w:r w:rsidR="00CC596D">
        <w:t>(</w:t>
      </w:r>
      <w:bookmarkEnd w:id="60"/>
      <w:r w:rsidR="00CC596D">
        <w:t xml:space="preserve">A) </w:t>
      </w:r>
      <w:r w:rsidR="00BF4DE6">
        <w:t>A</w:t>
      </w:r>
      <w:r w:rsidR="004246D5">
        <w:t>ssociation</w:t>
      </w:r>
      <w:r w:rsidR="00CC596D">
        <w:t xml:space="preserve"> dues </w:t>
      </w:r>
      <w:r w:rsidR="006A7CAA">
        <w:t>should</w:t>
      </w:r>
      <w:r w:rsidR="00CC596D">
        <w:t xml:space="preserve"> be</w:t>
      </w:r>
      <w:r w:rsidR="006A7CAA">
        <w:t xml:space="preserve"> required to be</w:t>
      </w:r>
      <w:r w:rsidR="00CC596D">
        <w:t xml:space="preserve"> paid from a </w:t>
      </w:r>
      <w:r w:rsidR="00BF4DE6">
        <w:t>member’s</w:t>
      </w:r>
      <w:r w:rsidR="00CC596D">
        <w:t xml:space="preserve"> escrow account. If the </w:t>
      </w:r>
      <w:r w:rsidR="00BF4DE6">
        <w:t>member</w:t>
      </w:r>
      <w:r w:rsidR="00CC596D">
        <w:t xml:space="preserve"> does not have a mortgage, then the </w:t>
      </w:r>
      <w:r w:rsidR="00BF4DE6">
        <w:t>member</w:t>
      </w:r>
      <w:r w:rsidR="00CC596D">
        <w:t xml:space="preserve"> </w:t>
      </w:r>
      <w:r w:rsidR="006A7CAA">
        <w:t>should have a choice to</w:t>
      </w:r>
      <w:r w:rsidR="00CC596D">
        <w:t xml:space="preserve"> pay all dues up front or pay quarterly or monthly with no interest.</w:t>
      </w:r>
    </w:p>
    <w:p w:rsidR="00CC596D" w:rsidP="00CC596D" w:rsidRDefault="00CC596D" w14:paraId="16D9AEC8" w14:textId="3C501430">
      <w:pPr>
        <w:pStyle w:val="scnewcodesection"/>
      </w:pPr>
      <w:r>
        <w:tab/>
      </w:r>
      <w:bookmarkStart w:name="ss_T27C30N540SB_lv1_d95a52340" w:id="61"/>
      <w:r>
        <w:t>(</w:t>
      </w:r>
      <w:bookmarkEnd w:id="61"/>
      <w:r>
        <w:t>B)</w:t>
      </w:r>
      <w:bookmarkStart w:name="ss_T27C30N540S1_lv2_14482a96c" w:id="62"/>
      <w:r>
        <w:t>(</w:t>
      </w:r>
      <w:bookmarkEnd w:id="62"/>
      <w:r>
        <w:t>1) Thirty days</w:t>
      </w:r>
      <w:r w:rsidR="004246D5">
        <w:t>’</w:t>
      </w:r>
      <w:r>
        <w:t xml:space="preserve"> written notice is required for all fines and </w:t>
      </w:r>
      <w:proofErr w:type="gramStart"/>
      <w:r>
        <w:t>debts</w:t>
      </w:r>
      <w:proofErr w:type="gramEnd"/>
      <w:r>
        <w:t xml:space="preserve"> and thirty days must be given for members to file a dispute.</w:t>
      </w:r>
    </w:p>
    <w:p w:rsidR="00CC596D" w:rsidP="00CC596D" w:rsidRDefault="00CC596D" w14:paraId="18FB89C4" w14:textId="08918527">
      <w:pPr>
        <w:pStyle w:val="scnewcodesection"/>
      </w:pPr>
      <w:r>
        <w:tab/>
      </w:r>
      <w:r>
        <w:tab/>
      </w:r>
      <w:bookmarkStart w:name="ss_T27C30N540S2_lv2_245695d94" w:id="63"/>
      <w:r>
        <w:t>(</w:t>
      </w:r>
      <w:bookmarkEnd w:id="63"/>
      <w:r>
        <w:t xml:space="preserve">2) </w:t>
      </w:r>
      <w:r w:rsidRPr="00640ADF" w:rsidR="00640ADF">
        <w:t xml:space="preserve">If no complaint is filed by the homeowner with </w:t>
      </w:r>
      <w:r w:rsidR="00640ADF">
        <w:t>t</w:t>
      </w:r>
      <w:r w:rsidRPr="00640ADF" w:rsidR="00640ADF">
        <w:t xml:space="preserve">he </w:t>
      </w:r>
      <w:r w:rsidR="00640ADF">
        <w:t>d</w:t>
      </w:r>
      <w:r w:rsidRPr="00640ADF" w:rsidR="00640ADF">
        <w:t>epartment</w:t>
      </w:r>
      <w:r w:rsidR="00640ADF">
        <w:t>, a</w:t>
      </w:r>
      <w:r>
        <w:t>ll debts under ten thousand dollars must be handled through small claims court</w:t>
      </w:r>
      <w:r w:rsidR="006A7CAA">
        <w:t xml:space="preserve"> </w:t>
      </w:r>
      <w:r w:rsidRPr="006A7CAA" w:rsidR="006A7CAA">
        <w:t>with no attorneys allowed to present</w:t>
      </w:r>
      <w:r>
        <w:t>.</w:t>
      </w:r>
    </w:p>
    <w:p w:rsidR="00CC596D" w:rsidP="00CC596D" w:rsidRDefault="00CC596D" w14:paraId="04E0D50F" w14:textId="2CA62646">
      <w:pPr>
        <w:pStyle w:val="scnewcodesection"/>
      </w:pPr>
      <w:r>
        <w:tab/>
      </w:r>
      <w:r>
        <w:tab/>
      </w:r>
      <w:bookmarkStart w:name="ss_T27C30N540S3_lv2_ab2ed07f7" w:id="64"/>
      <w:r>
        <w:t>(</w:t>
      </w:r>
      <w:bookmarkEnd w:id="64"/>
      <w:r>
        <w:t xml:space="preserve">3) Fines, late fees, and interest stop once a dispute is filed in writing with the </w:t>
      </w:r>
      <w:r w:rsidR="004246D5">
        <w:t>association</w:t>
      </w:r>
      <w:r>
        <w:t xml:space="preserve"> until it is resolved in small claims court</w:t>
      </w:r>
      <w:r w:rsidR="006A7CAA">
        <w:t xml:space="preserve"> or with the department</w:t>
      </w:r>
      <w:r>
        <w:t>, except that interest at an annual interest rate of the current C</w:t>
      </w:r>
      <w:r w:rsidR="0070181E">
        <w:t xml:space="preserve">onsumer </w:t>
      </w:r>
      <w:r>
        <w:t>P</w:t>
      </w:r>
      <w:r w:rsidR="0070181E">
        <w:t xml:space="preserve">rice </w:t>
      </w:r>
      <w:r>
        <w:t>I</w:t>
      </w:r>
      <w:r w:rsidR="0070181E">
        <w:t>ndex</w:t>
      </w:r>
      <w:r>
        <w:t xml:space="preserve"> plus one percent may be charge</w:t>
      </w:r>
      <w:r w:rsidR="004246D5">
        <w:t>d</w:t>
      </w:r>
      <w:r>
        <w:t xml:space="preserve"> for the original assessment amount, not including fines, fees, or any other charges.</w:t>
      </w:r>
    </w:p>
    <w:p w:rsidR="00CC596D" w:rsidP="00CC596D" w:rsidRDefault="00CC596D" w14:paraId="6030435D" w14:textId="29636CBF">
      <w:pPr>
        <w:pStyle w:val="scnewcodesection"/>
      </w:pPr>
      <w:r>
        <w:tab/>
      </w:r>
      <w:r>
        <w:tab/>
      </w:r>
      <w:bookmarkStart w:name="ss_T27C30N540S4_lv2_19d60147b" w:id="65"/>
      <w:r>
        <w:t>(</w:t>
      </w:r>
      <w:bookmarkEnd w:id="65"/>
      <w:r>
        <w:t xml:space="preserve">4) </w:t>
      </w:r>
      <w:r w:rsidR="00BF4DE6">
        <w:t>F</w:t>
      </w:r>
      <w:r>
        <w:t xml:space="preserve">ines, fees, or </w:t>
      </w:r>
      <w:r w:rsidR="00BF4DE6">
        <w:t>attorneys’</w:t>
      </w:r>
      <w:r>
        <w:t xml:space="preserve"> fees are</w:t>
      </w:r>
      <w:r w:rsidR="00BF4DE6">
        <w:t xml:space="preserve"> not</w:t>
      </w:r>
      <w:r>
        <w:t xml:space="preserve"> allowed before going through small claims court</w:t>
      </w:r>
      <w:r w:rsidR="006A7CAA">
        <w:t xml:space="preserve"> or the department</w:t>
      </w:r>
      <w:r>
        <w:t>.</w:t>
      </w:r>
    </w:p>
    <w:p w:rsidR="00CC596D" w:rsidP="00CC596D" w:rsidRDefault="00CC596D" w14:paraId="6E3ACDC3" w14:textId="049C9B7E">
      <w:pPr>
        <w:pStyle w:val="scnewcodesection"/>
      </w:pPr>
      <w:r>
        <w:tab/>
      </w:r>
      <w:r>
        <w:tab/>
      </w:r>
      <w:bookmarkStart w:name="ss_T27C30N540S5_lv2_367b23b2e" w:id="66"/>
      <w:r>
        <w:t>(</w:t>
      </w:r>
      <w:bookmarkEnd w:id="66"/>
      <w:r>
        <w:t>5) Attorneys</w:t>
      </w:r>
      <w:r w:rsidR="004246D5">
        <w:t>’</w:t>
      </w:r>
      <w:r>
        <w:t xml:space="preserve"> fees </w:t>
      </w:r>
      <w:proofErr w:type="gramStart"/>
      <w:r>
        <w:t>in excess of</w:t>
      </w:r>
      <w:proofErr w:type="gramEnd"/>
      <w:r>
        <w:t xml:space="preserve"> ten percent of the original amount owed,</w:t>
      </w:r>
      <w:r w:rsidR="004246D5">
        <w:t xml:space="preserve"> </w:t>
      </w:r>
      <w:r>
        <w:t xml:space="preserve">not including any fees or interest, may not be charged to the </w:t>
      </w:r>
      <w:r w:rsidR="00BF4DE6">
        <w:t>member</w:t>
      </w:r>
      <w:r w:rsidR="00640ADF">
        <w:t xml:space="preserve">. </w:t>
      </w:r>
      <w:r w:rsidRPr="00640ADF" w:rsidR="00640ADF">
        <w:t xml:space="preserve">These fees cannot be charged to the member until the case is decided </w:t>
      </w:r>
      <w:proofErr w:type="gramStart"/>
      <w:r w:rsidRPr="00640ADF" w:rsidR="00640ADF">
        <w:t>through</w:t>
      </w:r>
      <w:proofErr w:type="gramEnd"/>
      <w:r w:rsidRPr="00640ADF" w:rsidR="00640ADF">
        <w:t xml:space="preserve"> small </w:t>
      </w:r>
      <w:proofErr w:type="gramStart"/>
      <w:r w:rsidRPr="00640ADF" w:rsidR="00640ADF">
        <w:t>claims court</w:t>
      </w:r>
      <w:proofErr w:type="gramEnd"/>
      <w:r w:rsidR="00640ADF">
        <w:t>.</w:t>
      </w:r>
    </w:p>
    <w:p w:rsidR="00CC596D" w:rsidP="00CC596D" w:rsidRDefault="00CC596D" w14:paraId="6DE3FFFF" w14:textId="639D8E77">
      <w:pPr>
        <w:pStyle w:val="scnewcodesection"/>
      </w:pPr>
      <w:r>
        <w:tab/>
      </w:r>
      <w:r>
        <w:tab/>
      </w:r>
      <w:bookmarkStart w:name="ss_T27C30N540S6_lv2_ce8bcd54e" w:id="67"/>
      <w:r>
        <w:t>(</w:t>
      </w:r>
      <w:bookmarkEnd w:id="67"/>
      <w:r>
        <w:t>6) Attorney</w:t>
      </w:r>
      <w:r w:rsidR="004246D5">
        <w:t>s’</w:t>
      </w:r>
      <w:r>
        <w:t xml:space="preserve"> fees specifically for the foreclosure process cannot exceed those allowed by </w:t>
      </w:r>
      <w:r w:rsidR="00BF4DE6">
        <w:t>the Federal Housing Administration</w:t>
      </w:r>
      <w:r w:rsidR="006A7CAA">
        <w:t xml:space="preserve"> (FHA)</w:t>
      </w:r>
      <w:r>
        <w:t>.</w:t>
      </w:r>
    </w:p>
    <w:p w:rsidR="00CC596D" w:rsidP="00CC596D" w:rsidRDefault="00CC596D" w14:paraId="771C513B" w14:textId="2B545C54">
      <w:pPr>
        <w:pStyle w:val="scnewcodesection"/>
      </w:pPr>
      <w:r>
        <w:tab/>
      </w:r>
      <w:bookmarkStart w:name="ss_T27C30N540SC_lv1_c8b75e10b" w:id="68"/>
      <w:r>
        <w:t>(</w:t>
      </w:r>
      <w:bookmarkEnd w:id="68"/>
      <w:r>
        <w:t>C)</w:t>
      </w:r>
      <w:r w:rsidR="006A7CAA">
        <w:t xml:space="preserve"> The m</w:t>
      </w:r>
      <w:r w:rsidRPr="006A7CAA" w:rsidR="006A7CAA">
        <w:t xml:space="preserve">inimum debt to allow </w:t>
      </w:r>
      <w:r w:rsidR="006A7CAA">
        <w:t>f</w:t>
      </w:r>
      <w:r w:rsidRPr="006A7CAA" w:rsidR="006A7CAA">
        <w:t xml:space="preserve">oreclosure </w:t>
      </w:r>
      <w:r w:rsidR="006A7CAA">
        <w:t>is ten thousand dollars</w:t>
      </w:r>
      <w:r w:rsidRPr="006A7CAA" w:rsidR="006A7CAA">
        <w:t xml:space="preserve"> or </w:t>
      </w:r>
      <w:r w:rsidR="006A7CAA">
        <w:t>one thousand dollars</w:t>
      </w:r>
      <w:r w:rsidRPr="006A7CAA" w:rsidR="006A7CAA">
        <w:t xml:space="preserve"> per the number of units in the </w:t>
      </w:r>
      <w:r w:rsidR="006A7CAA">
        <w:t>association</w:t>
      </w:r>
      <w:r w:rsidRPr="006A7CAA" w:rsidR="006A7CAA">
        <w:t xml:space="preserve">, whichever is less. This minimum </w:t>
      </w:r>
      <w:r w:rsidR="00640ADF">
        <w:t>will</w:t>
      </w:r>
      <w:r w:rsidRPr="006A7CAA" w:rsidR="006A7CAA">
        <w:t xml:space="preserve"> not include anything but the original assessment or dues amount, no late fees, interests, attorney</w:t>
      </w:r>
      <w:r w:rsidR="00745E94">
        <w:t>’s</w:t>
      </w:r>
      <w:r w:rsidRPr="006A7CAA" w:rsidR="006A7CAA">
        <w:t xml:space="preserve"> fees</w:t>
      </w:r>
      <w:r w:rsidR="00745E94">
        <w:t>,</w:t>
      </w:r>
      <w:r w:rsidRPr="006A7CAA" w:rsidR="006A7CAA">
        <w:t xml:space="preserve"> or other. </w:t>
      </w:r>
      <w:r w:rsidR="006A7CAA">
        <w:t xml:space="preserve">Associations </w:t>
      </w:r>
      <w:r w:rsidRPr="006A7CAA" w:rsidR="006A7CAA">
        <w:t>should create a reserve account category for bad debt and have insurance to cover amounts larger than the reserve fund.</w:t>
      </w:r>
    </w:p>
    <w:p w:rsidR="00CC596D" w:rsidP="00CC596D" w:rsidRDefault="00CC596D" w14:paraId="14654889" w14:textId="0749C0D0">
      <w:pPr>
        <w:pStyle w:val="scnewcodesection"/>
      </w:pPr>
      <w:r>
        <w:tab/>
      </w:r>
      <w:bookmarkStart w:name="ss_T27C30N540SD_lv1_4c2384be1" w:id="69"/>
      <w:r>
        <w:t>(</w:t>
      </w:r>
      <w:bookmarkEnd w:id="69"/>
      <w:r>
        <w:t xml:space="preserve">D) All efforts </w:t>
      </w:r>
      <w:r w:rsidR="007C6314">
        <w:t>should</w:t>
      </w:r>
      <w:r>
        <w:t xml:space="preserve"> be taken to minimize damage to the </w:t>
      </w:r>
      <w:r w:rsidR="00BF4DE6">
        <w:t>member</w:t>
      </w:r>
      <w:r>
        <w:t xml:space="preserve"> and minimize </w:t>
      </w:r>
      <w:r w:rsidR="004246D5">
        <w:t xml:space="preserve">the </w:t>
      </w:r>
      <w:r>
        <w:t>property owner</w:t>
      </w:r>
      <w:r w:rsidR="004246D5">
        <w:t>’s</w:t>
      </w:r>
      <w:r>
        <w:t xml:space="preserve"> legal costs.</w:t>
      </w:r>
    </w:p>
    <w:p w:rsidR="00CC596D" w:rsidP="00CC596D" w:rsidRDefault="00CC596D" w14:paraId="29E69F38" w14:textId="56C2479D">
      <w:pPr>
        <w:pStyle w:val="scnewcodesection"/>
      </w:pPr>
      <w:r>
        <w:tab/>
      </w:r>
      <w:bookmarkStart w:name="ss_T27C30N540SE_lv1_ecf61e7bb" w:id="70"/>
      <w:r>
        <w:t>(</w:t>
      </w:r>
      <w:bookmarkEnd w:id="70"/>
      <w:r>
        <w:t>E)</w:t>
      </w:r>
      <w:bookmarkStart w:name="ss_T27C30N540S1_lv2_472781737" w:id="71"/>
      <w:r>
        <w:t>(</w:t>
      </w:r>
      <w:bookmarkEnd w:id="71"/>
      <w:r>
        <w:t>1) Ninety days</w:t>
      </w:r>
      <w:r w:rsidR="004246D5">
        <w:t>’</w:t>
      </w:r>
      <w:r>
        <w:t xml:space="preserve"> notice is required before a foreclosure, and the notice must include the amount required to stop the foreclosure and the contact information for</w:t>
      </w:r>
      <w:r w:rsidR="007C6314">
        <w:t xml:space="preserve"> all state</w:t>
      </w:r>
      <w:r>
        <w:t xml:space="preserve"> free or low</w:t>
      </w:r>
      <w:r w:rsidR="004246D5">
        <w:t>‑</w:t>
      </w:r>
      <w:r>
        <w:t>cost foreclosure counselors.</w:t>
      </w:r>
    </w:p>
    <w:p w:rsidR="00CC596D" w:rsidP="00CC596D" w:rsidRDefault="00CC596D" w14:paraId="0B3DD15A" w14:textId="0FD5593B">
      <w:pPr>
        <w:pStyle w:val="scnewcodesection"/>
      </w:pPr>
      <w:r>
        <w:tab/>
      </w:r>
      <w:r>
        <w:tab/>
      </w:r>
      <w:bookmarkStart w:name="ss_T27C30N540S2_lv2_0d384aa87" w:id="72"/>
      <w:r>
        <w:t>(</w:t>
      </w:r>
      <w:bookmarkEnd w:id="72"/>
      <w:r>
        <w:t>2) Mediation must start at least thirty days before the foreclosure date.</w:t>
      </w:r>
    </w:p>
    <w:p w:rsidR="00CC596D" w:rsidP="00CC596D" w:rsidRDefault="00CC596D" w14:paraId="5D950EC9" w14:textId="641D6239">
      <w:pPr>
        <w:pStyle w:val="scnewcodesection"/>
      </w:pPr>
      <w:r>
        <w:tab/>
      </w:r>
      <w:bookmarkStart w:name="ss_T27C30N540SF_lv1_09c467cb7" w:id="73"/>
      <w:r>
        <w:t>(</w:t>
      </w:r>
      <w:bookmarkEnd w:id="73"/>
      <w:r>
        <w:t>F)</w:t>
      </w:r>
      <w:bookmarkStart w:name="ss_T27C30N540S1_lv2_fd89e00d0" w:id="74"/>
      <w:r>
        <w:t>(</w:t>
      </w:r>
      <w:bookmarkEnd w:id="74"/>
      <w:r>
        <w:t>1) Nonjudicial foreclosures are allowed</w:t>
      </w:r>
      <w:r w:rsidR="00640ADF">
        <w:t xml:space="preserve"> only</w:t>
      </w:r>
      <w:r>
        <w:t xml:space="preserve"> if agreed upon by both parties.</w:t>
      </w:r>
    </w:p>
    <w:p w:rsidR="00CC596D" w:rsidP="00CC596D" w:rsidRDefault="00CC596D" w14:paraId="4C0EE3EA" w14:textId="19832982">
      <w:pPr>
        <w:pStyle w:val="scnewcodesection"/>
      </w:pPr>
      <w:r>
        <w:tab/>
      </w:r>
      <w:r>
        <w:tab/>
      </w:r>
      <w:bookmarkStart w:name="ss_T27C30N540S2_lv2_d9dca3072" w:id="75"/>
      <w:r>
        <w:t>(</w:t>
      </w:r>
      <w:bookmarkEnd w:id="75"/>
      <w:r>
        <w:t>2) Homeowners of a foreclosed home must move out of the property within thirty days of the foreclosure.</w:t>
      </w:r>
    </w:p>
    <w:p w:rsidR="00CC596D" w:rsidP="00CC596D" w:rsidRDefault="00CC596D" w14:paraId="03F70734" w14:textId="07756151">
      <w:pPr>
        <w:pStyle w:val="scnewcodesection"/>
      </w:pPr>
      <w:r>
        <w:tab/>
      </w:r>
      <w:bookmarkStart w:name="ss_T27C30N540SG_lv1_a1dc80492" w:id="76"/>
      <w:proofErr w:type="gramStart"/>
      <w:r>
        <w:t>(</w:t>
      </w:r>
      <w:bookmarkEnd w:id="76"/>
      <w:r>
        <w:t>G) After</w:t>
      </w:r>
      <w:proofErr w:type="gramEnd"/>
      <w:r>
        <w:t xml:space="preserve"> deducting debts attached to the property and the cost of the sale of the property, the </w:t>
      </w:r>
      <w:r w:rsidR="007C6314">
        <w:t>member</w:t>
      </w:r>
      <w:r>
        <w:t xml:space="preserve"> must receive the balance of equity.</w:t>
      </w:r>
      <w:r w:rsidR="00640ADF">
        <w:t xml:space="preserve"> </w:t>
      </w:r>
      <w:r w:rsidRPr="00640ADF" w:rsidR="00640ADF">
        <w:t>Properties sold in foreclosure to be sold through a realtor chosen by the seller at market value in the current real estate market, not at Sheriff’s sales.</w:t>
      </w:r>
    </w:p>
    <w:p w:rsidR="00A151A8" w:rsidP="00CC596D" w:rsidRDefault="00CC596D" w14:paraId="71A4BE4F" w14:textId="186A9C2E">
      <w:pPr>
        <w:pStyle w:val="scnewcodesection"/>
      </w:pPr>
      <w:r>
        <w:tab/>
      </w:r>
      <w:bookmarkStart w:name="ss_T27C30N540SH_lv1_ff4074c59" w:id="77"/>
      <w:r>
        <w:t>(</w:t>
      </w:r>
      <w:bookmarkEnd w:id="77"/>
      <w:r>
        <w:t xml:space="preserve">H) Board members or property managers </w:t>
      </w:r>
      <w:r w:rsidR="00BF4DE6">
        <w:t>who</w:t>
      </w:r>
      <w:r>
        <w:t xml:space="preserve"> knowingly violate the provisions of this section are </w:t>
      </w:r>
      <w:r>
        <w:lastRenderedPageBreak/>
        <w:t>considered to have violated the Consumer Protection Act and victims are entitled to treble damages and attorney</w:t>
      </w:r>
      <w:r w:rsidR="004246D5">
        <w:t>s’</w:t>
      </w:r>
      <w:r>
        <w:t xml:space="preserve"> fees.</w:t>
      </w:r>
    </w:p>
    <w:p w:rsidR="007C6314" w:rsidP="00CC596D" w:rsidRDefault="007C6314" w14:paraId="40FCF38F" w14:textId="2CB38B00">
      <w:pPr>
        <w:pStyle w:val="scnewcodesection"/>
        <w:rPr>
          <w:rStyle w:val="scstrike"/>
        </w:rPr>
      </w:pPr>
      <w:r>
        <w:tab/>
      </w:r>
      <w:bookmarkStart w:name="ss_T27C30N540SI_lv1_023432b4f" w:id="78"/>
      <w:r>
        <w:t>(</w:t>
      </w:r>
      <w:bookmarkEnd w:id="78"/>
      <w:r>
        <w:t xml:space="preserve">I) </w:t>
      </w:r>
      <w:r w:rsidRPr="007C6314">
        <w:t xml:space="preserve">Properties sold in foreclosure </w:t>
      </w:r>
      <w:r>
        <w:t>must</w:t>
      </w:r>
      <w:r w:rsidRPr="007C6314">
        <w:t xml:space="preserve"> be sold through a realtor chosen by the seller at</w:t>
      </w:r>
      <w:r>
        <w:t xml:space="preserve"> the</w:t>
      </w:r>
      <w:r w:rsidRPr="007C6314">
        <w:t xml:space="preserve"> market value in the current real estate market, not at </w:t>
      </w:r>
      <w:r>
        <w:t>a foreclosure sale</w:t>
      </w:r>
      <w:r w:rsidRPr="007C6314">
        <w:t>.</w:t>
      </w:r>
    </w:p>
    <w:p w:rsidR="00A151A8" w:rsidP="00A151A8" w:rsidRDefault="00A151A8" w14:paraId="400E364A" w14:textId="77777777">
      <w:pPr>
        <w:pStyle w:val="scnewcodesection"/>
      </w:pPr>
    </w:p>
    <w:p w:rsidR="000B388F" w:rsidP="000B388F" w:rsidRDefault="00A151A8" w14:paraId="25113924" w14:textId="3DF4E1AA">
      <w:pPr>
        <w:pStyle w:val="scnewcodesection"/>
      </w:pPr>
      <w:r>
        <w:tab/>
      </w:r>
      <w:bookmarkStart w:name="ns_T27C30N550_5c995cd9b" w:id="79"/>
      <w:r>
        <w:t>S</w:t>
      </w:r>
      <w:bookmarkEnd w:id="79"/>
      <w:r>
        <w:t>ection 27‑30‑550.</w:t>
      </w:r>
      <w:r>
        <w:tab/>
      </w:r>
      <w:bookmarkStart w:name="ss_T27C30N550SA_lv1_616804add" w:id="80"/>
      <w:r w:rsidR="000B388F">
        <w:t>(</w:t>
      </w:r>
      <w:bookmarkEnd w:id="80"/>
      <w:r w:rsidR="000B388F">
        <w:t>A)</w:t>
      </w:r>
      <w:bookmarkStart w:name="ss_T27C30N550S1_lv2_6640dd7c8" w:id="81"/>
      <w:r w:rsidR="000B388F">
        <w:t>(</w:t>
      </w:r>
      <w:bookmarkEnd w:id="81"/>
      <w:r w:rsidR="000B388F">
        <w:t xml:space="preserve">1) The </w:t>
      </w:r>
      <w:r w:rsidR="004246D5">
        <w:t>association</w:t>
      </w:r>
      <w:r w:rsidR="000B388F">
        <w:t xml:space="preserve"> shall provide reasonable and consistent time periods to fix violations before fining is </w:t>
      </w:r>
      <w:r w:rsidR="00640ADF">
        <w:t>allowed</w:t>
      </w:r>
      <w:r w:rsidR="000B388F">
        <w:t xml:space="preserve"> and must be documented and readily available to the members.</w:t>
      </w:r>
    </w:p>
    <w:p w:rsidR="000B388F" w:rsidP="000B388F" w:rsidRDefault="000B388F" w14:paraId="64A7FC5D" w14:textId="6C87BE88">
      <w:pPr>
        <w:pStyle w:val="scnewcodesection"/>
      </w:pPr>
      <w:r>
        <w:tab/>
      </w:r>
      <w:r>
        <w:tab/>
      </w:r>
      <w:bookmarkStart w:name="ss_T27C30N550S2_lv2_56ffa73f4" w:id="82"/>
      <w:r>
        <w:t>(</w:t>
      </w:r>
      <w:bookmarkEnd w:id="82"/>
      <w:r>
        <w:t xml:space="preserve">2) A written notice must be given for all fines, and the </w:t>
      </w:r>
      <w:r w:rsidR="004246D5">
        <w:t>association</w:t>
      </w:r>
      <w:r>
        <w:t xml:space="preserve"> must allow thirty days for a member to file a dispute.</w:t>
      </w:r>
    </w:p>
    <w:p w:rsidR="00640ADF" w:rsidP="000B388F" w:rsidRDefault="000B388F" w14:paraId="394F0D71" w14:textId="51D6D5C0">
      <w:pPr>
        <w:pStyle w:val="scnewcodesection"/>
      </w:pPr>
      <w:r>
        <w:tab/>
      </w:r>
      <w:bookmarkStart w:name="ss_T27C30N550SB_lv1_dfb80583f" w:id="83"/>
      <w:r>
        <w:t>(</w:t>
      </w:r>
      <w:bookmarkEnd w:id="83"/>
      <w:r w:rsidR="0075175F">
        <w:t>B</w:t>
      </w:r>
      <w:r>
        <w:t xml:space="preserve">) </w:t>
      </w:r>
      <w:r w:rsidRPr="00640ADF" w:rsidR="00640ADF">
        <w:t xml:space="preserve">Should a </w:t>
      </w:r>
      <w:r w:rsidR="00640ADF">
        <w:t>h</w:t>
      </w:r>
      <w:r w:rsidRPr="00640ADF" w:rsidR="00640ADF">
        <w:t xml:space="preserve">omeowner request an appeal to the </w:t>
      </w:r>
      <w:r w:rsidR="00640ADF">
        <w:t>b</w:t>
      </w:r>
      <w:r w:rsidRPr="00640ADF" w:rsidR="00640ADF">
        <w:t>oard,</w:t>
      </w:r>
      <w:r w:rsidR="00640ADF">
        <w:t xml:space="preserve"> t</w:t>
      </w:r>
      <w:r>
        <w:t xml:space="preserve">he board is required to arrange a member’s appeal at the next board meeting where the board shall vote on further action. </w:t>
      </w:r>
      <w:r w:rsidRPr="00640ADF" w:rsidR="00640ADF">
        <w:t xml:space="preserve">The </w:t>
      </w:r>
      <w:r w:rsidR="00135C44">
        <w:t>b</w:t>
      </w:r>
      <w:r w:rsidRPr="00640ADF" w:rsidR="00640ADF">
        <w:t xml:space="preserve">oard must arrange the appeal at a public </w:t>
      </w:r>
      <w:r w:rsidR="00135C44">
        <w:t>b</w:t>
      </w:r>
      <w:r w:rsidRPr="00640ADF" w:rsidR="00640ADF">
        <w:t xml:space="preserve">oard </w:t>
      </w:r>
      <w:r w:rsidR="00135C44">
        <w:t>m</w:t>
      </w:r>
      <w:r w:rsidRPr="00640ADF" w:rsidR="00640ADF">
        <w:t xml:space="preserve">eeting within </w:t>
      </w:r>
      <w:r w:rsidR="00521FC7">
        <w:t>thirty</w:t>
      </w:r>
      <w:r w:rsidRPr="00640ADF" w:rsidR="00640ADF">
        <w:t xml:space="preserve"> days of the request for an appeal.  These appeals must take place at the beginning of the board meeting. The vote of each board member must be recorded in the minutes with a summary of the issue, and a copy given immediately after the vote to the homeowner.</w:t>
      </w:r>
      <w:r>
        <w:tab/>
      </w:r>
      <w:bookmarkStart w:name="ss_T27C30N550SC_lv1_2faef1812" w:id="84"/>
      <w:r>
        <w:t>(</w:t>
      </w:r>
      <w:bookmarkEnd w:id="84"/>
      <w:r w:rsidR="0075175F">
        <w:t>C</w:t>
      </w:r>
      <w:r>
        <w:t>)</w:t>
      </w:r>
      <w:bookmarkStart w:name="ss_T27C30N550S1_lv2_a6c0b991a" w:id="85"/>
      <w:r>
        <w:t>(</w:t>
      </w:r>
      <w:bookmarkEnd w:id="85"/>
      <w:r>
        <w:t>1)</w:t>
      </w:r>
      <w:r w:rsidRPr="00640ADF" w:rsidR="00640ADF">
        <w:t xml:space="preserve"> For contested issues </w:t>
      </w:r>
      <w:r w:rsidR="00640ADF">
        <w:t>f</w:t>
      </w:r>
      <w:r w:rsidRPr="00640ADF" w:rsidR="00640ADF">
        <w:t xml:space="preserve">ines, fees, or attorneys’ fees are allowed before going through either small </w:t>
      </w:r>
      <w:proofErr w:type="gramStart"/>
      <w:r w:rsidRPr="00640ADF" w:rsidR="00640ADF">
        <w:t>claims</w:t>
      </w:r>
      <w:proofErr w:type="gramEnd"/>
      <w:r w:rsidRPr="00640ADF" w:rsidR="00640ADF">
        <w:t xml:space="preserve"> court or the department with no attorneys allowed to be involved except for appeals against the small claims or the </w:t>
      </w:r>
      <w:r w:rsidR="00640ADF">
        <w:t>d</w:t>
      </w:r>
      <w:r w:rsidRPr="00640ADF" w:rsidR="00640ADF">
        <w:t>epartment decision</w:t>
      </w:r>
      <w:r w:rsidR="00640ADF">
        <w:t>.</w:t>
      </w:r>
    </w:p>
    <w:p w:rsidR="000B388F" w:rsidP="000B388F" w:rsidRDefault="000B388F" w14:paraId="2A78FD46" w14:textId="19EEF4D9">
      <w:pPr>
        <w:pStyle w:val="scnewcodesection"/>
      </w:pPr>
      <w:r>
        <w:tab/>
      </w:r>
      <w:r>
        <w:tab/>
      </w:r>
      <w:bookmarkStart w:name="ss_T27C30N550S2_lv2_088d1f64a" w:id="86"/>
      <w:r>
        <w:t>(</w:t>
      </w:r>
      <w:bookmarkEnd w:id="86"/>
      <w:r>
        <w:t xml:space="preserve">2) Attorneys’ fees </w:t>
      </w:r>
      <w:proofErr w:type="gramStart"/>
      <w:r>
        <w:t>in excess of</w:t>
      </w:r>
      <w:proofErr w:type="gramEnd"/>
      <w:r>
        <w:t xml:space="preserve"> ten percent of the original amount owed, not including any fees or interest, cannot be charged to the </w:t>
      </w:r>
      <w:r w:rsidR="0075175F">
        <w:t>member</w:t>
      </w:r>
      <w:r w:rsidR="00640ADF">
        <w:t xml:space="preserve">. </w:t>
      </w:r>
      <w:r w:rsidRPr="00640ADF" w:rsidR="00640ADF">
        <w:t xml:space="preserve">And the </w:t>
      </w:r>
      <w:r w:rsidR="00640ADF">
        <w:t>ten percent</w:t>
      </w:r>
      <w:r w:rsidRPr="00640ADF" w:rsidR="00640ADF">
        <w:t xml:space="preserve"> cannot be charged to the member</w:t>
      </w:r>
      <w:r>
        <w:t xml:space="preserve"> until the case is decided through small claims</w:t>
      </w:r>
      <w:r w:rsidR="004246D5">
        <w:t xml:space="preserve"> court</w:t>
      </w:r>
      <w:r>
        <w:t xml:space="preserve"> or the department and all appeals are concluded.</w:t>
      </w:r>
    </w:p>
    <w:p w:rsidR="000B388F" w:rsidP="000B388F" w:rsidRDefault="000B388F" w14:paraId="34784619" w14:textId="4581E9D3">
      <w:pPr>
        <w:pStyle w:val="scnewcodesection"/>
      </w:pPr>
      <w:r>
        <w:tab/>
      </w:r>
      <w:bookmarkStart w:name="ss_T27C30N550SD_lv1_1c43af391" w:id="87"/>
      <w:r>
        <w:t>(</w:t>
      </w:r>
      <w:bookmarkEnd w:id="87"/>
      <w:r w:rsidR="0075175F">
        <w:t>D</w:t>
      </w:r>
      <w:r>
        <w:t xml:space="preserve">) All </w:t>
      </w:r>
      <w:r w:rsidR="004246D5">
        <w:t>association</w:t>
      </w:r>
      <w:r>
        <w:t xml:space="preserve"> records and arguments </w:t>
      </w:r>
      <w:r w:rsidR="00640ADF">
        <w:t>to</w:t>
      </w:r>
      <w:r>
        <w:t xml:space="preserve"> be presented in court or to the department and notice must be given to the member at least thirty days before the court or hearing date.</w:t>
      </w:r>
    </w:p>
    <w:p w:rsidR="000B388F" w:rsidP="000B388F" w:rsidRDefault="000B388F" w14:paraId="79B4236C" w14:textId="5679BEAA">
      <w:pPr>
        <w:pStyle w:val="scnewcodesection"/>
        <w:rPr>
          <w:rStyle w:val="scstrike"/>
        </w:rPr>
      </w:pPr>
      <w:r>
        <w:tab/>
      </w:r>
      <w:bookmarkStart w:name="ss_T27C30N550SE_lv1_b16db5b6d" w:id="88"/>
      <w:r>
        <w:t>(</w:t>
      </w:r>
      <w:bookmarkEnd w:id="88"/>
      <w:r w:rsidR="0075175F">
        <w:t>E</w:t>
      </w:r>
      <w:r>
        <w:t xml:space="preserve">) All records of violations and fines must be accessible by all members including the name of the person filing the complaint and the document on which the complaint was filed and all communications between the accuser, the board, and employees of the </w:t>
      </w:r>
      <w:r w:rsidR="004246D5">
        <w:t>association</w:t>
      </w:r>
      <w:r>
        <w:t>.</w:t>
      </w:r>
    </w:p>
    <w:p w:rsidR="00A151A8" w:rsidP="00A151A8" w:rsidRDefault="00A151A8" w14:paraId="1D45992D" w14:textId="77777777">
      <w:pPr>
        <w:pStyle w:val="scnewcodesection"/>
      </w:pPr>
    </w:p>
    <w:p w:rsidR="00E9587D" w:rsidP="00A151A8" w:rsidRDefault="00A151A8" w14:paraId="4832D1EE" w14:textId="7D53CD9F">
      <w:pPr>
        <w:pStyle w:val="scnewcodesection"/>
      </w:pPr>
      <w:r>
        <w:tab/>
      </w:r>
      <w:bookmarkStart w:name="ns_T27C30N560_3a33e7fb3" w:id="89"/>
      <w:r>
        <w:t>S</w:t>
      </w:r>
      <w:bookmarkEnd w:id="89"/>
      <w:r>
        <w:t>ection 27‑30‑560.</w:t>
      </w:r>
      <w:r>
        <w:tab/>
      </w:r>
      <w:bookmarkStart w:name="ss_T27C30N560SA_lv1_e1a6c2312" w:id="90"/>
      <w:r w:rsidR="00E9587D">
        <w:t>(</w:t>
      </w:r>
      <w:bookmarkEnd w:id="90"/>
      <w:r w:rsidR="00E9587D">
        <w:t>A) All voting at a</w:t>
      </w:r>
      <w:r w:rsidR="0075175F">
        <w:t xml:space="preserve">n </w:t>
      </w:r>
      <w:r w:rsidR="004246D5">
        <w:t>association</w:t>
      </w:r>
      <w:r w:rsidR="00E9587D">
        <w:t xml:space="preserve"> meeting must be conducted by an independent election company. </w:t>
      </w:r>
      <w:r w:rsidRPr="00640ADF" w:rsidR="00640ADF">
        <w:t xml:space="preserve">The election company must change every three years, and an election company </w:t>
      </w:r>
      <w:proofErr w:type="gramStart"/>
      <w:r w:rsidRPr="00640ADF" w:rsidR="00640ADF">
        <w:t>used,</w:t>
      </w:r>
      <w:proofErr w:type="gramEnd"/>
      <w:r w:rsidRPr="00640ADF" w:rsidR="00640ADF">
        <w:t xml:space="preserve"> cannot be used again for at least </w:t>
      </w:r>
      <w:r w:rsidR="00640ADF">
        <w:t>six</w:t>
      </w:r>
      <w:r w:rsidRPr="00640ADF" w:rsidR="00640ADF">
        <w:t xml:space="preserve"> years. The election company cannot be indemnified by the HOA</w:t>
      </w:r>
      <w:r w:rsidR="0070181E">
        <w:tab/>
      </w:r>
      <w:bookmarkStart w:name="ss_T27C30N560SB_lv1_f26f42ac5" w:id="91"/>
      <w:r w:rsidR="00E9587D">
        <w:t>(</w:t>
      </w:r>
      <w:bookmarkEnd w:id="91"/>
      <w:r w:rsidR="00E9587D">
        <w:t xml:space="preserve">B) Each </w:t>
      </w:r>
      <w:r w:rsidR="00640ADF">
        <w:t>member</w:t>
      </w:r>
      <w:r w:rsidR="00E9587D">
        <w:t xml:space="preserve"> receives one vote.</w:t>
      </w:r>
    </w:p>
    <w:p w:rsidR="00E9587D" w:rsidP="00A151A8" w:rsidRDefault="0070181E" w14:paraId="0D0E1DA5" w14:textId="3CB0703B">
      <w:pPr>
        <w:pStyle w:val="scnewcodesection"/>
      </w:pPr>
      <w:r>
        <w:tab/>
      </w:r>
      <w:bookmarkStart w:name="ss_T27C30N560SC_lv1_d8e8ac49d" w:id="92"/>
      <w:r w:rsidR="00E9587D">
        <w:t>(</w:t>
      </w:r>
      <w:bookmarkEnd w:id="92"/>
      <w:r w:rsidR="00E9587D">
        <w:t>C) A convicted felon may not serv</w:t>
      </w:r>
      <w:r w:rsidR="004246D5">
        <w:t>e</w:t>
      </w:r>
      <w:r w:rsidR="00E9587D">
        <w:t xml:space="preserve"> as a board member. A b</w:t>
      </w:r>
      <w:r w:rsidRPr="00E9587D" w:rsidR="00E9587D">
        <w:t xml:space="preserve">oard member </w:t>
      </w:r>
      <w:r w:rsidR="00E9587D">
        <w:t>convicted of</w:t>
      </w:r>
      <w:r w:rsidRPr="00E9587D" w:rsidR="00E9587D">
        <w:t xml:space="preserve"> </w:t>
      </w:r>
      <w:r w:rsidR="00E9587D">
        <w:t xml:space="preserve">embezzlement </w:t>
      </w:r>
      <w:r w:rsidRPr="00E9587D" w:rsidR="00E9587D">
        <w:t xml:space="preserve">or receiving kickbacks </w:t>
      </w:r>
      <w:r w:rsidR="00E9587D">
        <w:t>must be</w:t>
      </w:r>
      <w:r w:rsidRPr="00E9587D" w:rsidR="00E9587D">
        <w:t xml:space="preserve"> immediately removed from the </w:t>
      </w:r>
      <w:r w:rsidR="00E9587D">
        <w:t>b</w:t>
      </w:r>
      <w:r w:rsidRPr="00E9587D" w:rsidR="00E9587D">
        <w:t xml:space="preserve">oard </w:t>
      </w:r>
      <w:r w:rsidR="00E9587D">
        <w:t xml:space="preserve">and </w:t>
      </w:r>
      <w:r w:rsidRPr="00E9587D" w:rsidR="00E9587D">
        <w:t xml:space="preserve">cannot run again </w:t>
      </w:r>
      <w:r w:rsidR="00E9587D">
        <w:t xml:space="preserve">or </w:t>
      </w:r>
      <w:r w:rsidRPr="00E9587D" w:rsidR="00E9587D">
        <w:t>participate in any committee</w:t>
      </w:r>
      <w:r w:rsidR="00E9587D">
        <w:t>. The</w:t>
      </w:r>
      <w:r w:rsidRPr="00E9587D" w:rsidR="00E9587D">
        <w:t xml:space="preserve"> spouse or anyone living with </w:t>
      </w:r>
      <w:r w:rsidR="00E9587D">
        <w:t>the convicted felon</w:t>
      </w:r>
      <w:r w:rsidRPr="00E9587D" w:rsidR="00E9587D">
        <w:t xml:space="preserve"> in </w:t>
      </w:r>
      <w:r w:rsidR="0075175F">
        <w:t>his</w:t>
      </w:r>
      <w:r w:rsidRPr="00E9587D" w:rsidR="00E9587D">
        <w:t xml:space="preserve"> </w:t>
      </w:r>
      <w:r w:rsidR="004246D5">
        <w:t>home</w:t>
      </w:r>
      <w:r w:rsidR="00E9587D">
        <w:t xml:space="preserve"> is also ineligible to be a board member.</w:t>
      </w:r>
    </w:p>
    <w:p w:rsidR="00E9587D" w:rsidP="00A151A8" w:rsidRDefault="00E9587D" w14:paraId="4472D32F" w14:textId="04F4BC87">
      <w:pPr>
        <w:pStyle w:val="scnewcodesection"/>
      </w:pPr>
      <w:r>
        <w:tab/>
      </w:r>
      <w:bookmarkStart w:name="ss_T27C30N560SD_lv1_f713825f9" w:id="93"/>
      <w:r>
        <w:t>(</w:t>
      </w:r>
      <w:bookmarkEnd w:id="93"/>
      <w:r>
        <w:t>D)</w:t>
      </w:r>
      <w:bookmarkStart w:name="ss_T27C30N560S1_lv2_0c0a10622" w:id="94"/>
      <w:r>
        <w:t>(</w:t>
      </w:r>
      <w:bookmarkEnd w:id="94"/>
      <w:r>
        <w:t xml:space="preserve">1) </w:t>
      </w:r>
      <w:r w:rsidRPr="00E9587D">
        <w:t>There must be a</w:t>
      </w:r>
      <w:r>
        <w:t>t least</w:t>
      </w:r>
      <w:r w:rsidRPr="00E9587D">
        <w:t xml:space="preserve"> three </w:t>
      </w:r>
      <w:r>
        <w:t>people on an</w:t>
      </w:r>
      <w:r w:rsidRPr="00E9587D">
        <w:t xml:space="preserve"> independent election committee, not under the control of the </w:t>
      </w:r>
      <w:r>
        <w:t>b</w:t>
      </w:r>
      <w:r w:rsidRPr="00E9587D">
        <w:t>oard, elected by the membership</w:t>
      </w:r>
      <w:r>
        <w:t>,</w:t>
      </w:r>
      <w:r w:rsidRPr="00E9587D">
        <w:t xml:space="preserve"> </w:t>
      </w:r>
      <w:r w:rsidR="0070181E">
        <w:t>who</w:t>
      </w:r>
      <w:r w:rsidRPr="00E9587D">
        <w:t xml:space="preserve"> organize and schedule election</w:t>
      </w:r>
      <w:r w:rsidR="0075175F">
        <w:t>s</w:t>
      </w:r>
      <w:r w:rsidRPr="00E9587D">
        <w:t>.</w:t>
      </w:r>
    </w:p>
    <w:p w:rsidR="00E9587D" w:rsidP="00A151A8" w:rsidRDefault="00E9587D" w14:paraId="2530492A" w14:textId="0EC2BAB6">
      <w:pPr>
        <w:pStyle w:val="scnewcodesection"/>
      </w:pPr>
      <w:r>
        <w:lastRenderedPageBreak/>
        <w:tab/>
      </w:r>
      <w:r>
        <w:tab/>
      </w:r>
      <w:bookmarkStart w:name="ss_T27C30N560S2_lv2_e5685f7f1" w:id="95"/>
      <w:r>
        <w:t>(</w:t>
      </w:r>
      <w:bookmarkEnd w:id="95"/>
      <w:r>
        <w:t xml:space="preserve">2) </w:t>
      </w:r>
      <w:r w:rsidRPr="00E9587D">
        <w:t xml:space="preserve">The </w:t>
      </w:r>
      <w:r w:rsidR="004246D5">
        <w:t>association</w:t>
      </w:r>
      <w:r w:rsidRPr="00E9587D">
        <w:t xml:space="preserve"> attorney, property management company, member of the current board, member running for the </w:t>
      </w:r>
      <w:r>
        <w:t>b</w:t>
      </w:r>
      <w:r w:rsidRPr="00E9587D">
        <w:t>oard</w:t>
      </w:r>
      <w:r>
        <w:t>,</w:t>
      </w:r>
      <w:r w:rsidRPr="00E9587D">
        <w:t xml:space="preserve"> </w:t>
      </w:r>
      <w:r>
        <w:t xml:space="preserve">or </w:t>
      </w:r>
      <w:r w:rsidR="00640ADF">
        <w:t>their</w:t>
      </w:r>
      <w:r>
        <w:t xml:space="preserve"> fam</w:t>
      </w:r>
      <w:r w:rsidRPr="00E9587D">
        <w:t>ily member</w:t>
      </w:r>
      <w:r w:rsidR="00640ADF">
        <w:t>s</w:t>
      </w:r>
      <w:r w:rsidRPr="00E9587D">
        <w:t xml:space="preserve"> </w:t>
      </w:r>
      <w:r w:rsidR="00640ADF">
        <w:t>are</w:t>
      </w:r>
      <w:r w:rsidRPr="00E9587D">
        <w:t xml:space="preserve"> prohibited from sitting on the election committee.</w:t>
      </w:r>
      <w:r w:rsidR="00640ADF">
        <w:t xml:space="preserve"> </w:t>
      </w:r>
      <w:r w:rsidRPr="00640ADF" w:rsidR="00640ADF">
        <w:t>The</w:t>
      </w:r>
      <w:r w:rsidR="00640ADF">
        <w:t xml:space="preserve"> </w:t>
      </w:r>
      <w:r w:rsidRPr="00640ADF" w:rsidR="00640ADF">
        <w:t>spouse or anyone living with the convicted felon in their home is also ineligible to be a board member.</w:t>
      </w:r>
    </w:p>
    <w:p w:rsidR="00E9587D" w:rsidP="00E9587D" w:rsidRDefault="00E9587D" w14:paraId="534432C7" w14:textId="3D301775">
      <w:pPr>
        <w:pStyle w:val="scnewcodesection"/>
      </w:pPr>
      <w:r>
        <w:tab/>
      </w:r>
      <w:bookmarkStart w:name="ss_T27C30N560SE_lv1_c4429a2d4" w:id="96"/>
      <w:r>
        <w:t>(</w:t>
      </w:r>
      <w:bookmarkEnd w:id="96"/>
      <w:r>
        <w:t>E) Board members may not use</w:t>
      </w:r>
      <w:r w:rsidR="0062240B">
        <w:t xml:space="preserve"> association</w:t>
      </w:r>
      <w:r>
        <w:t xml:space="preserve"> funds, resources, social media, mailing lists, or other communications belonging to the </w:t>
      </w:r>
      <w:r w:rsidR="0070181E">
        <w:t>association</w:t>
      </w:r>
      <w:r>
        <w:t xml:space="preserve"> that other members are not allowed to use for free to send out any communications regarding any of the candidates, members, policies, or to make any political commentary.</w:t>
      </w:r>
    </w:p>
    <w:p w:rsidR="00E9587D" w:rsidP="00E9587D" w:rsidRDefault="00E9587D" w14:paraId="69EE761A" w14:textId="75BD8D65">
      <w:pPr>
        <w:pStyle w:val="scnewcodesection"/>
      </w:pPr>
      <w:r>
        <w:tab/>
      </w:r>
      <w:bookmarkStart w:name="ss_T27C30N560SF_lv1_e3cf8d901" w:id="97"/>
      <w:r>
        <w:t>(</w:t>
      </w:r>
      <w:bookmarkEnd w:id="97"/>
      <w:r>
        <w:t>F) Elections may not be held on any holiday week and must be held on weekends.</w:t>
      </w:r>
    </w:p>
    <w:p w:rsidR="00E9587D" w:rsidP="00E9587D" w:rsidRDefault="00E9587D" w14:paraId="23F86C3E" w14:textId="7E487640">
      <w:pPr>
        <w:pStyle w:val="scnewcodesection"/>
      </w:pPr>
      <w:r>
        <w:tab/>
      </w:r>
      <w:bookmarkStart w:name="ss_T27C30N560SG_lv1_933901feb" w:id="98"/>
      <w:r>
        <w:t>(</w:t>
      </w:r>
      <w:bookmarkEnd w:id="98"/>
      <w:r>
        <w:t xml:space="preserve">G) All candidates’ information must be mailed to every member at the same time and in the same manner at the expense of the </w:t>
      </w:r>
      <w:r w:rsidR="0062240B">
        <w:t>association</w:t>
      </w:r>
      <w:r>
        <w:t xml:space="preserve">. </w:t>
      </w:r>
      <w:r w:rsidR="0075175F">
        <w:t>A</w:t>
      </w:r>
      <w:r w:rsidR="0062240B">
        <w:t>ssociations</w:t>
      </w:r>
      <w:r>
        <w:t xml:space="preserve"> must include an elections fund provided for in </w:t>
      </w:r>
      <w:r w:rsidR="00ED32D6">
        <w:t>their</w:t>
      </w:r>
      <w:r>
        <w:t xml:space="preserve"> budgets.</w:t>
      </w:r>
    </w:p>
    <w:p w:rsidR="00E9587D" w:rsidP="00E9587D" w:rsidRDefault="00E9587D" w14:paraId="56B39E8F" w14:textId="0EB496A0">
      <w:pPr>
        <w:pStyle w:val="scnewcodesection"/>
      </w:pPr>
      <w:r>
        <w:tab/>
      </w:r>
      <w:bookmarkStart w:name="ss_T27C30N560SH_lv1_cf1120e96" w:id="99"/>
      <w:r>
        <w:t>(</w:t>
      </w:r>
      <w:bookmarkEnd w:id="99"/>
      <w:r>
        <w:t xml:space="preserve">H) </w:t>
      </w:r>
      <w:r w:rsidR="004708F3">
        <w:t>A member</w:t>
      </w:r>
      <w:r>
        <w:t xml:space="preserve"> </w:t>
      </w:r>
      <w:r w:rsidR="004708F3">
        <w:t>must</w:t>
      </w:r>
      <w:r>
        <w:t xml:space="preserve"> have at least thirty days to mail in or otherwise submit </w:t>
      </w:r>
      <w:r w:rsidR="004708F3">
        <w:t>his</w:t>
      </w:r>
      <w:r>
        <w:t xml:space="preserve"> ballot from the day </w:t>
      </w:r>
      <w:r w:rsidR="004708F3">
        <w:t>the ballot is received</w:t>
      </w:r>
      <w:r>
        <w:t>. The envelopes for the ballots must have prepaid postage, the mailing address of the election company</w:t>
      </w:r>
      <w:r w:rsidR="004708F3">
        <w:t>,</w:t>
      </w:r>
      <w:r>
        <w:t xml:space="preserve"> and the member’s return address.</w:t>
      </w:r>
    </w:p>
    <w:p w:rsidR="00E9587D" w:rsidP="00E9587D" w:rsidRDefault="004708F3" w14:paraId="4AC29801" w14:textId="05C28A9F">
      <w:pPr>
        <w:pStyle w:val="scnewcodesection"/>
      </w:pPr>
      <w:r>
        <w:tab/>
      </w:r>
      <w:bookmarkStart w:name="ss_T27C30N560SI_lv1_a58ec1043" w:id="100"/>
      <w:r>
        <w:t>(</w:t>
      </w:r>
      <w:bookmarkEnd w:id="100"/>
      <w:r>
        <w:t>I)</w:t>
      </w:r>
      <w:bookmarkStart w:name="ss_T27C30N560S1_lv2_db595bfdc" w:id="101"/>
      <w:r w:rsidR="00C22E1F">
        <w:t>(</w:t>
      </w:r>
      <w:bookmarkEnd w:id="101"/>
      <w:r w:rsidR="00C22E1F">
        <w:t>1)</w:t>
      </w:r>
      <w:r>
        <w:t xml:space="preserve"> A</w:t>
      </w:r>
      <w:r w:rsidR="00E9587D">
        <w:t xml:space="preserve"> ballot from</w:t>
      </w:r>
      <w:r>
        <w:t xml:space="preserve"> a</w:t>
      </w:r>
      <w:r w:rsidR="00E9587D">
        <w:t xml:space="preserve"> member </w:t>
      </w:r>
      <w:r>
        <w:t>may not</w:t>
      </w:r>
      <w:r w:rsidR="00E9587D">
        <w:t xml:space="preserve"> be sent to the </w:t>
      </w:r>
      <w:r w:rsidR="0062240B">
        <w:t>association</w:t>
      </w:r>
      <w:r>
        <w:t xml:space="preserve">. </w:t>
      </w:r>
      <w:r w:rsidR="00E9587D">
        <w:t xml:space="preserve">The ballots </w:t>
      </w:r>
      <w:r>
        <w:t>must</w:t>
      </w:r>
      <w:r w:rsidR="00E9587D">
        <w:t xml:space="preserve"> be mailed directly to the election company.</w:t>
      </w:r>
      <w:r>
        <w:t xml:space="preserve"> B</w:t>
      </w:r>
      <w:r w:rsidR="00E9587D">
        <w:t>oard members, other members, staff</w:t>
      </w:r>
      <w:r>
        <w:t>,</w:t>
      </w:r>
      <w:r w:rsidR="00E9587D">
        <w:t xml:space="preserve"> or employees </w:t>
      </w:r>
      <w:r>
        <w:t>may not</w:t>
      </w:r>
      <w:r w:rsidR="00E9587D">
        <w:t xml:space="preserve"> have any access or participate in any way with the process of the elections.</w:t>
      </w:r>
      <w:r w:rsidR="00C22E1F">
        <w:t xml:space="preserve"> </w:t>
      </w:r>
      <w:r w:rsidRPr="00C22E1F" w:rsidR="00C22E1F">
        <w:t>No proxies are allowed for elections.</w:t>
      </w:r>
    </w:p>
    <w:p w:rsidR="00C22E1F" w:rsidP="00E9587D" w:rsidRDefault="00C22E1F" w14:paraId="53190D3F" w14:textId="7498583A">
      <w:pPr>
        <w:pStyle w:val="scnewcodesection"/>
      </w:pPr>
      <w:r>
        <w:tab/>
      </w:r>
      <w:r>
        <w:tab/>
      </w:r>
      <w:bookmarkStart w:name="ss_T27C30N560S2_lv2_e0b8b90eb" w:id="102"/>
      <w:r>
        <w:t>(</w:t>
      </w:r>
      <w:bookmarkEnd w:id="102"/>
      <w:r>
        <w:t xml:space="preserve">2) </w:t>
      </w:r>
      <w:r w:rsidRPr="00C22E1F">
        <w:t>Members must be allowed to vote electronically or by the choice of the member, by mail. The electronic voting system cannot be operated, licensed or in any way have any connection or affiliation with current board members, members of the HOA, property management company, HOA attorneys and or subsidiaries of any of the previous mentioned bodies.</w:t>
      </w:r>
    </w:p>
    <w:p w:rsidR="00E9587D" w:rsidP="00E9587D" w:rsidRDefault="004708F3" w14:paraId="2F1835AC" w14:textId="372BE768">
      <w:pPr>
        <w:pStyle w:val="scnewcodesection"/>
      </w:pPr>
      <w:r>
        <w:tab/>
      </w:r>
      <w:bookmarkStart w:name="ss_T27C30N560SJ_lv1_2925a7086" w:id="103"/>
      <w:r>
        <w:t>(</w:t>
      </w:r>
      <w:bookmarkEnd w:id="103"/>
      <w:r>
        <w:t xml:space="preserve">J) </w:t>
      </w:r>
      <w:r w:rsidRPr="00C22E1F" w:rsidR="00C22E1F">
        <w:t xml:space="preserve">Current board members may not change anything in the </w:t>
      </w:r>
      <w:r w:rsidR="00C22E1F">
        <w:t>d</w:t>
      </w:r>
      <w:r w:rsidRPr="00C22E1F" w:rsidR="00C22E1F">
        <w:t xml:space="preserve">eclaration, including bylaws, articles of incorporation, CCRs, rules, </w:t>
      </w:r>
      <w:r w:rsidR="00521FC7">
        <w:t xml:space="preserve">or </w:t>
      </w:r>
      <w:r w:rsidRPr="00C22E1F" w:rsidR="00C22E1F">
        <w:t>fines</w:t>
      </w:r>
      <w:r w:rsidR="00E9587D">
        <w:t xml:space="preserve">. All changes must be accomplished by </w:t>
      </w:r>
      <w:proofErr w:type="gramStart"/>
      <w:r w:rsidR="00E9587D">
        <w:t>a majority</w:t>
      </w:r>
      <w:proofErr w:type="gramEnd"/>
      <w:r w:rsidR="00E9587D">
        <w:t xml:space="preserve"> vote of the members.</w:t>
      </w:r>
    </w:p>
    <w:p w:rsidR="00E9587D" w:rsidP="00E9587D" w:rsidRDefault="004708F3" w14:paraId="187F9944" w14:textId="3887C8E2">
      <w:pPr>
        <w:pStyle w:val="scnewcodesection"/>
      </w:pPr>
      <w:r>
        <w:tab/>
      </w:r>
      <w:bookmarkStart w:name="ss_T27C30N560SK_lv1_08c5c2183" w:id="104"/>
      <w:r>
        <w:t>(</w:t>
      </w:r>
      <w:bookmarkEnd w:id="104"/>
      <w:r>
        <w:t>K) A q</w:t>
      </w:r>
      <w:r w:rsidR="00E9587D">
        <w:t xml:space="preserve">uorum </w:t>
      </w:r>
      <w:r>
        <w:t>m</w:t>
      </w:r>
      <w:r w:rsidR="00E9587D">
        <w:t xml:space="preserve">ust be set in the </w:t>
      </w:r>
      <w:r>
        <w:t>d</w:t>
      </w:r>
      <w:r w:rsidR="00E9587D">
        <w:t xml:space="preserve">eclaration. </w:t>
      </w:r>
      <w:r>
        <w:t>A q</w:t>
      </w:r>
      <w:r w:rsidR="00E9587D">
        <w:t xml:space="preserve">uorum must be no less than </w:t>
      </w:r>
      <w:r>
        <w:t>ten percent</w:t>
      </w:r>
      <w:r w:rsidR="00E9587D">
        <w:t xml:space="preserve"> of the membership and not more than </w:t>
      </w:r>
      <w:r>
        <w:t>twenty percent</w:t>
      </w:r>
      <w:r w:rsidR="00E9587D">
        <w:t>. Any changes in meeting quorum must be accomplished by a vote of the membership and no</w:t>
      </w:r>
      <w:r w:rsidR="00135C44">
        <w:t>t</w:t>
      </w:r>
      <w:r w:rsidR="00E9587D">
        <w:t xml:space="preserve"> the </w:t>
      </w:r>
      <w:r w:rsidR="0062240B">
        <w:t>association</w:t>
      </w:r>
      <w:r w:rsidR="00E9587D">
        <w:t xml:space="preserve"> board.</w:t>
      </w:r>
      <w:r>
        <w:t xml:space="preserve"> A</w:t>
      </w:r>
      <w:r w:rsidR="00E9587D">
        <w:t xml:space="preserve"> </w:t>
      </w:r>
      <w:r>
        <w:t>q</w:t>
      </w:r>
      <w:r w:rsidR="00E9587D">
        <w:t>uorum is required for all meetings except elections.</w:t>
      </w:r>
    </w:p>
    <w:p w:rsidR="00E9587D" w:rsidP="00E9587D" w:rsidRDefault="004708F3" w14:paraId="5FE29FC4" w14:textId="02DF2F0D">
      <w:pPr>
        <w:pStyle w:val="scnewcodesection"/>
      </w:pPr>
      <w:r>
        <w:tab/>
      </w:r>
      <w:bookmarkStart w:name="ss_T27C30N560SL_lv1_6582e1d9b" w:id="105"/>
      <w:r>
        <w:t>(</w:t>
      </w:r>
      <w:bookmarkEnd w:id="105"/>
      <w:r>
        <w:t xml:space="preserve">L) </w:t>
      </w:r>
      <w:r w:rsidR="00E9587D">
        <w:t>Board members are limited to three</w:t>
      </w:r>
      <w:r w:rsidR="0062240B">
        <w:t xml:space="preserve"> </w:t>
      </w:r>
      <w:r w:rsidR="00E9587D">
        <w:t>year</w:t>
      </w:r>
      <w:r w:rsidR="0062240B">
        <w:t xml:space="preserve">s of </w:t>
      </w:r>
      <w:r w:rsidR="00E9587D">
        <w:t xml:space="preserve">consecutive service and then </w:t>
      </w:r>
      <w:r>
        <w:t>may not</w:t>
      </w:r>
      <w:r w:rsidR="00E9587D">
        <w:t xml:space="preserve"> run again for another six years.</w:t>
      </w:r>
    </w:p>
    <w:p w:rsidR="00E9587D" w:rsidP="00E9587D" w:rsidRDefault="004708F3" w14:paraId="69484280" w14:textId="3DADBDDD">
      <w:pPr>
        <w:pStyle w:val="scnewcodesection"/>
      </w:pPr>
      <w:r>
        <w:tab/>
      </w:r>
      <w:bookmarkStart w:name="ss_T27C30N560SM_lv1_0a7db4bdf" w:id="106"/>
      <w:r>
        <w:t>(</w:t>
      </w:r>
      <w:bookmarkEnd w:id="106"/>
      <w:r>
        <w:t xml:space="preserve">M) </w:t>
      </w:r>
      <w:r w:rsidR="00E9587D">
        <w:t xml:space="preserve">A </w:t>
      </w:r>
      <w:r>
        <w:t>b</w:t>
      </w:r>
      <w:r w:rsidR="00E9587D">
        <w:t>oard</w:t>
      </w:r>
      <w:r>
        <w:t xml:space="preserve"> m</w:t>
      </w:r>
      <w:r w:rsidR="00E9587D">
        <w:t xml:space="preserve">ember who </w:t>
      </w:r>
      <w:r>
        <w:t>has</w:t>
      </w:r>
      <w:r w:rsidR="00E9587D">
        <w:t xml:space="preserve"> tamper</w:t>
      </w:r>
      <w:r>
        <w:t>ed</w:t>
      </w:r>
      <w:r w:rsidR="00E9587D">
        <w:t xml:space="preserve"> with the election process </w:t>
      </w:r>
      <w:r>
        <w:t>must be</w:t>
      </w:r>
      <w:r w:rsidR="00E9587D">
        <w:t xml:space="preserve"> removed from the board and prohibited from running in </w:t>
      </w:r>
      <w:r>
        <w:t>future elections</w:t>
      </w:r>
      <w:r w:rsidR="00E9587D">
        <w:t>.</w:t>
      </w:r>
    </w:p>
    <w:p w:rsidR="00E9587D" w:rsidP="00E9587D" w:rsidRDefault="004708F3" w14:paraId="703C3310" w14:textId="30DB59D8">
      <w:pPr>
        <w:pStyle w:val="scnewcodesection"/>
      </w:pPr>
      <w:r>
        <w:tab/>
      </w:r>
      <w:bookmarkStart w:name="ss_T27C30N560SN_lv1_d40711455" w:id="107"/>
      <w:r>
        <w:t>(</w:t>
      </w:r>
      <w:bookmarkEnd w:id="107"/>
      <w:r>
        <w:t>N) A m</w:t>
      </w:r>
      <w:r w:rsidR="00E9587D">
        <w:t>ember may</w:t>
      </w:r>
      <w:r>
        <w:t xml:space="preserve"> </w:t>
      </w:r>
      <w:r w:rsidR="00E9587D">
        <w:t xml:space="preserve">email a motion to the </w:t>
      </w:r>
      <w:r>
        <w:t>b</w:t>
      </w:r>
      <w:r w:rsidR="00E9587D">
        <w:t xml:space="preserve">oard at least </w:t>
      </w:r>
      <w:r>
        <w:t>fourteen</w:t>
      </w:r>
      <w:r w:rsidR="00E9587D">
        <w:t xml:space="preserve"> days before any meeting </w:t>
      </w:r>
      <w:r>
        <w:t>or make</w:t>
      </w:r>
      <w:r w:rsidR="00E9587D">
        <w:t xml:space="preserve"> a request for a topic to be discussed. That motion or topic must be included in the agenda</w:t>
      </w:r>
      <w:r>
        <w:t>,</w:t>
      </w:r>
      <w:r w:rsidR="00E9587D">
        <w:t xml:space="preserve"> and the agenda must be emailed to all members </w:t>
      </w:r>
      <w:r>
        <w:t>and</w:t>
      </w:r>
      <w:r w:rsidR="00E9587D">
        <w:t xml:space="preserve"> mailed to members who requested mailed notifications, at least </w:t>
      </w:r>
      <w:r>
        <w:lastRenderedPageBreak/>
        <w:t xml:space="preserve">seven </w:t>
      </w:r>
      <w:r w:rsidR="00E9587D">
        <w:t xml:space="preserve">days before the meeting. The member suggesting the motion or topic must be allowed to make that motion or bring up that topic at the beginning of the </w:t>
      </w:r>
      <w:r>
        <w:t>n</w:t>
      </w:r>
      <w:r w:rsidR="00E9587D">
        <w:t xml:space="preserve">ew </w:t>
      </w:r>
      <w:r>
        <w:t>b</w:t>
      </w:r>
      <w:r w:rsidR="00E9587D">
        <w:t>usiness portion of the meeting.</w:t>
      </w:r>
    </w:p>
    <w:p w:rsidR="00E9587D" w:rsidP="00E9587D" w:rsidRDefault="004708F3" w14:paraId="1B4E1E1C" w14:textId="3DD71F7E">
      <w:pPr>
        <w:pStyle w:val="scnewcodesection"/>
      </w:pPr>
      <w:r>
        <w:tab/>
      </w:r>
      <w:bookmarkStart w:name="ss_T27C30N560SO_lv1_595b7e80a" w:id="108"/>
      <w:r>
        <w:t>(</w:t>
      </w:r>
      <w:bookmarkEnd w:id="108"/>
      <w:r>
        <w:t xml:space="preserve">O) </w:t>
      </w:r>
      <w:r w:rsidR="00E9587D">
        <w:t xml:space="preserve">Retaliation by the </w:t>
      </w:r>
      <w:r>
        <w:t>b</w:t>
      </w:r>
      <w:r w:rsidR="00E9587D">
        <w:t xml:space="preserve">oard </w:t>
      </w:r>
      <w:r>
        <w:t>m</w:t>
      </w:r>
      <w:r w:rsidR="00E9587D">
        <w:t xml:space="preserve">embers against </w:t>
      </w:r>
      <w:r w:rsidR="0075175F">
        <w:t>members</w:t>
      </w:r>
      <w:r w:rsidR="00E9587D">
        <w:t xml:space="preserve"> who propose motions or topics, voice concerns</w:t>
      </w:r>
      <w:r>
        <w:t>,</w:t>
      </w:r>
      <w:r w:rsidR="00E9587D">
        <w:t xml:space="preserve"> or disagree with the board’s decisions at any meeting or in any other manner is strictly prohibited.</w:t>
      </w:r>
    </w:p>
    <w:p w:rsidR="00E9587D" w:rsidP="00E9587D" w:rsidRDefault="004708F3" w14:paraId="01F65D48" w14:textId="33FDECD6">
      <w:pPr>
        <w:pStyle w:val="scnewcodesection"/>
      </w:pPr>
      <w:r>
        <w:tab/>
      </w:r>
      <w:bookmarkStart w:name="ss_T27C30N560SP_lv1_c5ac37f1c" w:id="109"/>
      <w:r>
        <w:t>(</w:t>
      </w:r>
      <w:bookmarkEnd w:id="109"/>
      <w:r>
        <w:t xml:space="preserve">P) </w:t>
      </w:r>
      <w:r w:rsidR="00E9587D">
        <w:t xml:space="preserve">All </w:t>
      </w:r>
      <w:r w:rsidR="0062240B">
        <w:t>b</w:t>
      </w:r>
      <w:r w:rsidR="00E9587D">
        <w:t xml:space="preserve">oard </w:t>
      </w:r>
      <w:r w:rsidR="0062240B">
        <w:t>m</w:t>
      </w:r>
      <w:r w:rsidR="00E9587D">
        <w:t xml:space="preserve">embers </w:t>
      </w:r>
      <w:r>
        <w:t>must</w:t>
      </w:r>
      <w:r w:rsidR="00E9587D">
        <w:t xml:space="preserve"> be elected by the membership by receiving the most votes, except in the event of a </w:t>
      </w:r>
      <w:r>
        <w:t>b</w:t>
      </w:r>
      <w:r w:rsidR="00E9587D">
        <w:t xml:space="preserve">oard </w:t>
      </w:r>
      <w:r>
        <w:t>m</w:t>
      </w:r>
      <w:r w:rsidR="00E9587D">
        <w:t xml:space="preserve">ember being removed or resigning. In that event the </w:t>
      </w:r>
      <w:r>
        <w:t>b</w:t>
      </w:r>
      <w:r w:rsidR="00E9587D">
        <w:t xml:space="preserve">oard may elect a replacement </w:t>
      </w:r>
      <w:r>
        <w:t>b</w:t>
      </w:r>
      <w:r w:rsidR="00E9587D">
        <w:t xml:space="preserve">oard </w:t>
      </w:r>
      <w:r>
        <w:t>m</w:t>
      </w:r>
      <w:r w:rsidR="00E9587D">
        <w:t xml:space="preserve">ember to serve until the next annual election. The </w:t>
      </w:r>
      <w:r>
        <w:t>m</w:t>
      </w:r>
      <w:r w:rsidR="00E9587D">
        <w:t xml:space="preserve">embers </w:t>
      </w:r>
      <w:r>
        <w:t>shall</w:t>
      </w:r>
      <w:r w:rsidR="00E9587D">
        <w:t xml:space="preserve"> elect </w:t>
      </w:r>
      <w:r>
        <w:t>a</w:t>
      </w:r>
      <w:r w:rsidR="00E9587D">
        <w:t xml:space="preserve"> </w:t>
      </w:r>
      <w:r w:rsidR="0062240B">
        <w:t>p</w:t>
      </w:r>
      <w:r w:rsidR="00E9587D">
        <w:t xml:space="preserve">resident. All other executive positions </w:t>
      </w:r>
      <w:r>
        <w:t>must</w:t>
      </w:r>
      <w:r w:rsidR="00E9587D">
        <w:t xml:space="preserve"> be elected by the </w:t>
      </w:r>
      <w:r>
        <w:t>b</w:t>
      </w:r>
      <w:r w:rsidR="00E9587D">
        <w:t xml:space="preserve">oard </w:t>
      </w:r>
      <w:r>
        <w:t>m</w:t>
      </w:r>
      <w:r w:rsidR="00E9587D">
        <w:t xml:space="preserve">embers. Board </w:t>
      </w:r>
      <w:r>
        <w:t>m</w:t>
      </w:r>
      <w:r w:rsidR="00E9587D">
        <w:t>embers</w:t>
      </w:r>
      <w:r>
        <w:t>,</w:t>
      </w:r>
      <w:r w:rsidR="00E9587D">
        <w:t xml:space="preserve"> by vote</w:t>
      </w:r>
      <w:r>
        <w:t>,</w:t>
      </w:r>
      <w:r w:rsidR="00E9587D">
        <w:t xml:space="preserve"> may remove any of the </w:t>
      </w:r>
      <w:r>
        <w:t>e</w:t>
      </w:r>
      <w:r w:rsidR="00E9587D">
        <w:t xml:space="preserve">xecutive </w:t>
      </w:r>
      <w:r>
        <w:t>b</w:t>
      </w:r>
      <w:r w:rsidR="00E9587D">
        <w:t xml:space="preserve">oard </w:t>
      </w:r>
      <w:r>
        <w:t>m</w:t>
      </w:r>
      <w:r w:rsidR="00E9587D">
        <w:t xml:space="preserve">embers from their role, but not from the </w:t>
      </w:r>
      <w:r>
        <w:t>b</w:t>
      </w:r>
      <w:r w:rsidR="00E9587D">
        <w:t xml:space="preserve">oard itself, and </w:t>
      </w:r>
      <w:r>
        <w:t>m</w:t>
      </w:r>
      <w:r w:rsidR="00E9587D">
        <w:t xml:space="preserve">embers by vote can remove any </w:t>
      </w:r>
      <w:r>
        <w:t>b</w:t>
      </w:r>
      <w:r w:rsidR="00E9587D">
        <w:t xml:space="preserve">oard </w:t>
      </w:r>
      <w:r>
        <w:t>m</w:t>
      </w:r>
      <w:r w:rsidR="00E9587D">
        <w:t xml:space="preserve">ember or remove the </w:t>
      </w:r>
      <w:r w:rsidR="0062240B">
        <w:t>p</w:t>
      </w:r>
      <w:r w:rsidR="00E9587D">
        <w:t xml:space="preserve">resident from </w:t>
      </w:r>
      <w:r w:rsidR="0070181E">
        <w:t>his</w:t>
      </w:r>
      <w:r w:rsidR="00E9587D">
        <w:t xml:space="preserve"> position.</w:t>
      </w:r>
    </w:p>
    <w:p w:rsidR="00E9587D" w:rsidP="00E9587D" w:rsidRDefault="004708F3" w14:paraId="7925A8A9" w14:textId="23E627C7">
      <w:pPr>
        <w:pStyle w:val="scnewcodesection"/>
        <w:rPr>
          <w:rStyle w:val="scstrike"/>
        </w:rPr>
      </w:pPr>
      <w:r>
        <w:tab/>
      </w:r>
      <w:bookmarkStart w:name="ss_T27C30N560SQ_lv1_c8498ba93" w:id="110"/>
      <w:r>
        <w:t>(</w:t>
      </w:r>
      <w:bookmarkEnd w:id="110"/>
      <w:r>
        <w:t xml:space="preserve">Q) </w:t>
      </w:r>
      <w:r w:rsidR="00E9587D">
        <w:t xml:space="preserve">The choice of </w:t>
      </w:r>
      <w:r>
        <w:t>m</w:t>
      </w:r>
      <w:r w:rsidR="00E9587D">
        <w:t xml:space="preserve">anagement </w:t>
      </w:r>
      <w:r>
        <w:t>c</w:t>
      </w:r>
      <w:r w:rsidR="00E9587D">
        <w:t>ompanies must be made by a vote of the members.</w:t>
      </w:r>
    </w:p>
    <w:p w:rsidR="00A151A8" w:rsidP="00A151A8" w:rsidRDefault="00A151A8" w14:paraId="40E6614A" w14:textId="77777777">
      <w:pPr>
        <w:pStyle w:val="scnewcodesection"/>
      </w:pPr>
    </w:p>
    <w:p w:rsidR="005B470A" w:rsidP="005B470A" w:rsidRDefault="00A151A8" w14:paraId="74D9D25B" w14:textId="551DEDA2">
      <w:pPr>
        <w:pStyle w:val="scnewcodesection"/>
      </w:pPr>
      <w:r>
        <w:tab/>
      </w:r>
      <w:bookmarkStart w:name="ns_T27C30N570_55de0d06b" w:id="111"/>
      <w:r>
        <w:t>S</w:t>
      </w:r>
      <w:bookmarkEnd w:id="111"/>
      <w:r>
        <w:t>ection 27‑30‑570.</w:t>
      </w:r>
      <w:r>
        <w:tab/>
      </w:r>
      <w:bookmarkStart w:name="ss_T27C30N570SA_lv1_cbb597008" w:id="112"/>
      <w:r w:rsidR="005B470A">
        <w:t>(</w:t>
      </w:r>
      <w:bookmarkEnd w:id="112"/>
      <w:r w:rsidR="005B470A">
        <w:t xml:space="preserve">A) Board members, property managers, and attorneys are responsible to the </w:t>
      </w:r>
      <w:r w:rsidR="0075175F">
        <w:t>members</w:t>
      </w:r>
      <w:r w:rsidR="005B470A">
        <w:t xml:space="preserve">, both individually </w:t>
      </w:r>
      <w:proofErr w:type="gramStart"/>
      <w:r w:rsidR="005B470A">
        <w:t>and as a whole, not</w:t>
      </w:r>
      <w:proofErr w:type="gramEnd"/>
      <w:r w:rsidR="005B470A">
        <w:t xml:space="preserve"> to the board or the HOA organization. If a property manager or attorney is aware of any violations by a board member, it is the fiduciary and legal responsibility of the property manager or attorney to advise the board member of the laws, and if the situation is not immediately rectified, to report the violation to the department and provide written notice to the offended </w:t>
      </w:r>
      <w:r w:rsidR="0075175F">
        <w:t>member</w:t>
      </w:r>
      <w:r w:rsidR="005B470A">
        <w:t>.</w:t>
      </w:r>
    </w:p>
    <w:p w:rsidR="005B470A" w:rsidP="005B470A" w:rsidRDefault="005B470A" w14:paraId="6367E312" w14:textId="775A4046">
      <w:pPr>
        <w:pStyle w:val="scnewcodesection"/>
      </w:pPr>
      <w:r>
        <w:tab/>
      </w:r>
      <w:bookmarkStart w:name="ss_T27C30N570SB_lv1_30e479069" w:id="113"/>
      <w:r>
        <w:t>(</w:t>
      </w:r>
      <w:bookmarkEnd w:id="113"/>
      <w:r>
        <w:t xml:space="preserve">B) All covenants must be fully and equally enforced on all </w:t>
      </w:r>
      <w:r w:rsidR="00F31C45">
        <w:t>members</w:t>
      </w:r>
      <w:r>
        <w:t>.</w:t>
      </w:r>
    </w:p>
    <w:p w:rsidR="005B470A" w:rsidP="005B470A" w:rsidRDefault="005B470A" w14:paraId="115C0CE5" w14:textId="1683E3B1">
      <w:pPr>
        <w:pStyle w:val="scnewcodesection"/>
      </w:pPr>
      <w:r>
        <w:tab/>
      </w:r>
      <w:bookmarkStart w:name="ss_T27C30N570SC_lv1_7fc2ca37f" w:id="114"/>
      <w:r>
        <w:t>(</w:t>
      </w:r>
      <w:bookmarkEnd w:id="114"/>
      <w:r>
        <w:t>C) Individual waivers of any rules or bylaws are not allowed. The board cannot engage in selective enforcement or make waivers for one member but not others for similar issues.</w:t>
      </w:r>
    </w:p>
    <w:p w:rsidR="00A151A8" w:rsidP="005B470A" w:rsidRDefault="005B470A" w14:paraId="7935A316" w14:textId="4A0F3C76">
      <w:pPr>
        <w:pStyle w:val="scnewcodesection"/>
        <w:rPr>
          <w:rStyle w:val="scstrike"/>
        </w:rPr>
      </w:pPr>
      <w:r>
        <w:tab/>
      </w:r>
      <w:bookmarkStart w:name="ss_T27C30N570SD_lv1_b7bca6a75" w:id="115"/>
      <w:r>
        <w:t>(</w:t>
      </w:r>
      <w:bookmarkEnd w:id="115"/>
      <w:r>
        <w:t>D) Covenants must be as specific as possible and avoid general and subjective statements.</w:t>
      </w:r>
    </w:p>
    <w:p w:rsidR="00A151A8" w:rsidP="00A151A8" w:rsidRDefault="00A151A8" w14:paraId="3B09DA5D" w14:textId="77777777">
      <w:pPr>
        <w:pStyle w:val="scnewcodesection"/>
      </w:pPr>
    </w:p>
    <w:p w:rsidR="00C225BF" w:rsidP="00C225BF" w:rsidRDefault="00A151A8" w14:paraId="3D9F417D" w14:textId="1977BE31">
      <w:pPr>
        <w:pStyle w:val="scnewcodesection"/>
      </w:pPr>
      <w:r>
        <w:tab/>
      </w:r>
      <w:bookmarkStart w:name="ns_T27C30N580_328b7eb04" w:id="116"/>
      <w:r>
        <w:t>S</w:t>
      </w:r>
      <w:bookmarkEnd w:id="116"/>
      <w:r>
        <w:t>ection 27‑30‑580.</w:t>
      </w:r>
      <w:r>
        <w:tab/>
      </w:r>
      <w:bookmarkStart w:name="ss_T27C30N580SA_lv1_ff0550824" w:id="117"/>
      <w:r w:rsidR="00C225BF">
        <w:t>(</w:t>
      </w:r>
      <w:bookmarkEnd w:id="117"/>
      <w:r w:rsidR="00C225BF">
        <w:t xml:space="preserve">A) </w:t>
      </w:r>
      <w:r w:rsidR="0062240B">
        <w:t>A</w:t>
      </w:r>
      <w:r w:rsidR="0075175F">
        <w:t>n</w:t>
      </w:r>
      <w:r w:rsidR="0062240B">
        <w:t xml:space="preserve"> association</w:t>
      </w:r>
      <w:r w:rsidR="00C225BF">
        <w:t xml:space="preserve"> can only enforce what is clearly stated in the covenants.</w:t>
      </w:r>
    </w:p>
    <w:p w:rsidR="00C225BF" w:rsidP="00C225BF" w:rsidRDefault="00C225BF" w14:paraId="47CB8005" w14:textId="2E224E57">
      <w:pPr>
        <w:pStyle w:val="scnewcodesection"/>
      </w:pPr>
      <w:r>
        <w:tab/>
      </w:r>
      <w:bookmarkStart w:name="ss_T27C30N580SB_lv1_e87c38e2e" w:id="118"/>
      <w:r>
        <w:t>(</w:t>
      </w:r>
      <w:bookmarkEnd w:id="118"/>
      <w:r>
        <w:t>B) A</w:t>
      </w:r>
      <w:r w:rsidR="0062240B">
        <w:t>n</w:t>
      </w:r>
      <w:r>
        <w:t xml:space="preserve"> </w:t>
      </w:r>
      <w:r w:rsidR="0062240B">
        <w:t>association</w:t>
      </w:r>
      <w:r>
        <w:t xml:space="preserve">’s authority is limited to the enforcement of </w:t>
      </w:r>
      <w:r w:rsidR="00716C9D">
        <w:t>covenants</w:t>
      </w:r>
      <w:r>
        <w:t xml:space="preserve"> and may levy fines only as stated in the </w:t>
      </w:r>
      <w:r w:rsidR="00716C9D">
        <w:t>covenants</w:t>
      </w:r>
      <w:r>
        <w:t xml:space="preserve"> and bylaws.</w:t>
      </w:r>
    </w:p>
    <w:p w:rsidR="00C225BF" w:rsidP="00C225BF" w:rsidRDefault="00C225BF" w14:paraId="64FB24F8" w14:textId="6BF7F416">
      <w:pPr>
        <w:pStyle w:val="scnewcodesection"/>
      </w:pPr>
      <w:r>
        <w:tab/>
      </w:r>
      <w:bookmarkStart w:name="ss_T27C30N580SC_lv1_289dd336d" w:id="119"/>
      <w:r>
        <w:t>(</w:t>
      </w:r>
      <w:bookmarkEnd w:id="119"/>
      <w:r>
        <w:t xml:space="preserve">C) </w:t>
      </w:r>
      <w:r w:rsidR="0062240B">
        <w:t>An association</w:t>
      </w:r>
      <w:r>
        <w:t xml:space="preserve"> do</w:t>
      </w:r>
      <w:r w:rsidR="0062240B">
        <w:t>es</w:t>
      </w:r>
      <w:r>
        <w:t xml:space="preserve"> not have authority to enforce laws or ordinances or </w:t>
      </w:r>
      <w:proofErr w:type="gramStart"/>
      <w:r>
        <w:t>usurp</w:t>
      </w:r>
      <w:proofErr w:type="gramEnd"/>
      <w:r>
        <w:t xml:space="preserve"> authority from government</w:t>
      </w:r>
      <w:r w:rsidR="0062240B">
        <w:t>al</w:t>
      </w:r>
      <w:r>
        <w:t xml:space="preserve"> enforcement agencies.</w:t>
      </w:r>
    </w:p>
    <w:p w:rsidR="00C225BF" w:rsidP="00C225BF" w:rsidRDefault="00C225BF" w14:paraId="0D2E6C5C" w14:textId="057990FF">
      <w:pPr>
        <w:pStyle w:val="scnewcodesection"/>
      </w:pPr>
      <w:r>
        <w:tab/>
      </w:r>
      <w:bookmarkStart w:name="ss_T27C30N580SD_lv1_9edd78fb9" w:id="120"/>
      <w:r>
        <w:t>(</w:t>
      </w:r>
      <w:bookmarkEnd w:id="120"/>
      <w:r>
        <w:t xml:space="preserve">D) General statements in the </w:t>
      </w:r>
      <w:r w:rsidR="0062240B">
        <w:t>association’</w:t>
      </w:r>
      <w:r>
        <w:t xml:space="preserve">s governing documents indicating that members must follow all applicable laws and ordinances do not give the </w:t>
      </w:r>
      <w:r w:rsidR="0062240B">
        <w:t>association</w:t>
      </w:r>
      <w:r>
        <w:t xml:space="preserve"> the authority to enforce laws or ordinances.</w:t>
      </w:r>
    </w:p>
    <w:p w:rsidR="00A151A8" w:rsidP="00C225BF" w:rsidRDefault="00C225BF" w14:paraId="585EB937" w14:textId="6853D46E">
      <w:pPr>
        <w:pStyle w:val="scnewcodesection"/>
        <w:rPr>
          <w:rStyle w:val="scstrike"/>
        </w:rPr>
      </w:pPr>
      <w:r>
        <w:tab/>
      </w:r>
      <w:bookmarkStart w:name="ss_T27C30N580SE_lv1_b6553799a" w:id="121"/>
      <w:r>
        <w:t>(</w:t>
      </w:r>
      <w:bookmarkEnd w:id="121"/>
      <w:r w:rsidR="0070181E">
        <w:t>E</w:t>
      </w:r>
      <w:r>
        <w:t xml:space="preserve">) </w:t>
      </w:r>
      <w:r w:rsidR="0062240B">
        <w:t>An association</w:t>
      </w:r>
      <w:r>
        <w:t xml:space="preserve"> cannot enforce or fine for speed limits, building codes, zoning, other laws,</w:t>
      </w:r>
      <w:r w:rsidR="0062240B">
        <w:t xml:space="preserve"> or</w:t>
      </w:r>
      <w:r>
        <w:t xml:space="preserve"> state or county ordinances that are enforced by other government</w:t>
      </w:r>
      <w:r w:rsidR="0062240B">
        <w:t>al</w:t>
      </w:r>
      <w:r>
        <w:t xml:space="preserve"> agencies.</w:t>
      </w:r>
    </w:p>
    <w:p w:rsidR="00A151A8" w:rsidP="00A151A8" w:rsidRDefault="00A151A8" w14:paraId="6D646CBD" w14:textId="77777777">
      <w:pPr>
        <w:pStyle w:val="scnewcodesection"/>
      </w:pPr>
    </w:p>
    <w:p w:rsidR="00587CCF" w:rsidP="00587CCF" w:rsidRDefault="00A151A8" w14:paraId="0D27602C" w14:textId="507C651B">
      <w:pPr>
        <w:pStyle w:val="scnewcodesection"/>
      </w:pPr>
      <w:r>
        <w:tab/>
      </w:r>
      <w:bookmarkStart w:name="ns_T27C30N590_f10d3dfab" w:id="122"/>
      <w:r>
        <w:t>S</w:t>
      </w:r>
      <w:bookmarkEnd w:id="122"/>
      <w:r>
        <w:t>ection 27‑30‑590.</w:t>
      </w:r>
      <w:r>
        <w:tab/>
      </w:r>
      <w:bookmarkStart w:name="ss_T27C30N590SA_lv1_5429a6490" w:id="123"/>
      <w:r w:rsidR="00587CCF">
        <w:t>(</w:t>
      </w:r>
      <w:bookmarkEnd w:id="123"/>
      <w:r w:rsidR="00587CCF">
        <w:t xml:space="preserve">A) The </w:t>
      </w:r>
      <w:r w:rsidR="0062240B">
        <w:t>association’s</w:t>
      </w:r>
      <w:r w:rsidR="00587CCF">
        <w:t xml:space="preserve"> seller packet must be presented to a prospective property </w:t>
      </w:r>
      <w:r w:rsidR="00587CCF">
        <w:lastRenderedPageBreak/>
        <w:t>buyer before he makes an offer on the property.</w:t>
      </w:r>
    </w:p>
    <w:p w:rsidR="00587CCF" w:rsidP="00587CCF" w:rsidRDefault="00587CCF" w14:paraId="4F1CFDA8" w14:textId="3DE5E119">
      <w:pPr>
        <w:pStyle w:val="scnewcodesection"/>
      </w:pPr>
      <w:r>
        <w:tab/>
      </w:r>
      <w:bookmarkStart w:name="ss_T27C30N590SB_lv1_ea3f056db" w:id="124"/>
      <w:r>
        <w:t>(</w:t>
      </w:r>
      <w:bookmarkEnd w:id="124"/>
      <w:r>
        <w:t xml:space="preserve">B) A cover sheet listing all the components of the seller packet must be signed and dated by the prospective property buyer and included in the offer documentation when a prospective buyer is making an offer on a property that is in an </w:t>
      </w:r>
      <w:r w:rsidR="0062240B">
        <w:t>association</w:t>
      </w:r>
      <w:r>
        <w:t>.</w:t>
      </w:r>
    </w:p>
    <w:p w:rsidR="00587CCF" w:rsidP="00587CCF" w:rsidRDefault="00587CCF" w14:paraId="4B18C30E" w14:textId="2814E799">
      <w:pPr>
        <w:pStyle w:val="scnewcodesection"/>
      </w:pPr>
      <w:r>
        <w:tab/>
      </w:r>
      <w:bookmarkStart w:name="ss_T27C30N590SC_lv1_f2f8fee8b" w:id="125"/>
      <w:r>
        <w:t>(</w:t>
      </w:r>
      <w:bookmarkEnd w:id="125"/>
      <w:r>
        <w:t xml:space="preserve">C) All fines for covenant violations must be written into the covenants. All rules of the </w:t>
      </w:r>
      <w:r w:rsidR="0062240B">
        <w:t>association</w:t>
      </w:r>
      <w:r>
        <w:t xml:space="preserve"> and all applicable fines must be in the covenants. Seller certifications that are fraudulent must be prosecuted as fraud.</w:t>
      </w:r>
    </w:p>
    <w:p w:rsidR="00587CCF" w:rsidP="00587CCF" w:rsidRDefault="00587CCF" w14:paraId="39B7D21D" w14:textId="57D9E2AC">
      <w:pPr>
        <w:pStyle w:val="scnewcodesection"/>
      </w:pPr>
      <w:r>
        <w:tab/>
      </w:r>
      <w:bookmarkStart w:name="ss_T27C30N590SD_lv1_009e9eed1" w:id="126"/>
      <w:r>
        <w:t>(</w:t>
      </w:r>
      <w:bookmarkEnd w:id="126"/>
      <w:r>
        <w:t>D) The process to change the governing documents must be written in the bylaws and require more than sixty‑seven percent of the votes to be in favor of the change.</w:t>
      </w:r>
    </w:p>
    <w:p w:rsidR="00587CCF" w:rsidP="00587CCF" w:rsidRDefault="00587CCF" w14:paraId="4BECBCFB" w14:textId="37CB5F11">
      <w:pPr>
        <w:pStyle w:val="scnewcodesection"/>
      </w:pPr>
      <w:r>
        <w:tab/>
      </w:r>
      <w:bookmarkStart w:name="ss_T27C30N590SE_lv1_b88571f29" w:id="127"/>
      <w:r>
        <w:t>(</w:t>
      </w:r>
      <w:bookmarkEnd w:id="127"/>
      <w:r>
        <w:t xml:space="preserve">E) The </w:t>
      </w:r>
      <w:r w:rsidR="0062240B">
        <w:t>association</w:t>
      </w:r>
      <w:r>
        <w:t xml:space="preserve"> is responsible </w:t>
      </w:r>
      <w:r w:rsidR="0062240B">
        <w:t>for</w:t>
      </w:r>
      <w:r>
        <w:t xml:space="preserve"> deliver</w:t>
      </w:r>
      <w:r w:rsidR="0062240B">
        <w:t>ing</w:t>
      </w:r>
      <w:r>
        <w:t xml:space="preserve"> the seller certification and all governing documents to the seller within fifteen days of the seller’s request.</w:t>
      </w:r>
    </w:p>
    <w:p w:rsidR="00587CCF" w:rsidP="00587CCF" w:rsidRDefault="00587CCF" w14:paraId="301D1138" w14:textId="615F6B22">
      <w:pPr>
        <w:pStyle w:val="scnewcodesection"/>
      </w:pPr>
      <w:r>
        <w:tab/>
      </w:r>
      <w:bookmarkStart w:name="ss_T27C30N590SF_lv1_d837c28da" w:id="128"/>
      <w:r>
        <w:t>(</w:t>
      </w:r>
      <w:bookmarkEnd w:id="128"/>
      <w:r>
        <w:t xml:space="preserve">F) A seller certification fee must be the actual cost with </w:t>
      </w:r>
      <w:r w:rsidR="0062240B">
        <w:t xml:space="preserve">a </w:t>
      </w:r>
      <w:r>
        <w:t>detailed receipt of how the cost was calculated, not to exceed two hundred dollars, and fees may not be added by any other vendor for these documents.</w:t>
      </w:r>
    </w:p>
    <w:p w:rsidR="00A151A8" w:rsidP="00587CCF" w:rsidRDefault="00587CCF" w14:paraId="2B5A1D34" w14:textId="090662A8">
      <w:pPr>
        <w:pStyle w:val="scnewcodesection"/>
        <w:rPr>
          <w:rStyle w:val="scstrike"/>
        </w:rPr>
      </w:pPr>
      <w:r>
        <w:tab/>
      </w:r>
      <w:bookmarkStart w:name="ss_T27C30N590SG_lv1_d2593a108" w:id="129"/>
      <w:r>
        <w:t>(</w:t>
      </w:r>
      <w:bookmarkEnd w:id="129"/>
      <w:r>
        <w:t>G) All documents must be written in plain English and in sixth grade language.</w:t>
      </w:r>
    </w:p>
    <w:p w:rsidR="00A151A8" w:rsidP="00A151A8" w:rsidRDefault="00A151A8" w14:paraId="364CAF0E" w14:textId="77777777">
      <w:pPr>
        <w:pStyle w:val="scnewcodesection"/>
      </w:pPr>
    </w:p>
    <w:p w:rsidR="005B1395" w:rsidP="005B1395" w:rsidRDefault="00A151A8" w14:paraId="2C4FE734" w14:textId="490FC0F0">
      <w:pPr>
        <w:pStyle w:val="scnewcodesection"/>
      </w:pPr>
      <w:r>
        <w:tab/>
      </w:r>
      <w:bookmarkStart w:name="ns_T27C30N600_a30707e41" w:id="130"/>
      <w:r>
        <w:t>S</w:t>
      </w:r>
      <w:bookmarkEnd w:id="130"/>
      <w:r>
        <w:t>ection 27‑30‑600.</w:t>
      </w:r>
      <w:r>
        <w:tab/>
      </w:r>
      <w:bookmarkStart w:name="ss_T27C30N600SA_lv1_ff9988a0d" w:id="131"/>
      <w:r w:rsidR="005B1395">
        <w:t>(</w:t>
      </w:r>
      <w:bookmarkEnd w:id="131"/>
      <w:r w:rsidR="005B1395">
        <w:t>A) Once the first home in a</w:t>
      </w:r>
      <w:r w:rsidR="0075175F">
        <w:t xml:space="preserve">n </w:t>
      </w:r>
      <w:r w:rsidR="0062240B">
        <w:t>association is sold</w:t>
      </w:r>
      <w:r w:rsidR="005B1395">
        <w:t>, no additional covenants may be added.</w:t>
      </w:r>
    </w:p>
    <w:p w:rsidR="005B1395" w:rsidP="005B1395" w:rsidRDefault="005B1395" w14:paraId="649C6347" w14:textId="0174D893">
      <w:pPr>
        <w:pStyle w:val="scnewcodesection"/>
      </w:pPr>
      <w:r>
        <w:tab/>
      </w:r>
      <w:bookmarkStart w:name="ss_T27C30N600SB_lv1_05925c832" w:id="132"/>
      <w:r>
        <w:t>(</w:t>
      </w:r>
      <w:bookmarkEnd w:id="132"/>
      <w:r>
        <w:t>B) Covenants may be removed or made less restrictive at any time by a membership vote. Bylaws may be amended by a majority vote of the total membership at any time. Rules for common areas may be adopted, amended, or repealed by a majority vote of the total membership at any time.</w:t>
      </w:r>
    </w:p>
    <w:p w:rsidR="005B1395" w:rsidP="005B1395" w:rsidRDefault="005B1395" w14:paraId="0016FAFF" w14:textId="225EB6C9">
      <w:pPr>
        <w:pStyle w:val="scnewcodesection"/>
      </w:pPr>
      <w:r>
        <w:tab/>
      </w:r>
      <w:bookmarkStart w:name="ss_T27C30N600SC_lv1_72e822104" w:id="133"/>
      <w:r>
        <w:t>(</w:t>
      </w:r>
      <w:bookmarkEnd w:id="133"/>
      <w:r w:rsidR="0075175F">
        <w:t>C</w:t>
      </w:r>
      <w:r>
        <w:t>) Members may propose a bylaw, covenant repeal, partial repeal, amendment, or rule change by obtaining petition signatures from two percent of the members or fifty members, whichever is less. The petition must include the exact wording of the current bylaw, covenant, or rule and the exact changes desired.</w:t>
      </w:r>
    </w:p>
    <w:p w:rsidR="005B1395" w:rsidP="005B1395" w:rsidRDefault="005B1395" w14:paraId="0CA7AC3B" w14:textId="377D00D6">
      <w:pPr>
        <w:pStyle w:val="scnewcodesection"/>
      </w:pPr>
      <w:r>
        <w:tab/>
      </w:r>
      <w:bookmarkStart w:name="ss_T27C30N600SD_lv1_7094de902" w:id="134"/>
      <w:r>
        <w:t>(</w:t>
      </w:r>
      <w:bookmarkEnd w:id="134"/>
      <w:r w:rsidR="0075175F">
        <w:t>D</w:t>
      </w:r>
      <w:r>
        <w:t>) The board must provide members with:</w:t>
      </w:r>
    </w:p>
    <w:p w:rsidR="005B1395" w:rsidP="005B1395" w:rsidRDefault="005B1395" w14:paraId="1A1C6BF5" w14:textId="77777777">
      <w:pPr>
        <w:pStyle w:val="scnewcodesection"/>
      </w:pPr>
      <w:r>
        <w:tab/>
      </w:r>
      <w:r>
        <w:tab/>
      </w:r>
      <w:bookmarkStart w:name="ss_T27C30N600S1_lv2_019f0f737" w:id="135"/>
      <w:r>
        <w:t>(</w:t>
      </w:r>
      <w:bookmarkEnd w:id="135"/>
      <w:r>
        <w:t xml:space="preserve">1) a copy of the petition for the change in the covenants, rules, or </w:t>
      </w:r>
      <w:proofErr w:type="gramStart"/>
      <w:r>
        <w:t>fines;</w:t>
      </w:r>
      <w:proofErr w:type="gramEnd"/>
    </w:p>
    <w:p w:rsidR="005B1395" w:rsidP="005B1395" w:rsidRDefault="005B1395" w14:paraId="775D8EDB" w14:textId="1166485C">
      <w:pPr>
        <w:pStyle w:val="scnewcodesection"/>
      </w:pPr>
      <w:r>
        <w:tab/>
      </w:r>
      <w:r>
        <w:tab/>
      </w:r>
      <w:bookmarkStart w:name="ss_T27C30N600S2_lv2_7dde78f0d" w:id="136"/>
      <w:r>
        <w:t>(</w:t>
      </w:r>
      <w:bookmarkEnd w:id="136"/>
      <w:r>
        <w:t>2) a date by which the members must vote on the change; and</w:t>
      </w:r>
    </w:p>
    <w:p w:rsidR="005B1395" w:rsidP="005B1395" w:rsidRDefault="005B1395" w14:paraId="4DC8A652" w14:textId="103C100F">
      <w:pPr>
        <w:pStyle w:val="scnewcodesection"/>
      </w:pPr>
      <w:r>
        <w:tab/>
      </w:r>
      <w:r>
        <w:tab/>
      </w:r>
      <w:bookmarkStart w:name="ss_T27C30N600S3_lv2_01c5a5a27" w:id="137"/>
      <w:r>
        <w:t>(</w:t>
      </w:r>
      <w:bookmarkEnd w:id="137"/>
      <w:r>
        <w:t>3) electronic or paper ballots to vote.</w:t>
      </w:r>
    </w:p>
    <w:p w:rsidR="005B1395" w:rsidP="005B1395" w:rsidRDefault="005B1395" w14:paraId="3017B898" w14:textId="22339EDF">
      <w:pPr>
        <w:pStyle w:val="scnewcodesection"/>
      </w:pPr>
      <w:r>
        <w:tab/>
      </w:r>
      <w:bookmarkStart w:name="ss_T27C30N600SE_lv1_a3a451e02" w:id="138"/>
      <w:r>
        <w:t>(</w:t>
      </w:r>
      <w:bookmarkEnd w:id="138"/>
      <w:r w:rsidR="0075175F">
        <w:t>E</w:t>
      </w:r>
      <w:r>
        <w:t>) Voting must be by paper or electronic means through an impartial third‑party voting company.</w:t>
      </w:r>
    </w:p>
    <w:p w:rsidR="005B1395" w:rsidP="005B1395" w:rsidRDefault="005B1395" w14:paraId="47C5CC27" w14:textId="682EB397">
      <w:pPr>
        <w:pStyle w:val="scnewcodesection"/>
      </w:pPr>
      <w:r>
        <w:tab/>
      </w:r>
      <w:bookmarkStart w:name="ss_T27C30N600SF_lv1_dc1665ead" w:id="139"/>
      <w:r>
        <w:t>(</w:t>
      </w:r>
      <w:bookmarkEnd w:id="139"/>
      <w:r w:rsidR="0075175F">
        <w:t>F</w:t>
      </w:r>
      <w:r>
        <w:t>) Voting must be completed within sixty days of the submission of the petition and voting ballots must be sent to the members at least thirty days before the end of the voting period.</w:t>
      </w:r>
    </w:p>
    <w:p w:rsidR="005B1395" w:rsidP="005B1395" w:rsidRDefault="005B1395" w14:paraId="1A3E7A70" w14:textId="561EF3B6">
      <w:pPr>
        <w:pStyle w:val="scnewcodesection"/>
      </w:pPr>
      <w:r>
        <w:tab/>
      </w:r>
      <w:bookmarkStart w:name="ss_T27C30N600SG_lv1_b26231711" w:id="140"/>
      <w:r>
        <w:t>(</w:t>
      </w:r>
      <w:bookmarkEnd w:id="140"/>
      <w:r w:rsidR="0075175F">
        <w:t>G</w:t>
      </w:r>
      <w:r>
        <w:t>) Every covenant must be reasonable</w:t>
      </w:r>
      <w:r w:rsidR="00135C44">
        <w:t>,</w:t>
      </w:r>
      <w:r>
        <w:t xml:space="preserve"> apply</w:t>
      </w:r>
      <w:r w:rsidR="00135C44">
        <w:t>,</w:t>
      </w:r>
      <w:r>
        <w:t xml:space="preserve"> and be enforced equally to all members. Question of reasonableness </w:t>
      </w:r>
      <w:r w:rsidR="0075175F">
        <w:t>must</w:t>
      </w:r>
      <w:r>
        <w:t xml:space="preserve"> be determined by the department.</w:t>
      </w:r>
    </w:p>
    <w:p w:rsidR="00A151A8" w:rsidP="005B1395" w:rsidRDefault="005B1395" w14:paraId="60B7CAC0" w14:textId="7103CD1A">
      <w:pPr>
        <w:pStyle w:val="scnewcodesection"/>
        <w:rPr>
          <w:rStyle w:val="scstrike"/>
        </w:rPr>
      </w:pPr>
      <w:r>
        <w:tab/>
      </w:r>
      <w:bookmarkStart w:name="ss_T27C30N600SH_lv1_86786d75e" w:id="141"/>
      <w:r>
        <w:t>(</w:t>
      </w:r>
      <w:bookmarkEnd w:id="141"/>
      <w:r w:rsidR="0075175F">
        <w:t>H</w:t>
      </w:r>
      <w:r>
        <w:t xml:space="preserve">) Following a change to the bylaws, covenants, or rules, the board must give notice to the </w:t>
      </w:r>
      <w:r w:rsidR="0075175F">
        <w:t>members</w:t>
      </w:r>
      <w:r>
        <w:t xml:space="preserve"> of its action and provide a copy of all the changes made and the total document in updated form.</w:t>
      </w:r>
    </w:p>
    <w:p w:rsidR="00A151A8" w:rsidP="00A151A8" w:rsidRDefault="00A151A8" w14:paraId="006AEB94" w14:textId="77777777">
      <w:pPr>
        <w:pStyle w:val="scnewcodesection"/>
      </w:pPr>
    </w:p>
    <w:p w:rsidR="00C74AD3" w:rsidP="00C74AD3" w:rsidRDefault="00A151A8" w14:paraId="64DC5271" w14:textId="7FA9B126">
      <w:pPr>
        <w:pStyle w:val="scnewcodesection"/>
      </w:pPr>
      <w:r>
        <w:tab/>
      </w:r>
      <w:bookmarkStart w:name="ns_T27C30N610_dab8e6600" w:id="142"/>
      <w:r>
        <w:t>S</w:t>
      </w:r>
      <w:bookmarkEnd w:id="142"/>
      <w:r>
        <w:t>ection 27‑30‑610.</w:t>
      </w:r>
      <w:r>
        <w:tab/>
      </w:r>
      <w:bookmarkStart w:name="ss_T27C30N610SA_lv1_9b8f3b1e9" w:id="143"/>
      <w:r w:rsidR="00C74AD3">
        <w:t>(</w:t>
      </w:r>
      <w:bookmarkEnd w:id="143"/>
      <w:r w:rsidR="00C74AD3">
        <w:t xml:space="preserve">A) When damage occurs to common property, insurance payments must be allocated to making repairs and members must approve of how the insurance payments are allocated. Repairs must leave the damaged building in as good or better condition </w:t>
      </w:r>
      <w:proofErr w:type="gramStart"/>
      <w:r w:rsidR="00C74AD3">
        <w:t>than</w:t>
      </w:r>
      <w:proofErr w:type="gramEnd"/>
      <w:r w:rsidR="00C74AD3">
        <w:t xml:space="preserve"> before the damage occurred.</w:t>
      </w:r>
    </w:p>
    <w:p w:rsidR="00C74AD3" w:rsidP="00C74AD3" w:rsidRDefault="00C74AD3" w14:paraId="7353A7A4" w14:textId="3BB435F6">
      <w:pPr>
        <w:pStyle w:val="scnewcodesection"/>
      </w:pPr>
      <w:r>
        <w:tab/>
      </w:r>
      <w:bookmarkStart w:name="ss_T27C30N610SB_lv1_75a77dfaa" w:id="144"/>
      <w:r>
        <w:t>(</w:t>
      </w:r>
      <w:bookmarkEnd w:id="144"/>
      <w:r>
        <w:t>B) Members must be mutual beneficiaries of</w:t>
      </w:r>
      <w:r w:rsidR="0062240B">
        <w:t xml:space="preserve"> </w:t>
      </w:r>
      <w:proofErr w:type="gramStart"/>
      <w:r w:rsidR="0062240B">
        <w:t>homeowners</w:t>
      </w:r>
      <w:proofErr w:type="gramEnd"/>
      <w:r w:rsidR="0062240B">
        <w:t xml:space="preserve"> association</w:t>
      </w:r>
      <w:r>
        <w:t xml:space="preserve"> insurance.</w:t>
      </w:r>
    </w:p>
    <w:p w:rsidR="00C74AD3" w:rsidP="00C74AD3" w:rsidRDefault="00C74AD3" w14:paraId="3512E22B" w14:textId="207A7838">
      <w:pPr>
        <w:pStyle w:val="scnewcodesection"/>
      </w:pPr>
      <w:r>
        <w:tab/>
      </w:r>
      <w:bookmarkStart w:name="ss_T27C30N610SC_lv1_61675ef77" w:id="145"/>
      <w:r>
        <w:t>(</w:t>
      </w:r>
      <w:bookmarkEnd w:id="145"/>
      <w:r>
        <w:t>C) A</w:t>
      </w:r>
      <w:r w:rsidR="0062240B">
        <w:t>n association</w:t>
      </w:r>
      <w:r>
        <w:t xml:space="preserve"> may not make a profit from members through any individual common property.</w:t>
      </w:r>
    </w:p>
    <w:p w:rsidR="00C74AD3" w:rsidP="00C74AD3" w:rsidRDefault="00C74AD3" w14:paraId="374F5DAD" w14:textId="3DDE8496">
      <w:pPr>
        <w:pStyle w:val="scnewcodesection"/>
      </w:pPr>
      <w:r>
        <w:tab/>
      </w:r>
      <w:bookmarkStart w:name="ss_T27C30N610SD_lv1_7999abbe3" w:id="146"/>
      <w:r>
        <w:t>(</w:t>
      </w:r>
      <w:bookmarkEnd w:id="146"/>
      <w:r>
        <w:t xml:space="preserve">D) </w:t>
      </w:r>
      <w:r w:rsidR="0062240B">
        <w:t>An association</w:t>
      </w:r>
      <w:r>
        <w:t xml:space="preserve"> may not charge members for use of common areas including a clubhouse. They may charge nonmembers.</w:t>
      </w:r>
    </w:p>
    <w:p w:rsidR="00C74AD3" w:rsidP="00C74AD3" w:rsidRDefault="00C74AD3" w14:paraId="13BCCE0A" w14:textId="18F29DE7">
      <w:pPr>
        <w:pStyle w:val="scnewcodesection"/>
      </w:pPr>
      <w:r>
        <w:tab/>
      </w:r>
      <w:bookmarkStart w:name="ss_T27C30N610SE_lv1_9d200f192" w:id="147"/>
      <w:r>
        <w:t>(</w:t>
      </w:r>
      <w:bookmarkEnd w:id="147"/>
      <w:r>
        <w:t xml:space="preserve">E) An </w:t>
      </w:r>
      <w:r w:rsidR="0062240B">
        <w:t>association</w:t>
      </w:r>
      <w:r>
        <w:t xml:space="preserve"> may charge for damage caused by a member and the actual cleanup costs.</w:t>
      </w:r>
    </w:p>
    <w:p w:rsidR="00C74AD3" w:rsidP="00C74AD3" w:rsidRDefault="00C74AD3" w14:paraId="050BFAA8" w14:textId="169845B3">
      <w:pPr>
        <w:pStyle w:val="scnewcodesection"/>
      </w:pPr>
      <w:r>
        <w:tab/>
      </w:r>
      <w:bookmarkStart w:name="ss_T27C30N610SF_lv1_1e54f7efd" w:id="148"/>
      <w:r>
        <w:t>(</w:t>
      </w:r>
      <w:bookmarkEnd w:id="148"/>
      <w:r>
        <w:t>F) A board member, family member of a board member, or property manager is not allowed to purchase a home, unit, or property being foreclosed on in the community his board manages.</w:t>
      </w:r>
    </w:p>
    <w:p w:rsidR="00A151A8" w:rsidP="00C74AD3" w:rsidRDefault="00C74AD3" w14:paraId="1504E34A" w14:textId="5CCE18DC">
      <w:pPr>
        <w:pStyle w:val="scnewcodesection"/>
        <w:rPr>
          <w:rStyle w:val="scstrike"/>
        </w:rPr>
      </w:pPr>
      <w:r>
        <w:tab/>
      </w:r>
      <w:bookmarkStart w:name="ss_T27C30N610SG_lv1_3adc4e5ab" w:id="149"/>
      <w:r>
        <w:t>(</w:t>
      </w:r>
      <w:bookmarkEnd w:id="149"/>
      <w:r>
        <w:t>G) A board member, employees</w:t>
      </w:r>
      <w:r w:rsidR="004F2FFF">
        <w:t xml:space="preserve">, </w:t>
      </w:r>
      <w:r>
        <w:t>or vendor may</w:t>
      </w:r>
      <w:r w:rsidR="002D6BC2">
        <w:t xml:space="preserve"> </w:t>
      </w:r>
      <w:r>
        <w:t xml:space="preserve">not use </w:t>
      </w:r>
      <w:r w:rsidR="0062240B">
        <w:t>association</w:t>
      </w:r>
      <w:r>
        <w:t xml:space="preserve"> resources or funds for personal use.</w:t>
      </w:r>
    </w:p>
    <w:p w:rsidR="00A151A8" w:rsidP="00A151A8" w:rsidRDefault="00A151A8" w14:paraId="72D7E739" w14:textId="77777777">
      <w:pPr>
        <w:pStyle w:val="scnewcodesection"/>
      </w:pPr>
    </w:p>
    <w:p w:rsidR="002D6BC2" w:rsidP="002D6BC2" w:rsidRDefault="00A151A8" w14:paraId="14D4E727" w14:textId="61A26DF3">
      <w:pPr>
        <w:pStyle w:val="scnewcodesection"/>
      </w:pPr>
      <w:r>
        <w:tab/>
      </w:r>
      <w:bookmarkStart w:name="ns_T27C30N620_2f102d94a" w:id="150"/>
      <w:r>
        <w:t>S</w:t>
      </w:r>
      <w:bookmarkEnd w:id="150"/>
      <w:r>
        <w:t>ection 27‑30‑620.</w:t>
      </w:r>
      <w:r>
        <w:tab/>
      </w:r>
      <w:bookmarkStart w:name="ss_T27C30N620SA_lv1_1c5b24ba4" w:id="151"/>
      <w:r w:rsidR="006A7CAA">
        <w:t>(</w:t>
      </w:r>
      <w:bookmarkEnd w:id="151"/>
      <w:r w:rsidR="006A7CAA">
        <w:t xml:space="preserve">A) </w:t>
      </w:r>
      <w:r w:rsidR="002D6BC2">
        <w:t xml:space="preserve">All </w:t>
      </w:r>
      <w:proofErr w:type="gramStart"/>
      <w:r w:rsidR="0062240B">
        <w:t>homeowners</w:t>
      </w:r>
      <w:proofErr w:type="gramEnd"/>
      <w:r w:rsidR="0062240B">
        <w:t xml:space="preserve"> association</w:t>
      </w:r>
      <w:r w:rsidR="00C22E1F">
        <w:t>s</w:t>
      </w:r>
      <w:r w:rsidR="002D6BC2">
        <w:t xml:space="preserve"> must be updated to match current state law.</w:t>
      </w:r>
    </w:p>
    <w:p w:rsidR="006A7CAA" w:rsidP="002D6BC2" w:rsidRDefault="006A7CAA" w14:paraId="0199423A" w14:textId="744B8F67">
      <w:pPr>
        <w:pStyle w:val="scnewcodesection"/>
        <w:rPr>
          <w:rStyle w:val="scstrike"/>
        </w:rPr>
      </w:pPr>
      <w:r>
        <w:tab/>
      </w:r>
      <w:bookmarkStart w:name="ss_T27C30N620SB_lv1_86f623b14" w:id="152"/>
      <w:r>
        <w:t>(</w:t>
      </w:r>
      <w:bookmarkEnd w:id="152"/>
      <w:r>
        <w:t xml:space="preserve">B) </w:t>
      </w:r>
      <w:r w:rsidRPr="006A7CAA">
        <w:t>All laws relating to fair housing, fair collections, fair lending</w:t>
      </w:r>
      <w:r>
        <w:t>,</w:t>
      </w:r>
      <w:r w:rsidRPr="006A7CAA">
        <w:t xml:space="preserve"> and consumer protection should</w:t>
      </w:r>
      <w:r>
        <w:t xml:space="preserve"> </w:t>
      </w:r>
      <w:r w:rsidRPr="006A7CAA">
        <w:t xml:space="preserve">apply to all members and </w:t>
      </w:r>
      <w:r>
        <w:t>b</w:t>
      </w:r>
      <w:r w:rsidRPr="006A7CAA">
        <w:t>oards of</w:t>
      </w:r>
      <w:r>
        <w:t xml:space="preserve"> </w:t>
      </w:r>
      <w:proofErr w:type="gramStart"/>
      <w:r>
        <w:t>homeowners</w:t>
      </w:r>
      <w:proofErr w:type="gramEnd"/>
      <w:r>
        <w:t xml:space="preserve"> associations</w:t>
      </w:r>
      <w:r w:rsidRPr="006A7CAA">
        <w:t>.</w:t>
      </w:r>
    </w:p>
    <w:p w:rsidR="00A151A8" w:rsidP="00A151A8" w:rsidRDefault="00A151A8" w14:paraId="2A36A3B9" w14:textId="77777777">
      <w:pPr>
        <w:pStyle w:val="scnewcodesection"/>
      </w:pPr>
    </w:p>
    <w:p w:rsidR="002D6BC2" w:rsidP="002D6BC2" w:rsidRDefault="00A151A8" w14:paraId="415D7510" w14:textId="25D754C8">
      <w:pPr>
        <w:pStyle w:val="scnewcodesection"/>
      </w:pPr>
      <w:r>
        <w:tab/>
      </w:r>
      <w:bookmarkStart w:name="ns_T27C30N630_ddbbb09a1" w:id="153"/>
      <w:r>
        <w:t>S</w:t>
      </w:r>
      <w:bookmarkEnd w:id="153"/>
      <w:r>
        <w:t>ection 27‑30‑630.</w:t>
      </w:r>
      <w:r>
        <w:tab/>
      </w:r>
      <w:bookmarkStart w:name="ss_T27C30N630SA_lv1_37920f895" w:id="154"/>
      <w:r w:rsidR="002D6BC2">
        <w:t>(</w:t>
      </w:r>
      <w:bookmarkEnd w:id="154"/>
      <w:r w:rsidR="002D6BC2">
        <w:t xml:space="preserve">A) All </w:t>
      </w:r>
      <w:r w:rsidR="0062240B">
        <w:t>association</w:t>
      </w:r>
      <w:r w:rsidR="002D6BC2">
        <w:t xml:space="preserve"> meetings require fourteen days</w:t>
      </w:r>
      <w:r w:rsidR="0062240B">
        <w:t>’</w:t>
      </w:r>
      <w:r w:rsidR="002D6BC2">
        <w:t xml:space="preserve"> advanced notice by email and if requested by any member, by mail.</w:t>
      </w:r>
    </w:p>
    <w:p w:rsidR="002D6BC2" w:rsidP="002D6BC2" w:rsidRDefault="002D6BC2" w14:paraId="3960B62A" w14:textId="1C1DF714">
      <w:pPr>
        <w:pStyle w:val="scnewcodesection"/>
      </w:pPr>
      <w:r>
        <w:tab/>
      </w:r>
      <w:bookmarkStart w:name="ss_T27C30N630SB_lv1_ebcc94b8b" w:id="155"/>
      <w:r>
        <w:t>(</w:t>
      </w:r>
      <w:bookmarkEnd w:id="155"/>
      <w:r>
        <w:t xml:space="preserve">B) All </w:t>
      </w:r>
      <w:r w:rsidR="0062240B">
        <w:t>association</w:t>
      </w:r>
      <w:r>
        <w:t xml:space="preserve"> meetings must be open meetings, and all members and others specifically invited by any member </w:t>
      </w:r>
      <w:r w:rsidR="0062240B">
        <w:t xml:space="preserve">are </w:t>
      </w:r>
      <w:r>
        <w:t xml:space="preserve">allowed to attend. All meetings must be offered virtually for those who cannot attend physically. A member may choose a proxy to attend and represent him at any meeting but must send an email or certified </w:t>
      </w:r>
      <w:r w:rsidR="0062240B">
        <w:t>letter</w:t>
      </w:r>
      <w:r>
        <w:t xml:space="preserve"> stating who that proxy is to the board at least one day before the meeting. All meetings can be recorded by any member</w:t>
      </w:r>
      <w:r w:rsidR="0062240B">
        <w:t>,</w:t>
      </w:r>
      <w:r>
        <w:t xml:space="preserve"> proxy</w:t>
      </w:r>
      <w:r w:rsidR="0062240B">
        <w:t>,</w:t>
      </w:r>
      <w:r>
        <w:t xml:space="preserve"> or guest of a member.</w:t>
      </w:r>
    </w:p>
    <w:p w:rsidR="002D6BC2" w:rsidP="002D6BC2" w:rsidRDefault="002D6BC2" w14:paraId="5B7C9A79" w14:textId="13B10B81">
      <w:pPr>
        <w:pStyle w:val="scnewcodesection"/>
      </w:pPr>
      <w:r>
        <w:tab/>
      </w:r>
      <w:bookmarkStart w:name="ss_T27C30N630SC_lv1_b29e6e4e4" w:id="156"/>
      <w:r>
        <w:t>(</w:t>
      </w:r>
      <w:bookmarkEnd w:id="156"/>
      <w:r>
        <w:t xml:space="preserve">C) All records required to be retained by an association must be made available for examination and copying by all unit owners, holders of mortgages on the units, and their respective authorized agents, </w:t>
      </w:r>
      <w:r w:rsidR="00407F9C">
        <w:t>on a</w:t>
      </w:r>
      <w:r>
        <w:t xml:space="preserve"> website</w:t>
      </w:r>
      <w:r w:rsidR="0062240B">
        <w:t>,</w:t>
      </w:r>
      <w:r>
        <w:t xml:space="preserve"> </w:t>
      </w:r>
      <w:r w:rsidR="00407F9C">
        <w:t>and</w:t>
      </w:r>
      <w:r>
        <w:t xml:space="preserve"> at the offices of the association or its managing agent during reasonable business hours or at a mutually convenient time and location within </w:t>
      </w:r>
      <w:r w:rsidR="00407F9C">
        <w:t>thirty</w:t>
      </w:r>
      <w:r>
        <w:t xml:space="preserve"> miles of the </w:t>
      </w:r>
      <w:r w:rsidR="0062240B">
        <w:t>association</w:t>
      </w:r>
      <w:r>
        <w:t xml:space="preserve"> </w:t>
      </w:r>
      <w:r w:rsidR="00407F9C">
        <w:t>p</w:t>
      </w:r>
      <w:r>
        <w:t>roperty.</w:t>
      </w:r>
    </w:p>
    <w:p w:rsidR="002D6BC2" w:rsidP="002D6BC2" w:rsidRDefault="00407F9C" w14:paraId="7B365800" w14:textId="20D162DA">
      <w:pPr>
        <w:pStyle w:val="scnewcodesection"/>
      </w:pPr>
      <w:r>
        <w:tab/>
      </w:r>
      <w:bookmarkStart w:name="ss_T27C30N630SD_lv1_6a0dee97a" w:id="157"/>
      <w:r>
        <w:t>(</w:t>
      </w:r>
      <w:bookmarkEnd w:id="157"/>
      <w:r>
        <w:t xml:space="preserve">D) </w:t>
      </w:r>
      <w:r w:rsidR="002D6BC2">
        <w:t>An association must retain the following in permanent electronic record available on a website or equivalent, at no individual cost to the members to download, with only the exceptions specified in this section:</w:t>
      </w:r>
    </w:p>
    <w:p w:rsidR="002D6BC2" w:rsidP="002D6BC2" w:rsidRDefault="00407F9C" w14:paraId="6EDB01F1" w14:textId="1743D466">
      <w:pPr>
        <w:pStyle w:val="scnewcodesection"/>
      </w:pPr>
      <w:r>
        <w:tab/>
      </w:r>
      <w:r>
        <w:tab/>
      </w:r>
      <w:bookmarkStart w:name="ss_T27C30N630S1_lv2_3cfb3cde7" w:id="158"/>
      <w:r>
        <w:t>(</w:t>
      </w:r>
      <w:bookmarkEnd w:id="158"/>
      <w:r>
        <w:t>1) c</w:t>
      </w:r>
      <w:r w:rsidR="002D6BC2">
        <w:t xml:space="preserve">omplete current and original forms of the </w:t>
      </w:r>
      <w:r>
        <w:t>d</w:t>
      </w:r>
      <w:r w:rsidR="002D6BC2">
        <w:t xml:space="preserve">eclaration and </w:t>
      </w:r>
      <w:r>
        <w:t>a</w:t>
      </w:r>
      <w:r w:rsidR="002D6BC2">
        <w:t xml:space="preserve">mendments, governing documents, organizational documents, rules, all financial records, contracts, blueprints, pipe schematics, and maps of stormwater conveyance systems depicting underground pipes, and electric and other utilities </w:t>
      </w:r>
      <w:r w:rsidR="002D6BC2">
        <w:lastRenderedPageBreak/>
        <w:t xml:space="preserve">installed by the </w:t>
      </w:r>
      <w:proofErr w:type="gramStart"/>
      <w:r w:rsidR="00B01BC6">
        <w:t>association;</w:t>
      </w:r>
      <w:proofErr w:type="gramEnd"/>
    </w:p>
    <w:p w:rsidR="002D6BC2" w:rsidP="002D6BC2" w:rsidRDefault="00407F9C" w14:paraId="3042B8BD" w14:textId="5730F68D">
      <w:pPr>
        <w:pStyle w:val="scnewcodesection"/>
      </w:pPr>
      <w:r>
        <w:tab/>
      </w:r>
      <w:r>
        <w:tab/>
      </w:r>
      <w:bookmarkStart w:name="ss_T27C30N630S2_lv2_16cdba5dd" w:id="159"/>
      <w:r>
        <w:t>(</w:t>
      </w:r>
      <w:bookmarkEnd w:id="159"/>
      <w:r>
        <w:t>2)</w:t>
      </w:r>
      <w:r w:rsidR="00B01BC6">
        <w:t xml:space="preserve"> </w:t>
      </w:r>
      <w:r>
        <w:t>f</w:t>
      </w:r>
      <w:r w:rsidR="002D6BC2">
        <w:t xml:space="preserve">inancial records for the last </w:t>
      </w:r>
      <w:r>
        <w:t xml:space="preserve">seven </w:t>
      </w:r>
      <w:r w:rsidR="002D6BC2">
        <w:t>years in Excel or equivalent format, in a manner that allows members to download and manipulate</w:t>
      </w:r>
      <w:r>
        <w:t xml:space="preserve"> or </w:t>
      </w:r>
      <w:r w:rsidR="002D6BC2">
        <w:t>organize the data including</w:t>
      </w:r>
      <w:r>
        <w:t>,</w:t>
      </w:r>
      <w:r w:rsidR="002D6BC2">
        <w:t xml:space="preserve"> but not limited to</w:t>
      </w:r>
      <w:r>
        <w:t>,</w:t>
      </w:r>
      <w:r w:rsidR="002D6BC2">
        <w:t xml:space="preserve"> income statement</w:t>
      </w:r>
      <w:r w:rsidR="00B01BC6">
        <w:t>s</w:t>
      </w:r>
      <w:r w:rsidR="002D6BC2">
        <w:t>, balance sheet</w:t>
      </w:r>
      <w:r w:rsidR="00B01BC6">
        <w:t>s</w:t>
      </w:r>
      <w:r w:rsidR="002D6BC2">
        <w:t>, check register</w:t>
      </w:r>
      <w:r w:rsidR="00B01BC6">
        <w:t>s</w:t>
      </w:r>
      <w:r w:rsidR="002D6BC2">
        <w:t>, current budget with monthly variation, detailed records of receipts and expenditures affecting the operation and administration of the association, actual receipts kept in month and date order, reserve account details, tax returns</w:t>
      </w:r>
      <w:r w:rsidR="00B01BC6">
        <w:t>,</w:t>
      </w:r>
      <w:r w:rsidR="002D6BC2">
        <w:t xml:space="preserve"> and other appropriate accounting records in accrual format for the last seven years;</w:t>
      </w:r>
    </w:p>
    <w:p w:rsidR="002D6BC2" w:rsidP="002D6BC2" w:rsidRDefault="00407F9C" w14:paraId="1B7433AE" w14:textId="1C99E8BA">
      <w:pPr>
        <w:pStyle w:val="scnewcodesection"/>
      </w:pPr>
      <w:r>
        <w:tab/>
      </w:r>
      <w:r>
        <w:tab/>
      </w:r>
      <w:bookmarkStart w:name="ss_T27C30N630S3_lv2_56a7b617d" w:id="160"/>
      <w:r>
        <w:t>(</w:t>
      </w:r>
      <w:bookmarkEnd w:id="160"/>
      <w:r>
        <w:t>3) m</w:t>
      </w:r>
      <w:r w:rsidR="002D6BC2">
        <w:t xml:space="preserve">inutes of all </w:t>
      </w:r>
      <w:proofErr w:type="gramStart"/>
      <w:r w:rsidR="002D6BC2">
        <w:t>meetings;</w:t>
      </w:r>
      <w:proofErr w:type="gramEnd"/>
    </w:p>
    <w:p w:rsidR="002D6BC2" w:rsidP="002D6BC2" w:rsidRDefault="00407F9C" w14:paraId="52680AC7" w14:textId="3037FCC7">
      <w:pPr>
        <w:pStyle w:val="scnewcodesection"/>
      </w:pPr>
      <w:r>
        <w:tab/>
      </w:r>
      <w:r>
        <w:tab/>
      </w:r>
      <w:bookmarkStart w:name="ss_T27C30N630S4_lv2_9a05b1651" w:id="161"/>
      <w:r>
        <w:t>(</w:t>
      </w:r>
      <w:bookmarkEnd w:id="161"/>
      <w:r>
        <w:t>4) g</w:t>
      </w:r>
      <w:r w:rsidR="002D6BC2">
        <w:t>eneral description</w:t>
      </w:r>
      <w:r w:rsidR="00B01BC6">
        <w:t>s</w:t>
      </w:r>
      <w:r w:rsidR="002D6BC2">
        <w:t xml:space="preserve"> of all lawsuits or potential lawsuits related to the </w:t>
      </w:r>
      <w:proofErr w:type="gramStart"/>
      <w:r w:rsidR="00B01BC6">
        <w:t>association</w:t>
      </w:r>
      <w:r>
        <w:t>;</w:t>
      </w:r>
      <w:proofErr w:type="gramEnd"/>
    </w:p>
    <w:p w:rsidR="002D6BC2" w:rsidP="002D6BC2" w:rsidRDefault="00407F9C" w14:paraId="1FDFC569" w14:textId="58DA05E9">
      <w:pPr>
        <w:pStyle w:val="scnewcodesection"/>
      </w:pPr>
      <w:r>
        <w:tab/>
      </w:r>
      <w:r>
        <w:tab/>
      </w:r>
      <w:bookmarkStart w:name="ss_T27C30N630S5_lv2_af10fe7fa" w:id="162"/>
      <w:r>
        <w:t>(</w:t>
      </w:r>
      <w:bookmarkEnd w:id="162"/>
      <w:r>
        <w:t>5) a</w:t>
      </w:r>
      <w:r w:rsidR="002D6BC2">
        <w:t xml:space="preserve"> complete and accurate list of current </w:t>
      </w:r>
      <w:r w:rsidR="004F2FFF">
        <w:t>members</w:t>
      </w:r>
      <w:r w:rsidR="002D6BC2">
        <w:t xml:space="preserve">, including the names of current </w:t>
      </w:r>
      <w:r w:rsidR="004F2FFF">
        <w:t>members</w:t>
      </w:r>
      <w:r w:rsidR="002D6BC2">
        <w:t>, telephone numbers</w:t>
      </w:r>
      <w:r>
        <w:t>,</w:t>
      </w:r>
      <w:r w:rsidR="002D6BC2">
        <w:t xml:space="preserve"> unless member opt</w:t>
      </w:r>
      <w:r w:rsidR="00B01BC6">
        <w:t>s</w:t>
      </w:r>
      <w:r w:rsidR="002D6BC2">
        <w:t xml:space="preserve"> out</w:t>
      </w:r>
      <w:r>
        <w:t>,</w:t>
      </w:r>
      <w:r w:rsidR="002D6BC2">
        <w:t xml:space="preserve"> addresses in the </w:t>
      </w:r>
      <w:r w:rsidR="00B01BC6">
        <w:t>association</w:t>
      </w:r>
      <w:r w:rsidR="002D6BC2">
        <w:t xml:space="preserve">, mailing addresses, email addresses, and the number of votes allocated to each </w:t>
      </w:r>
      <w:proofErr w:type="gramStart"/>
      <w:r w:rsidR="002D6BC2">
        <w:t>unit;</w:t>
      </w:r>
      <w:proofErr w:type="gramEnd"/>
    </w:p>
    <w:p w:rsidR="00407F9C" w:rsidP="002D6BC2" w:rsidRDefault="00407F9C" w14:paraId="692E299A" w14:textId="0DC7DCFF">
      <w:pPr>
        <w:pStyle w:val="scnewcodesection"/>
      </w:pPr>
      <w:r>
        <w:tab/>
      </w:r>
      <w:r>
        <w:tab/>
      </w:r>
      <w:bookmarkStart w:name="ss_T27C30N630S6_lv2_1fe7f70ed" w:id="163"/>
      <w:r>
        <w:t>(</w:t>
      </w:r>
      <w:bookmarkEnd w:id="163"/>
      <w:r>
        <w:t>6) a</w:t>
      </w:r>
      <w:r w:rsidR="002D6BC2">
        <w:t xml:space="preserve"> list of the names and addresses of </w:t>
      </w:r>
      <w:r>
        <w:t>past and present</w:t>
      </w:r>
      <w:r w:rsidR="002D6BC2">
        <w:t xml:space="preserve"> </w:t>
      </w:r>
      <w:r>
        <w:t>b</w:t>
      </w:r>
      <w:r w:rsidR="002D6BC2">
        <w:t xml:space="preserve">oard members and officers and the dates they </w:t>
      </w:r>
      <w:proofErr w:type="gramStart"/>
      <w:r w:rsidR="002D6BC2">
        <w:t>served</w:t>
      </w:r>
      <w:proofErr w:type="gramEnd"/>
      <w:r w:rsidR="002D6BC2">
        <w:t xml:space="preserve"> since the start of the </w:t>
      </w:r>
      <w:r w:rsidR="00B01BC6">
        <w:t>association</w:t>
      </w:r>
      <w:r w:rsidR="00C22E1F">
        <w:t xml:space="preserve">. </w:t>
      </w:r>
      <w:r w:rsidRPr="00C22E1F" w:rsidR="00C22E1F">
        <w:t>The name mailing address, email address</w:t>
      </w:r>
      <w:r w:rsidR="00135C44">
        <w:t>,</w:t>
      </w:r>
      <w:r w:rsidRPr="00C22E1F" w:rsidR="00C22E1F">
        <w:t xml:space="preserve"> and phone number of the property management company and the individual property manager assigned to the </w:t>
      </w:r>
      <w:proofErr w:type="gramStart"/>
      <w:r w:rsidRPr="00C22E1F" w:rsidR="00C22E1F">
        <w:t>HOA</w:t>
      </w:r>
      <w:r w:rsidR="00C22E1F">
        <w:t>;</w:t>
      </w:r>
      <w:proofErr w:type="gramEnd"/>
    </w:p>
    <w:p w:rsidR="002D6BC2" w:rsidP="002D6BC2" w:rsidRDefault="00407F9C" w14:paraId="5B03CE00" w14:textId="5ECFE4B3">
      <w:pPr>
        <w:pStyle w:val="scnewcodesection"/>
      </w:pPr>
      <w:r>
        <w:tab/>
      </w:r>
      <w:r>
        <w:tab/>
      </w:r>
      <w:bookmarkStart w:name="ss_T27C30N630S7_lv2_c27fd8ea0" w:id="164"/>
      <w:r>
        <w:t>(</w:t>
      </w:r>
      <w:bookmarkEnd w:id="164"/>
      <w:r>
        <w:t>7) the</w:t>
      </w:r>
      <w:r w:rsidR="002D6BC2">
        <w:t xml:space="preserve"> most recent annual report delivered to the applicable government agency, if </w:t>
      </w:r>
      <w:proofErr w:type="gramStart"/>
      <w:r w:rsidR="002D6BC2">
        <w:t>any</w:t>
      </w:r>
      <w:r>
        <w:t>;</w:t>
      </w:r>
      <w:proofErr w:type="gramEnd"/>
    </w:p>
    <w:p w:rsidR="002D6BC2" w:rsidP="002D6BC2" w:rsidRDefault="00407F9C" w14:paraId="7AEFD799" w14:textId="163C77FB">
      <w:pPr>
        <w:pStyle w:val="scnewcodesection"/>
      </w:pPr>
      <w:r>
        <w:tab/>
      </w:r>
      <w:r>
        <w:tab/>
      </w:r>
      <w:bookmarkStart w:name="ss_T27C30N630S8_lv2_044fd8087" w:id="165"/>
      <w:r>
        <w:t>(</w:t>
      </w:r>
      <w:bookmarkEnd w:id="165"/>
      <w:r>
        <w:t>8) c</w:t>
      </w:r>
      <w:r w:rsidR="002D6BC2">
        <w:t xml:space="preserve">opies of contracts </w:t>
      </w:r>
      <w:r>
        <w:t xml:space="preserve">less than seven years </w:t>
      </w:r>
      <w:proofErr w:type="gramStart"/>
      <w:r>
        <w:t>old;</w:t>
      </w:r>
      <w:proofErr w:type="gramEnd"/>
    </w:p>
    <w:p w:rsidR="002D6BC2" w:rsidP="002D6BC2" w:rsidRDefault="00407F9C" w14:paraId="53F4A1EA" w14:textId="1059B182">
      <w:pPr>
        <w:pStyle w:val="scnewcodesection"/>
      </w:pPr>
      <w:r>
        <w:tab/>
      </w:r>
      <w:r>
        <w:tab/>
      </w:r>
      <w:bookmarkStart w:name="ss_T27C30N630S9_lv2_c03c1838c" w:id="166"/>
      <w:r>
        <w:t>(</w:t>
      </w:r>
      <w:bookmarkEnd w:id="166"/>
      <w:r>
        <w:t>9) a</w:t>
      </w:r>
      <w:r w:rsidR="002D6BC2">
        <w:t xml:space="preserve"> permanent record of materials relied upon by the </w:t>
      </w:r>
      <w:r>
        <w:t>b</w:t>
      </w:r>
      <w:r w:rsidR="002D6BC2">
        <w:t>oard or any committee to approve or deny any requests for design or architectural approval</w:t>
      </w:r>
      <w:r w:rsidR="00B01BC6">
        <w:t>,</w:t>
      </w:r>
      <w:r w:rsidR="002D6BC2">
        <w:t xml:space="preserve"> the reasons for approval or denial</w:t>
      </w:r>
      <w:r w:rsidR="00B01BC6">
        <w:t>,</w:t>
      </w:r>
      <w:r w:rsidR="002D6BC2">
        <w:t xml:space="preserve"> and copies of those approval</w:t>
      </w:r>
      <w:r w:rsidR="0070181E">
        <w:t>s</w:t>
      </w:r>
      <w:r w:rsidR="002D6BC2">
        <w:t xml:space="preserve"> and </w:t>
      </w:r>
      <w:proofErr w:type="gramStart"/>
      <w:r w:rsidR="002D6BC2">
        <w:t>denials</w:t>
      </w:r>
      <w:r>
        <w:t>;</w:t>
      </w:r>
      <w:proofErr w:type="gramEnd"/>
    </w:p>
    <w:p w:rsidR="002D6BC2" w:rsidP="002D6BC2" w:rsidRDefault="00407F9C" w14:paraId="0FD9AAAA" w14:textId="09069C0A">
      <w:pPr>
        <w:pStyle w:val="scnewcodesection"/>
      </w:pPr>
      <w:r>
        <w:tab/>
      </w:r>
      <w:r>
        <w:tab/>
      </w:r>
      <w:bookmarkStart w:name="ss_T27C30N630S10_lv2_8c372b687" w:id="167"/>
      <w:r>
        <w:t>(</w:t>
      </w:r>
      <w:bookmarkEnd w:id="167"/>
      <w:r>
        <w:t>10) a</w:t>
      </w:r>
      <w:r w:rsidR="002D6BC2">
        <w:t xml:space="preserve"> permanent record of materials relied upon by the </w:t>
      </w:r>
      <w:r>
        <w:t>b</w:t>
      </w:r>
      <w:r w:rsidR="002D6BC2">
        <w:t xml:space="preserve">oard or any committee concerning a decision to enforce the governing documents including the reason for the enforcement and related </w:t>
      </w:r>
      <w:proofErr w:type="gramStart"/>
      <w:r w:rsidR="002D6BC2">
        <w:t>fines</w:t>
      </w:r>
      <w:r>
        <w:t>;</w:t>
      </w:r>
      <w:proofErr w:type="gramEnd"/>
    </w:p>
    <w:p w:rsidR="002D6BC2" w:rsidP="002D6BC2" w:rsidRDefault="00407F9C" w14:paraId="6D286EF8" w14:textId="17A1C89A">
      <w:pPr>
        <w:pStyle w:val="scnewcodesection"/>
      </w:pPr>
      <w:r>
        <w:tab/>
      </w:r>
      <w:r>
        <w:tab/>
      </w:r>
      <w:bookmarkStart w:name="ss_T27C30N630S11_lv2_05587f368" w:id="168"/>
      <w:r>
        <w:t>(</w:t>
      </w:r>
      <w:bookmarkEnd w:id="168"/>
      <w:r>
        <w:t xml:space="preserve">11) </w:t>
      </w:r>
      <w:r w:rsidRPr="00C22E1F" w:rsidR="00C22E1F">
        <w:t xml:space="preserve">insurance policies to be held </w:t>
      </w:r>
      <w:r w:rsidR="00C22E1F">
        <w:t xml:space="preserve">seven </w:t>
      </w:r>
      <w:r w:rsidRPr="00C22E1F" w:rsidR="00C22E1F">
        <w:t xml:space="preserve">years after the end of the insurance </w:t>
      </w:r>
      <w:proofErr w:type="gramStart"/>
      <w:r w:rsidRPr="00C22E1F" w:rsidR="00C22E1F">
        <w:t>contract;</w:t>
      </w:r>
      <w:proofErr w:type="gramEnd"/>
    </w:p>
    <w:p w:rsidR="002D6BC2" w:rsidP="002D6BC2" w:rsidRDefault="00407F9C" w14:paraId="4A10BF47" w14:textId="2D3BA715">
      <w:pPr>
        <w:pStyle w:val="scnewcodesection"/>
      </w:pPr>
      <w:r>
        <w:tab/>
      </w:r>
      <w:r>
        <w:tab/>
      </w:r>
      <w:bookmarkStart w:name="ss_T27C30N630S12_lv2_e66d59706" w:id="169"/>
      <w:r>
        <w:t>(</w:t>
      </w:r>
      <w:bookmarkEnd w:id="169"/>
      <w:r>
        <w:t xml:space="preserve">12) </w:t>
      </w:r>
      <w:r w:rsidRPr="00C22E1F" w:rsidR="00C22E1F">
        <w:t xml:space="preserve">warranties to be held for seven years after the warranty </w:t>
      </w:r>
      <w:proofErr w:type="gramStart"/>
      <w:r w:rsidRPr="00C22E1F" w:rsidR="00C22E1F">
        <w:t>expires</w:t>
      </w:r>
      <w:r w:rsidR="00C22E1F">
        <w:t>;</w:t>
      </w:r>
      <w:proofErr w:type="gramEnd"/>
    </w:p>
    <w:p w:rsidR="002D6BC2" w:rsidP="002D6BC2" w:rsidRDefault="00407F9C" w14:paraId="3FE20F69" w14:textId="6AE2D428">
      <w:pPr>
        <w:pStyle w:val="scnewcodesection"/>
      </w:pPr>
      <w:r>
        <w:tab/>
      </w:r>
      <w:r>
        <w:tab/>
      </w:r>
      <w:bookmarkStart w:name="ss_T27C30N630S13_lv2_8fafdae9d" w:id="170"/>
      <w:r>
        <w:t>(</w:t>
      </w:r>
      <w:bookmarkEnd w:id="170"/>
      <w:r>
        <w:t>13) c</w:t>
      </w:r>
      <w:r w:rsidR="002D6BC2">
        <w:t xml:space="preserve">opies of all notices provided to unit owners or the association in accordance with this </w:t>
      </w:r>
      <w:r w:rsidR="0070181E">
        <w:t>article</w:t>
      </w:r>
      <w:r w:rsidR="002D6BC2">
        <w:t xml:space="preserve"> or the governing </w:t>
      </w:r>
      <w:proofErr w:type="gramStart"/>
      <w:r w:rsidR="002D6BC2">
        <w:t>documents;</w:t>
      </w:r>
      <w:proofErr w:type="gramEnd"/>
    </w:p>
    <w:p w:rsidR="002D6BC2" w:rsidP="002D6BC2" w:rsidRDefault="00407F9C" w14:paraId="37D76A49" w14:textId="0B1EF493">
      <w:pPr>
        <w:pStyle w:val="scnewcodesection"/>
      </w:pPr>
      <w:r>
        <w:tab/>
      </w:r>
      <w:r>
        <w:tab/>
      </w:r>
      <w:bookmarkStart w:name="ss_T27C30N630S14_lv2_b7365ecbc" w:id="171"/>
      <w:r>
        <w:t>(</w:t>
      </w:r>
      <w:bookmarkEnd w:id="171"/>
      <w:r>
        <w:t>14) b</w:t>
      </w:r>
      <w:r w:rsidR="002D6BC2">
        <w:t xml:space="preserve">allots, proxies, absentee ballots, and other records related to voting by unit owners for </w:t>
      </w:r>
      <w:r>
        <w:t xml:space="preserve">seven </w:t>
      </w:r>
      <w:r w:rsidR="002D6BC2">
        <w:t>years after the election, action, or vote to which they relate</w:t>
      </w:r>
      <w:r>
        <w:t>; and</w:t>
      </w:r>
    </w:p>
    <w:p w:rsidR="002D6BC2" w:rsidP="002D6BC2" w:rsidRDefault="00407F9C" w14:paraId="401FE3C5" w14:textId="061DDC7F">
      <w:pPr>
        <w:pStyle w:val="scnewcodesection"/>
      </w:pPr>
      <w:r>
        <w:tab/>
      </w:r>
      <w:r>
        <w:tab/>
      </w:r>
      <w:bookmarkStart w:name="ss_T27C30N630S15_lv2_f74789ee6" w:id="172"/>
      <w:r>
        <w:t>(</w:t>
      </w:r>
      <w:bookmarkEnd w:id="172"/>
      <w:r>
        <w:t>15) a</w:t>
      </w:r>
      <w:r w:rsidR="002D6BC2">
        <w:t xml:space="preserve"> record of all </w:t>
      </w:r>
      <w:r>
        <w:t>covenant</w:t>
      </w:r>
      <w:r w:rsidR="002D6BC2">
        <w:t xml:space="preserve"> violations, related documentation, fines</w:t>
      </w:r>
      <w:r>
        <w:t>,</w:t>
      </w:r>
      <w:r w:rsidR="002D6BC2">
        <w:t xml:space="preserve"> and results.</w:t>
      </w:r>
    </w:p>
    <w:p w:rsidR="002D6BC2" w:rsidP="002D6BC2" w:rsidRDefault="00407F9C" w14:paraId="4CB182A7" w14:textId="5F558D75">
      <w:pPr>
        <w:pStyle w:val="scnewcodesection"/>
      </w:pPr>
      <w:r>
        <w:tab/>
      </w:r>
      <w:bookmarkStart w:name="ss_T27C30N630SE_lv1_800dce5a4" w:id="173"/>
      <w:r>
        <w:t>(</w:t>
      </w:r>
      <w:bookmarkEnd w:id="173"/>
      <w:r>
        <w:t xml:space="preserve">E) </w:t>
      </w:r>
      <w:r w:rsidR="0082303A">
        <w:t xml:space="preserve">An </w:t>
      </w:r>
      <w:proofErr w:type="gramStart"/>
      <w:r w:rsidR="00B01BC6">
        <w:t>association</w:t>
      </w:r>
      <w:r w:rsidR="002D6BC2">
        <w:t xml:space="preserve"> </w:t>
      </w:r>
      <w:r w:rsidR="0082303A">
        <w:t>only</w:t>
      </w:r>
      <w:proofErr w:type="gramEnd"/>
      <w:r w:rsidR="0082303A">
        <w:t xml:space="preserve"> </w:t>
      </w:r>
      <w:r w:rsidR="002D6BC2">
        <w:t xml:space="preserve">may charge </w:t>
      </w:r>
      <w:r w:rsidR="0082303A">
        <w:t>its</w:t>
      </w:r>
      <w:r w:rsidR="002D6BC2">
        <w:t xml:space="preserve"> actual cost for producing and providing copies of any records under this section and for supervising the unit owner’s inspection and may not charge for access to or downloading of electronic records stored on a website. For the labor of supervising the inspection and copying of physical records, only the actual time of the supervising employee </w:t>
      </w:r>
      <w:r w:rsidR="0082303A">
        <w:t>may be</w:t>
      </w:r>
      <w:r w:rsidR="002D6BC2">
        <w:t xml:space="preserve"> charged at a maximum fee of minimum wage in that area plus </w:t>
      </w:r>
      <w:r w:rsidR="0082303A">
        <w:t>ten percent</w:t>
      </w:r>
      <w:r w:rsidR="002D6BC2">
        <w:t xml:space="preserve"> and only while the member is </w:t>
      </w:r>
      <w:proofErr w:type="gramStart"/>
      <w:r w:rsidR="002D6BC2">
        <w:t>actually physically</w:t>
      </w:r>
      <w:proofErr w:type="gramEnd"/>
      <w:r w:rsidR="002D6BC2">
        <w:t xml:space="preserve"> viewing or copying the documents.</w:t>
      </w:r>
    </w:p>
    <w:p w:rsidR="002D6BC2" w:rsidP="002D6BC2" w:rsidRDefault="0082303A" w14:paraId="26853087" w14:textId="13C3D045">
      <w:pPr>
        <w:pStyle w:val="scnewcodesection"/>
      </w:pPr>
      <w:r>
        <w:lastRenderedPageBreak/>
        <w:tab/>
      </w:r>
      <w:bookmarkStart w:name="ss_T27C30N630SF_lv1_cb63d5c81" w:id="174"/>
      <w:r>
        <w:t>(</w:t>
      </w:r>
      <w:bookmarkEnd w:id="174"/>
      <w:r>
        <w:t xml:space="preserve">F) </w:t>
      </w:r>
      <w:r w:rsidR="002D6BC2">
        <w:t>A right to copy records under this section includes the right to receive copies by photocopying or other means</w:t>
      </w:r>
      <w:r>
        <w:t>.</w:t>
      </w:r>
      <w:r w:rsidR="002D6BC2">
        <w:t xml:space="preserve"> The </w:t>
      </w:r>
      <w:r w:rsidR="00B01BC6">
        <w:t>a</w:t>
      </w:r>
      <w:r w:rsidR="002D6BC2">
        <w:t xml:space="preserve">ssociation </w:t>
      </w:r>
      <w:r>
        <w:t>may</w:t>
      </w:r>
      <w:r w:rsidR="002D6BC2">
        <w:t xml:space="preserve"> not charge for records that are transmitted electronically.</w:t>
      </w:r>
    </w:p>
    <w:p w:rsidR="002D6BC2" w:rsidP="002D6BC2" w:rsidRDefault="0082303A" w14:paraId="72601726" w14:textId="32E38E88">
      <w:pPr>
        <w:pStyle w:val="scnewcodesection"/>
      </w:pPr>
      <w:r>
        <w:tab/>
      </w:r>
      <w:bookmarkStart w:name="ss_T27C30N630SG_lv1_7d2b73a32" w:id="175"/>
      <w:r>
        <w:t>(</w:t>
      </w:r>
      <w:bookmarkEnd w:id="175"/>
      <w:r>
        <w:t xml:space="preserve">G) </w:t>
      </w:r>
      <w:r w:rsidR="002D6BC2">
        <w:t xml:space="preserve">An </w:t>
      </w:r>
      <w:r w:rsidR="00B01BC6">
        <w:t>association</w:t>
      </w:r>
      <w:r w:rsidR="002D6BC2">
        <w:t xml:space="preserve"> must keep the records in a reasonabl</w:t>
      </w:r>
      <w:r w:rsidR="00922914">
        <w:t>y</w:t>
      </w:r>
      <w:r w:rsidR="002D6BC2">
        <w:t xml:space="preserve"> organized manner but is not obligated to compile or synthesize information other than the member list.</w:t>
      </w:r>
    </w:p>
    <w:p w:rsidR="002D6BC2" w:rsidP="002D6BC2" w:rsidRDefault="0082303A" w14:paraId="034FFE6F" w14:textId="17B77FA8">
      <w:pPr>
        <w:pStyle w:val="scnewcodesection"/>
      </w:pPr>
      <w:r>
        <w:tab/>
      </w:r>
      <w:bookmarkStart w:name="ss_T27C30N630SH_lv1_849602942" w:id="176"/>
      <w:r>
        <w:t>(</w:t>
      </w:r>
      <w:bookmarkEnd w:id="176"/>
      <w:r>
        <w:t xml:space="preserve">H) </w:t>
      </w:r>
      <w:r w:rsidR="002D6BC2">
        <w:t xml:space="preserve">Information provided pursuant to this section may not be used for commercial purposes other than to sell or purchase the properties in the </w:t>
      </w:r>
      <w:r w:rsidR="00B01BC6">
        <w:t>association</w:t>
      </w:r>
      <w:r w:rsidR="002D6BC2">
        <w:t>.</w:t>
      </w:r>
    </w:p>
    <w:p w:rsidR="002D6BC2" w:rsidP="002D6BC2" w:rsidRDefault="0082303A" w14:paraId="35CAF984" w14:textId="114CE895">
      <w:pPr>
        <w:pStyle w:val="scnewcodesection"/>
      </w:pPr>
      <w:r>
        <w:tab/>
      </w:r>
      <w:bookmarkStart w:name="ss_T27C30N630SI_lv1_4ddd637ee" w:id="177"/>
      <w:r>
        <w:t>(</w:t>
      </w:r>
      <w:bookmarkEnd w:id="177"/>
      <w:r>
        <w:t xml:space="preserve">I) A </w:t>
      </w:r>
      <w:r w:rsidR="002D6BC2">
        <w:t xml:space="preserve">member </w:t>
      </w:r>
      <w:r>
        <w:t>may not be</w:t>
      </w:r>
      <w:r w:rsidR="002D6BC2">
        <w:t xml:space="preserve"> asked to sign any nondisclosure or confidentiality agreement regarding any information related to the </w:t>
      </w:r>
      <w:r w:rsidR="00B01BC6">
        <w:t>association</w:t>
      </w:r>
      <w:r w:rsidR="002D6BC2">
        <w:t>.</w:t>
      </w:r>
    </w:p>
    <w:p w:rsidR="002D6BC2" w:rsidP="002D6BC2" w:rsidRDefault="0082303A" w14:paraId="30BC4CB0" w14:textId="0ED1687E">
      <w:pPr>
        <w:pStyle w:val="scnewcodesection"/>
      </w:pPr>
      <w:r>
        <w:tab/>
      </w:r>
      <w:bookmarkStart w:name="ss_T27C30N630SJ_lv1_099934781" w:id="178"/>
      <w:r>
        <w:t>(</w:t>
      </w:r>
      <w:bookmarkEnd w:id="178"/>
      <w:r>
        <w:t xml:space="preserve">J) </w:t>
      </w:r>
      <w:r w:rsidR="002D6BC2">
        <w:t xml:space="preserve">An association’s managing agent must deliver </w:t>
      </w:r>
      <w:proofErr w:type="gramStart"/>
      <w:r w:rsidR="002D6BC2">
        <w:t>all of</w:t>
      </w:r>
      <w:proofErr w:type="gramEnd"/>
      <w:r w:rsidR="002D6BC2">
        <w:t xml:space="preserve"> the association’s original books and records to the association immediately upon termination of its management relationship with the association or upon such other demand as is made by the </w:t>
      </w:r>
      <w:r>
        <w:t>b</w:t>
      </w:r>
      <w:r w:rsidR="002D6BC2">
        <w:t>oard. An association managing agent may keep copies of the association records at its own expense.</w:t>
      </w:r>
    </w:p>
    <w:p w:rsidR="002D6BC2" w:rsidP="002D6BC2" w:rsidRDefault="0082303A" w14:paraId="5B127540" w14:textId="40CF2F08">
      <w:pPr>
        <w:pStyle w:val="scnewcodesection"/>
      </w:pPr>
      <w:r>
        <w:tab/>
      </w:r>
      <w:bookmarkStart w:name="ss_T27C30N630SK_lv1_23c540ab5" w:id="179"/>
      <w:r>
        <w:t>(</w:t>
      </w:r>
      <w:bookmarkEnd w:id="179"/>
      <w:r>
        <w:t xml:space="preserve">K) </w:t>
      </w:r>
      <w:r w:rsidR="002D6BC2">
        <w:t>Records retained by an association may be withheld from inspection and copying to the extent that they concern:</w:t>
      </w:r>
    </w:p>
    <w:p w:rsidR="002D6BC2" w:rsidP="002D6BC2" w:rsidRDefault="0082303A" w14:paraId="40078B99" w14:textId="2B057B77">
      <w:pPr>
        <w:pStyle w:val="scnewcodesection"/>
      </w:pPr>
      <w:r>
        <w:tab/>
      </w:r>
      <w:r>
        <w:tab/>
      </w:r>
      <w:bookmarkStart w:name="ss_T27C30N630S1_lv2_9a8d04e19" w:id="180"/>
      <w:r>
        <w:t>(</w:t>
      </w:r>
      <w:bookmarkEnd w:id="180"/>
      <w:r>
        <w:t>1) p</w:t>
      </w:r>
      <w:r w:rsidR="002D6BC2">
        <w:t xml:space="preserve">ersonnel and medical records relating to specific </w:t>
      </w:r>
      <w:proofErr w:type="gramStart"/>
      <w:r w:rsidR="002D6BC2">
        <w:t>individuals;</w:t>
      </w:r>
      <w:proofErr w:type="gramEnd"/>
    </w:p>
    <w:p w:rsidR="002D6BC2" w:rsidP="0082303A" w:rsidRDefault="0082303A" w14:paraId="67FB94F8" w14:textId="44628A4E">
      <w:pPr>
        <w:pStyle w:val="scnewcodesection"/>
      </w:pPr>
      <w:r>
        <w:tab/>
      </w:r>
      <w:r>
        <w:tab/>
      </w:r>
      <w:bookmarkStart w:name="ss_T27C30N630S2_lv2_a5734861e" w:id="181"/>
      <w:r>
        <w:t>(</w:t>
      </w:r>
      <w:bookmarkEnd w:id="181"/>
      <w:r>
        <w:t>2) c</w:t>
      </w:r>
      <w:r w:rsidR="002D6BC2">
        <w:t xml:space="preserve">ontracts, leases, and other commercial transactions to purchase or provide goods or services currently being </w:t>
      </w:r>
      <w:proofErr w:type="gramStart"/>
      <w:r w:rsidR="002D6BC2">
        <w:t>negotiated;</w:t>
      </w:r>
      <w:proofErr w:type="gramEnd"/>
    </w:p>
    <w:p w:rsidR="002D6BC2" w:rsidP="002D6BC2" w:rsidRDefault="0082303A" w14:paraId="6BD8B37C" w14:textId="47B902F9">
      <w:pPr>
        <w:pStyle w:val="scnewcodesection"/>
      </w:pPr>
      <w:r>
        <w:tab/>
      </w:r>
      <w:r>
        <w:tab/>
      </w:r>
      <w:bookmarkStart w:name="ss_T27C30N630S3_lv2_9e75eafbb" w:id="182"/>
      <w:r>
        <w:t>(</w:t>
      </w:r>
      <w:bookmarkEnd w:id="182"/>
      <w:r>
        <w:t>3) a</w:t>
      </w:r>
      <w:r w:rsidR="002D6BC2">
        <w:t xml:space="preserve">ttorney‑client privileged details of current or potential litigation or mediation, arbitration, or administrative </w:t>
      </w:r>
      <w:proofErr w:type="gramStart"/>
      <w:r w:rsidR="002D6BC2">
        <w:t>proceedings</w:t>
      </w:r>
      <w:r>
        <w:t>;</w:t>
      </w:r>
      <w:proofErr w:type="gramEnd"/>
    </w:p>
    <w:p w:rsidR="002D6BC2" w:rsidP="002D6BC2" w:rsidRDefault="0082303A" w14:paraId="584D4AC9" w14:textId="73250651">
      <w:pPr>
        <w:pStyle w:val="scnewcodesection"/>
      </w:pPr>
      <w:r>
        <w:tab/>
      </w:r>
      <w:r>
        <w:tab/>
      </w:r>
      <w:bookmarkStart w:name="ss_T27C30N630S4_lv2_ad480928f" w:id="183"/>
      <w:r>
        <w:t>(</w:t>
      </w:r>
      <w:bookmarkEnd w:id="183"/>
      <w:r>
        <w:t>4) a</w:t>
      </w:r>
      <w:r w:rsidR="002D6BC2">
        <w:t xml:space="preserve">ttorney‑client privileged details of current or potential matters involving federal, state, or local administrative or other formal proceedings before </w:t>
      </w:r>
      <w:r w:rsidR="00ED5DB2">
        <w:t xml:space="preserve">a </w:t>
      </w:r>
      <w:r w:rsidR="002D6BC2">
        <w:t xml:space="preserve">governmental tribunal for enforcement of the governing </w:t>
      </w:r>
      <w:proofErr w:type="gramStart"/>
      <w:r w:rsidR="002D6BC2">
        <w:t>documents;</w:t>
      </w:r>
      <w:proofErr w:type="gramEnd"/>
    </w:p>
    <w:p w:rsidR="002D6BC2" w:rsidP="002D6BC2" w:rsidRDefault="0082303A" w14:paraId="61A5E101" w14:textId="791CDB60">
      <w:pPr>
        <w:pStyle w:val="scnewcodesection"/>
      </w:pPr>
      <w:r>
        <w:tab/>
      </w:r>
      <w:r>
        <w:tab/>
      </w:r>
      <w:bookmarkStart w:name="ss_T27C30N630S5_lv2_3258128c8" w:id="184"/>
      <w:r>
        <w:t>(</w:t>
      </w:r>
      <w:bookmarkEnd w:id="184"/>
      <w:r>
        <w:t>5) l</w:t>
      </w:r>
      <w:r w:rsidR="002D6BC2">
        <w:t xml:space="preserve">egal advice or communications </w:t>
      </w:r>
      <w:r w:rsidR="00B01BC6">
        <w:t xml:space="preserve">pertaining to </w:t>
      </w:r>
      <w:r w:rsidR="002D6BC2">
        <w:t>current or potential matters that are otherwise protected by the attorney‑client privilege or the attorney work product doctrine, including communications with the managing agent or other agent</w:t>
      </w:r>
      <w:r w:rsidR="00ED5DB2">
        <w:t>s</w:t>
      </w:r>
      <w:r w:rsidR="002D6BC2">
        <w:t xml:space="preserve"> of the </w:t>
      </w:r>
      <w:proofErr w:type="gramStart"/>
      <w:r w:rsidR="002D6BC2">
        <w:t>association;</w:t>
      </w:r>
      <w:proofErr w:type="gramEnd"/>
    </w:p>
    <w:p w:rsidR="002D6BC2" w:rsidP="002D6BC2" w:rsidRDefault="0082303A" w14:paraId="7087C468" w14:textId="22D0E6F7">
      <w:pPr>
        <w:pStyle w:val="scnewcodesection"/>
      </w:pPr>
      <w:r>
        <w:tab/>
      </w:r>
      <w:r>
        <w:tab/>
      </w:r>
      <w:bookmarkStart w:name="ss_T27C30N630S6_lv2_4be5a4edf" w:id="185"/>
      <w:r>
        <w:t>(</w:t>
      </w:r>
      <w:bookmarkEnd w:id="185"/>
      <w:r>
        <w:t>6) i</w:t>
      </w:r>
      <w:r w:rsidR="002D6BC2">
        <w:t xml:space="preserve">nformation the disclosure of which would violate a court order or </w:t>
      </w:r>
      <w:proofErr w:type="gramStart"/>
      <w:r w:rsidR="002D6BC2">
        <w:t>law;</w:t>
      </w:r>
      <w:proofErr w:type="gramEnd"/>
    </w:p>
    <w:p w:rsidR="002D6BC2" w:rsidP="002D6BC2" w:rsidRDefault="0082303A" w14:paraId="18A6871C" w14:textId="2DF1C4E7">
      <w:pPr>
        <w:pStyle w:val="scnewcodesection"/>
      </w:pPr>
      <w:r>
        <w:tab/>
      </w:r>
      <w:r>
        <w:tab/>
      </w:r>
      <w:bookmarkStart w:name="ss_T27C30N630S7_lv2_49c3c30ac" w:id="186"/>
      <w:r>
        <w:t>(</w:t>
      </w:r>
      <w:bookmarkEnd w:id="186"/>
      <w:r>
        <w:t>7) r</w:t>
      </w:r>
      <w:r w:rsidR="002D6BC2">
        <w:t xml:space="preserve">ecords of an executive session of the </w:t>
      </w:r>
      <w:proofErr w:type="gramStart"/>
      <w:r>
        <w:t>b</w:t>
      </w:r>
      <w:r w:rsidR="002D6BC2">
        <w:t>oard;</w:t>
      </w:r>
      <w:proofErr w:type="gramEnd"/>
    </w:p>
    <w:p w:rsidR="002D6BC2" w:rsidP="002D6BC2" w:rsidRDefault="0082303A" w14:paraId="2722BC5A" w14:textId="266A84E0">
      <w:pPr>
        <w:pStyle w:val="scnewcodesection"/>
      </w:pPr>
      <w:r>
        <w:tab/>
      </w:r>
      <w:r>
        <w:tab/>
      </w:r>
      <w:bookmarkStart w:name="ss_T27C30N630S8_lv2_7a5ef3c4d" w:id="187"/>
      <w:r>
        <w:t>(</w:t>
      </w:r>
      <w:bookmarkEnd w:id="187"/>
      <w:r>
        <w:t>8) p</w:t>
      </w:r>
      <w:r w:rsidR="002D6BC2">
        <w:t xml:space="preserve">ersonal phone number of </w:t>
      </w:r>
      <w:r w:rsidR="00B01BC6">
        <w:t xml:space="preserve">a </w:t>
      </w:r>
      <w:r w:rsidR="002D6BC2">
        <w:t xml:space="preserve">member if requested to be held confidential by </w:t>
      </w:r>
      <w:r w:rsidR="00B01BC6">
        <w:t xml:space="preserve">the </w:t>
      </w:r>
      <w:r w:rsidR="002D6BC2">
        <w:t>member</w:t>
      </w:r>
      <w:r>
        <w:t>; or</w:t>
      </w:r>
    </w:p>
    <w:p w:rsidR="002D6BC2" w:rsidP="002D6BC2" w:rsidRDefault="0082303A" w14:paraId="160C4B05" w14:textId="2F49658D">
      <w:pPr>
        <w:pStyle w:val="scnewcodesection"/>
      </w:pPr>
      <w:r>
        <w:tab/>
      </w:r>
      <w:r>
        <w:tab/>
      </w:r>
      <w:bookmarkStart w:name="ss_T27C30N630S9_lv2_a708f2f45" w:id="188"/>
      <w:r>
        <w:t>(</w:t>
      </w:r>
      <w:bookmarkEnd w:id="188"/>
      <w:r>
        <w:t>9) s</w:t>
      </w:r>
      <w:r w:rsidR="002D6BC2">
        <w:t>ecurity access information provided to the association for emergency purposes</w:t>
      </w:r>
      <w:r>
        <w:t>.</w:t>
      </w:r>
    </w:p>
    <w:p w:rsidR="00A151A8" w:rsidP="002D6BC2" w:rsidRDefault="0082303A" w14:paraId="18011688" w14:textId="0784FEBE">
      <w:pPr>
        <w:pStyle w:val="scnewcodesection"/>
        <w:rPr>
          <w:rStyle w:val="scstrike"/>
        </w:rPr>
      </w:pPr>
      <w:r>
        <w:tab/>
      </w:r>
      <w:bookmarkStart w:name="ss_T27C30N630SL_lv1_c7e890f7a" w:id="189"/>
      <w:r>
        <w:t>(</w:t>
      </w:r>
      <w:bookmarkEnd w:id="189"/>
      <w:r>
        <w:t>L) B</w:t>
      </w:r>
      <w:r w:rsidR="002D6BC2">
        <w:t xml:space="preserve">oard </w:t>
      </w:r>
      <w:r>
        <w:t>m</w:t>
      </w:r>
      <w:r w:rsidR="002D6BC2">
        <w:t xml:space="preserve">embers </w:t>
      </w:r>
      <w:r>
        <w:t>must</w:t>
      </w:r>
      <w:r w:rsidR="002D6BC2">
        <w:t xml:space="preserve"> have free access to all records.</w:t>
      </w:r>
    </w:p>
    <w:p w:rsidR="00A151A8" w:rsidP="00A151A8" w:rsidRDefault="00A151A8" w14:paraId="720C19B3" w14:textId="77777777">
      <w:pPr>
        <w:pStyle w:val="scnewcodesection"/>
      </w:pPr>
    </w:p>
    <w:p w:rsidR="008B072E" w:rsidP="008B072E" w:rsidRDefault="00A151A8" w14:paraId="522BB457" w14:textId="1772C81B">
      <w:pPr>
        <w:pStyle w:val="scnewcodesection"/>
      </w:pPr>
      <w:r>
        <w:tab/>
      </w:r>
      <w:bookmarkStart w:name="ns_T27C30N640_81da2a99b" w:id="190"/>
      <w:r>
        <w:t>S</w:t>
      </w:r>
      <w:bookmarkEnd w:id="190"/>
      <w:r>
        <w:t>ection 27‑30‑640.</w:t>
      </w:r>
      <w:r>
        <w:tab/>
      </w:r>
      <w:bookmarkStart w:name="ss_T27C30N640SA_lv1_2c68b5ee7" w:id="191"/>
      <w:r w:rsidR="008B072E">
        <w:t>(</w:t>
      </w:r>
      <w:bookmarkEnd w:id="191"/>
      <w:r w:rsidR="008B072E">
        <w:t xml:space="preserve">A) A new </w:t>
      </w:r>
      <w:r w:rsidR="00B01BC6">
        <w:t>homeowners association</w:t>
      </w:r>
      <w:r w:rsidR="008B072E">
        <w:t xml:space="preserve"> must have reserve studies completed at least every three years and maintain a one hundred percent</w:t>
      </w:r>
      <w:r w:rsidR="00B01BC6">
        <w:t>‑</w:t>
      </w:r>
      <w:r w:rsidR="008B072E">
        <w:t>funded reserve account.</w:t>
      </w:r>
    </w:p>
    <w:p w:rsidR="008B072E" w:rsidP="008B072E" w:rsidRDefault="008B072E" w14:paraId="618819C5" w14:textId="2CE1090C">
      <w:pPr>
        <w:pStyle w:val="scnewcodesection"/>
      </w:pPr>
      <w:r>
        <w:tab/>
      </w:r>
      <w:bookmarkStart w:name="ss_T27C30N640SB_lv1_2bb930277" w:id="192"/>
      <w:r>
        <w:t>(</w:t>
      </w:r>
      <w:bookmarkEnd w:id="192"/>
      <w:r>
        <w:t xml:space="preserve">B) An </w:t>
      </w:r>
      <w:r w:rsidR="00B01BC6">
        <w:t>association</w:t>
      </w:r>
      <w:r>
        <w:t xml:space="preserve"> that exists on January 1, 2027</w:t>
      </w:r>
      <w:r w:rsidR="00B01BC6">
        <w:t>,</w:t>
      </w:r>
      <w:r>
        <w:t xml:space="preserve"> must have a fully funded reserve account by January 1, 2037.</w:t>
      </w:r>
    </w:p>
    <w:p w:rsidR="008B072E" w:rsidP="008B072E" w:rsidRDefault="008B072E" w14:paraId="3F8A7DEC" w14:textId="761E92BD">
      <w:pPr>
        <w:pStyle w:val="scnewcodesection"/>
      </w:pPr>
      <w:r>
        <w:tab/>
      </w:r>
      <w:bookmarkStart w:name="ss_T27C30N640SC_lv1_e60f2a3d7" w:id="193"/>
      <w:r>
        <w:t>(</w:t>
      </w:r>
      <w:bookmarkEnd w:id="193"/>
      <w:r>
        <w:t>C) Reserve funds only may be spent on reserve items.</w:t>
      </w:r>
    </w:p>
    <w:p w:rsidR="008B072E" w:rsidP="008B072E" w:rsidRDefault="008B072E" w14:paraId="4B322501" w14:textId="0DC823F5">
      <w:pPr>
        <w:pStyle w:val="scnewcodesection"/>
      </w:pPr>
      <w:r>
        <w:lastRenderedPageBreak/>
        <w:tab/>
      </w:r>
      <w:bookmarkStart w:name="ss_T27C30N640SD_lv1_d6665fb32" w:id="194"/>
      <w:r>
        <w:t>(</w:t>
      </w:r>
      <w:bookmarkEnd w:id="194"/>
      <w:r>
        <w:t xml:space="preserve">D) All </w:t>
      </w:r>
      <w:r w:rsidR="00B01BC6">
        <w:t>association</w:t>
      </w:r>
      <w:r>
        <w:t xml:space="preserve"> damage</w:t>
      </w:r>
      <w:r w:rsidR="00B01BC6">
        <w:t>s</w:t>
      </w:r>
      <w:r>
        <w:t xml:space="preserve"> and repairs must be listed and briefly described in a report each month, along with the cost associated with the repair.</w:t>
      </w:r>
    </w:p>
    <w:p w:rsidR="00A151A8" w:rsidP="008B072E" w:rsidRDefault="008B072E" w14:paraId="5D659F75" w14:textId="14D06CF9">
      <w:pPr>
        <w:pStyle w:val="scnewcodesection"/>
      </w:pPr>
      <w:r>
        <w:tab/>
      </w:r>
      <w:bookmarkStart w:name="ss_T27C30N640SE_lv1_ab0f7f179" w:id="195"/>
      <w:r>
        <w:t>(</w:t>
      </w:r>
      <w:bookmarkEnd w:id="195"/>
      <w:r>
        <w:t xml:space="preserve">E) The </w:t>
      </w:r>
      <w:r w:rsidR="00B01BC6">
        <w:t>p</w:t>
      </w:r>
      <w:r>
        <w:t xml:space="preserve">resident, </w:t>
      </w:r>
      <w:r w:rsidR="00B01BC6">
        <w:t>v</w:t>
      </w:r>
      <w:r>
        <w:t xml:space="preserve">ice </w:t>
      </w:r>
      <w:r w:rsidR="00B01BC6">
        <w:t>p</w:t>
      </w:r>
      <w:r>
        <w:t xml:space="preserve">resident, </w:t>
      </w:r>
      <w:r w:rsidR="00B01BC6">
        <w:t>t</w:t>
      </w:r>
      <w:r>
        <w:t xml:space="preserve">reasurer, </w:t>
      </w:r>
      <w:r w:rsidR="00B01BC6">
        <w:t>a</w:t>
      </w:r>
      <w:r>
        <w:t xml:space="preserve">nd </w:t>
      </w:r>
      <w:r w:rsidR="00B01BC6">
        <w:t>s</w:t>
      </w:r>
      <w:r>
        <w:t xml:space="preserve">ecretary must sign checks that remove money from the reserve account. A monthly report must be posted with </w:t>
      </w:r>
      <w:r w:rsidR="000969E8">
        <w:t>financial</w:t>
      </w:r>
      <w:r>
        <w:t xml:space="preserve"> statements showing how reserve funds were spent.</w:t>
      </w:r>
    </w:p>
    <w:p w:rsidR="00F120AB" w:rsidP="008B072E" w:rsidRDefault="00F120AB" w14:paraId="49B170F4" w14:textId="0EF7CFE1">
      <w:pPr>
        <w:pStyle w:val="scnewcodesection"/>
      </w:pPr>
      <w:r>
        <w:tab/>
      </w:r>
      <w:bookmarkStart w:name="ss_T27C30N640SF_lv1_be5e87f0d" w:id="196"/>
      <w:r>
        <w:t>(</w:t>
      </w:r>
      <w:bookmarkEnd w:id="196"/>
      <w:r>
        <w:t xml:space="preserve">F) </w:t>
      </w:r>
      <w:r w:rsidRPr="00F120AB">
        <w:t xml:space="preserve">All new HOAs should be required to have reserve studies at least every </w:t>
      </w:r>
      <w:r>
        <w:t>three</w:t>
      </w:r>
      <w:r w:rsidRPr="00F120AB">
        <w:t xml:space="preserve"> years and maintain a </w:t>
      </w:r>
      <w:r>
        <w:t>one hundred percent</w:t>
      </w:r>
      <w:r w:rsidRPr="00F120AB">
        <w:t xml:space="preserve"> funded reserve account. This means that there is money in the reserve for all common assets equaling the current percent of the straight‑line depreciation of each asset times the current replacement cost. As an example, if a roof has a projected </w:t>
      </w:r>
      <w:r>
        <w:t>thirty</w:t>
      </w:r>
      <w:r w:rsidRPr="00F120AB">
        <w:t xml:space="preserve">‑year life, </w:t>
      </w:r>
      <w:proofErr w:type="gramStart"/>
      <w:r w:rsidRPr="00F120AB">
        <w:t>at</w:t>
      </w:r>
      <w:proofErr w:type="gramEnd"/>
      <w:r w:rsidRPr="00F120AB">
        <w:t xml:space="preserve"> year </w:t>
      </w:r>
      <w:r>
        <w:t>fifteen</w:t>
      </w:r>
      <w:r w:rsidRPr="00F120AB">
        <w:t>, half of the current cost of replacement should be in the reserve.</w:t>
      </w:r>
    </w:p>
    <w:p w:rsidR="00F120AB" w:rsidP="008B072E" w:rsidRDefault="00F120AB" w14:paraId="0462877A" w14:textId="75E56CA9">
      <w:pPr>
        <w:pStyle w:val="scnewcodesection"/>
      </w:pPr>
      <w:r>
        <w:tab/>
      </w:r>
      <w:bookmarkStart w:name="ss_T27C30N640SG_lv1_466f0250a" w:id="197"/>
      <w:r>
        <w:t>(</w:t>
      </w:r>
      <w:bookmarkEnd w:id="197"/>
      <w:r>
        <w:t>G)</w:t>
      </w:r>
      <w:bookmarkStart w:name="ss_T27C30N640S1_lv2_942df79ec" w:id="198"/>
      <w:r>
        <w:t>(</w:t>
      </w:r>
      <w:bookmarkEnd w:id="198"/>
      <w:r>
        <w:t>1) A</w:t>
      </w:r>
      <w:r w:rsidRPr="00F120AB">
        <w:t xml:space="preserve">ll existing HOAs </w:t>
      </w:r>
      <w:r>
        <w:t>must</w:t>
      </w:r>
      <w:r w:rsidRPr="00F120AB">
        <w:t xml:space="preserve"> move to fully funded </w:t>
      </w:r>
      <w:r>
        <w:t>r</w:t>
      </w:r>
      <w:r w:rsidRPr="00F120AB">
        <w:t xml:space="preserve">eserve accounts over a </w:t>
      </w:r>
      <w:r>
        <w:t>ten</w:t>
      </w:r>
      <w:r w:rsidRPr="00F120AB">
        <w:t xml:space="preserve">‑year period increasing by </w:t>
      </w:r>
      <w:r>
        <w:t>ten percent</w:t>
      </w:r>
      <w:r w:rsidRPr="00F120AB">
        <w:t xml:space="preserve"> per year until fully funded.</w:t>
      </w:r>
    </w:p>
    <w:p w:rsidR="00F120AB" w:rsidP="008B072E" w:rsidRDefault="00F120AB" w14:paraId="4EEB930E" w14:textId="33FC0D0C">
      <w:pPr>
        <w:pStyle w:val="scnewcodesection"/>
      </w:pPr>
      <w:r>
        <w:tab/>
      </w:r>
      <w:r>
        <w:tab/>
      </w:r>
      <w:bookmarkStart w:name="ss_T27C30N640S2_lv2_4f3af48f3" w:id="199"/>
      <w:r>
        <w:t>(</w:t>
      </w:r>
      <w:bookmarkEnd w:id="199"/>
      <w:r>
        <w:t xml:space="preserve">2) </w:t>
      </w:r>
      <w:r w:rsidRPr="00F120AB">
        <w:t>Reserve funds can only be spent on reserve items.</w:t>
      </w:r>
    </w:p>
    <w:p w:rsidR="00F120AB" w:rsidP="008B072E" w:rsidRDefault="00F120AB" w14:paraId="4AC12E87" w14:textId="499B5523">
      <w:pPr>
        <w:pStyle w:val="scnewcodesection"/>
      </w:pPr>
      <w:r>
        <w:tab/>
      </w:r>
      <w:r>
        <w:tab/>
      </w:r>
      <w:bookmarkStart w:name="ss_T27C30N640S3_lv2_de4496cba" w:id="200"/>
      <w:r>
        <w:t>(</w:t>
      </w:r>
      <w:bookmarkEnd w:id="200"/>
      <w:r>
        <w:t xml:space="preserve">3) </w:t>
      </w:r>
      <w:r w:rsidRPr="00F120AB">
        <w:t xml:space="preserve">The </w:t>
      </w:r>
      <w:r w:rsidR="00135C44">
        <w:t>p</w:t>
      </w:r>
      <w:r w:rsidRPr="00F120AB">
        <w:t xml:space="preserve">resident, </w:t>
      </w:r>
      <w:r w:rsidR="00135C44">
        <w:t>v</w:t>
      </w:r>
      <w:r w:rsidRPr="00F120AB">
        <w:t xml:space="preserve">ice </w:t>
      </w:r>
      <w:r w:rsidR="00135C44">
        <w:t>p</w:t>
      </w:r>
      <w:r w:rsidRPr="00F120AB">
        <w:t>resident,</w:t>
      </w:r>
      <w:r w:rsidR="00135C44">
        <w:t xml:space="preserve"> t</w:t>
      </w:r>
      <w:r w:rsidRPr="00F120AB">
        <w:t>reasurer</w:t>
      </w:r>
      <w:r>
        <w:t>,</w:t>
      </w:r>
      <w:r w:rsidRPr="00F120AB">
        <w:t xml:space="preserve"> and </w:t>
      </w:r>
      <w:r w:rsidR="00135C44">
        <w:t>s</w:t>
      </w:r>
      <w:r w:rsidRPr="00F120AB">
        <w:t xml:space="preserve">ecretary, at least </w:t>
      </w:r>
      <w:r>
        <w:t>four</w:t>
      </w:r>
      <w:r w:rsidRPr="00F120AB">
        <w:t xml:space="preserve"> </w:t>
      </w:r>
      <w:r>
        <w:t>b</w:t>
      </w:r>
      <w:r w:rsidRPr="00F120AB">
        <w:t xml:space="preserve">oard </w:t>
      </w:r>
      <w:r>
        <w:t>m</w:t>
      </w:r>
      <w:r w:rsidRPr="00F120AB">
        <w:t xml:space="preserve">embers must sign checks that remove money from the </w:t>
      </w:r>
      <w:r>
        <w:t>r</w:t>
      </w:r>
      <w:r w:rsidRPr="00F120AB">
        <w:t xml:space="preserve">eserve </w:t>
      </w:r>
      <w:r>
        <w:t>a</w:t>
      </w:r>
      <w:r w:rsidRPr="00F120AB">
        <w:t xml:space="preserve">ccount. A monthly report must be posted with the financial statements showing where the </w:t>
      </w:r>
      <w:r>
        <w:t>r</w:t>
      </w:r>
      <w:r w:rsidRPr="00F120AB">
        <w:t xml:space="preserve">eserve </w:t>
      </w:r>
      <w:r>
        <w:t>f</w:t>
      </w:r>
      <w:r w:rsidRPr="00F120AB">
        <w:t>unds were spent.</w:t>
      </w:r>
    </w:p>
    <w:p w:rsidR="00F120AB" w:rsidP="008B072E" w:rsidRDefault="00F120AB" w14:paraId="30D390DA" w14:textId="293CFD4D">
      <w:pPr>
        <w:pStyle w:val="scnewcodesection"/>
        <w:rPr>
          <w:rStyle w:val="scstrike"/>
        </w:rPr>
      </w:pPr>
      <w:r>
        <w:tab/>
      </w:r>
      <w:r>
        <w:tab/>
      </w:r>
      <w:bookmarkStart w:name="ss_T27C30N640S4_lv2_042e7c56c" w:id="201"/>
      <w:r>
        <w:t>(</w:t>
      </w:r>
      <w:bookmarkEnd w:id="201"/>
      <w:r>
        <w:t xml:space="preserve">4) </w:t>
      </w:r>
      <w:r w:rsidRPr="00F120AB">
        <w:t xml:space="preserve">All HOA damage and repairs </w:t>
      </w:r>
      <w:proofErr w:type="gramStart"/>
      <w:r w:rsidRPr="00F120AB">
        <w:t>should be required to</w:t>
      </w:r>
      <w:proofErr w:type="gramEnd"/>
      <w:r w:rsidRPr="00F120AB">
        <w:t xml:space="preserve"> be listed and briefly described in a report each month, along with the cost associated with the repair.</w:t>
      </w:r>
    </w:p>
    <w:p w:rsidR="00A151A8" w:rsidP="00A151A8" w:rsidRDefault="00A151A8" w14:paraId="741BAFCB" w14:textId="77777777">
      <w:pPr>
        <w:pStyle w:val="scnewcodesection"/>
      </w:pPr>
    </w:p>
    <w:p w:rsidR="000969E8" w:rsidP="000969E8" w:rsidRDefault="00A151A8" w14:paraId="12399D9B" w14:textId="1CD34ED3">
      <w:pPr>
        <w:pStyle w:val="scnewcodesection"/>
      </w:pPr>
      <w:r>
        <w:tab/>
      </w:r>
      <w:bookmarkStart w:name="ns_T27C30N650_9aaad0bd1" w:id="202"/>
      <w:r>
        <w:t>S</w:t>
      </w:r>
      <w:bookmarkEnd w:id="202"/>
      <w:r>
        <w:t>ection 27‑30‑650.</w:t>
      </w:r>
      <w:r>
        <w:tab/>
      </w:r>
      <w:bookmarkStart w:name="ss_T27C30N650SA_lv1_05fcaf6a6" w:id="203"/>
      <w:r w:rsidR="000969E8">
        <w:t>(</w:t>
      </w:r>
      <w:bookmarkEnd w:id="203"/>
      <w:r w:rsidR="000969E8">
        <w:t xml:space="preserve">A) In order to adopt a budget, </w:t>
      </w:r>
      <w:r w:rsidR="00F120AB">
        <w:t>more than fifty percent of the votes cast</w:t>
      </w:r>
      <w:r w:rsidR="000969E8">
        <w:t xml:space="preserve"> </w:t>
      </w:r>
      <w:proofErr w:type="gramStart"/>
      <w:r w:rsidR="000969E8">
        <w:t>is</w:t>
      </w:r>
      <w:proofErr w:type="gramEnd"/>
      <w:r w:rsidR="000969E8">
        <w:t xml:space="preserve"> required. If the budget is rejected, or the required notice is not given, the periodic budget last ratified by the </w:t>
      </w:r>
      <w:r w:rsidR="004F2FFF">
        <w:t>members</w:t>
      </w:r>
      <w:r w:rsidR="000969E8">
        <w:t xml:space="preserve"> continues until the </w:t>
      </w:r>
      <w:r w:rsidR="004F2FFF">
        <w:t>members</w:t>
      </w:r>
      <w:r w:rsidR="000969E8">
        <w:t xml:space="preserve"> ratify or approve a subsequent budget proposed by the board.</w:t>
      </w:r>
    </w:p>
    <w:p w:rsidR="000969E8" w:rsidP="000969E8" w:rsidRDefault="000969E8" w14:paraId="0B17EFDA" w14:textId="21CFF2B3">
      <w:pPr>
        <w:pStyle w:val="scnewcodesection"/>
      </w:pPr>
      <w:r>
        <w:tab/>
      </w:r>
      <w:bookmarkStart w:name="ss_T27C30N650SB_lv1_389d35721" w:id="204"/>
      <w:r>
        <w:t>(</w:t>
      </w:r>
      <w:bookmarkEnd w:id="204"/>
      <w:r>
        <w:t>B) Individual line items may be voted in or out by the members through the motion process.</w:t>
      </w:r>
    </w:p>
    <w:p w:rsidR="000969E8" w:rsidP="000969E8" w:rsidRDefault="000969E8" w14:paraId="24008EAB" w14:textId="4BA509F9">
      <w:pPr>
        <w:pStyle w:val="scnewcodesection"/>
      </w:pPr>
      <w:r>
        <w:tab/>
      </w:r>
      <w:bookmarkStart w:name="ss_T27C30N650SC_lv1_1ed5a7d42" w:id="205"/>
      <w:r>
        <w:t>(</w:t>
      </w:r>
      <w:bookmarkEnd w:id="205"/>
      <w:r>
        <w:t>C) Within thirty days after adoption of any proposed budget for the</w:t>
      </w:r>
      <w:r w:rsidR="00B01BC6">
        <w:t xml:space="preserve"> association</w:t>
      </w:r>
      <w:r>
        <w:t xml:space="preserve"> by the board, the board must provide a copy of the budget to all members and set a date for a meeting of the members to consider ratification of the budget no less than fourteen</w:t>
      </w:r>
      <w:r w:rsidR="00B01BC6">
        <w:t xml:space="preserve"> days</w:t>
      </w:r>
      <w:r>
        <w:t xml:space="preserve"> nor more than fifty days after providing the budget.</w:t>
      </w:r>
    </w:p>
    <w:p w:rsidR="000969E8" w:rsidP="000969E8" w:rsidRDefault="000969E8" w14:paraId="7D285AA3" w14:textId="58EEF7A5">
      <w:pPr>
        <w:pStyle w:val="scnewcodesection"/>
      </w:pPr>
      <w:r>
        <w:tab/>
      </w:r>
      <w:bookmarkStart w:name="ss_T27C30N650SD_lv1_8b08e38f4" w:id="206"/>
      <w:r>
        <w:t>(</w:t>
      </w:r>
      <w:bookmarkEnd w:id="206"/>
      <w:r>
        <w:t xml:space="preserve">D) A member may assign his vote through a proxy form which must be supplied by the </w:t>
      </w:r>
      <w:r w:rsidR="00B01BC6">
        <w:t>association</w:t>
      </w:r>
      <w:r>
        <w:t xml:space="preserve"> to the members with the notification of the meeting.</w:t>
      </w:r>
    </w:p>
    <w:p w:rsidR="000969E8" w:rsidP="000969E8" w:rsidRDefault="000969E8" w14:paraId="43E4EFF5" w14:textId="250B97A0">
      <w:pPr>
        <w:pStyle w:val="scnewcodesection"/>
      </w:pPr>
      <w:r>
        <w:tab/>
      </w:r>
      <w:bookmarkStart w:name="ss_T27C30N650SE_lv1_7f2fa7713" w:id="207"/>
      <w:r>
        <w:t>(</w:t>
      </w:r>
      <w:bookmarkEnd w:id="207"/>
      <w:r>
        <w:t>E)</w:t>
      </w:r>
      <w:bookmarkStart w:name="ss_T27C30N650S1_lv2_b0532eae9" w:id="208"/>
      <w:r>
        <w:t>(</w:t>
      </w:r>
      <w:bookmarkEnd w:id="208"/>
      <w:r>
        <w:t>1) A budget meeting is a member meeting not a board member meeting.</w:t>
      </w:r>
    </w:p>
    <w:p w:rsidR="000969E8" w:rsidP="000969E8" w:rsidRDefault="000969E8" w14:paraId="1CDE79CF" w14:textId="373723C2">
      <w:pPr>
        <w:pStyle w:val="scnewcodesection"/>
      </w:pPr>
      <w:r>
        <w:tab/>
      </w:r>
      <w:r>
        <w:tab/>
      </w:r>
      <w:bookmarkStart w:name="ss_T27C30N650S2_lv2_91630a927" w:id="209"/>
      <w:r>
        <w:t>(</w:t>
      </w:r>
      <w:bookmarkEnd w:id="209"/>
      <w:r>
        <w:t xml:space="preserve">2) The first action of the meeting is to vote on a </w:t>
      </w:r>
      <w:r w:rsidR="00ED5DB2">
        <w:t>president</w:t>
      </w:r>
      <w:r>
        <w:t xml:space="preserve"> by the membership present at the meeting.</w:t>
      </w:r>
    </w:p>
    <w:p w:rsidR="000969E8" w:rsidP="000969E8" w:rsidRDefault="000969E8" w14:paraId="5DF2D144" w14:textId="6E7D55B6">
      <w:pPr>
        <w:pStyle w:val="scnewcodesection"/>
      </w:pPr>
      <w:r>
        <w:tab/>
      </w:r>
      <w:r>
        <w:tab/>
      </w:r>
      <w:bookmarkStart w:name="ss_T27C30N650S3_lv2_8ac619e60" w:id="210"/>
      <w:r>
        <w:t>(</w:t>
      </w:r>
      <w:bookmarkEnd w:id="210"/>
      <w:r>
        <w:t xml:space="preserve">3) The board must supply the </w:t>
      </w:r>
      <w:proofErr w:type="gramStart"/>
      <w:r w:rsidR="00F120AB">
        <w:t>chair</w:t>
      </w:r>
      <w:proofErr w:type="gramEnd"/>
      <w:r>
        <w:t xml:space="preserve"> </w:t>
      </w:r>
      <w:proofErr w:type="gramStart"/>
      <w:r>
        <w:t>a recommended</w:t>
      </w:r>
      <w:proofErr w:type="gramEnd"/>
      <w:r>
        <w:t xml:space="preserve"> agenda.</w:t>
      </w:r>
    </w:p>
    <w:p w:rsidR="000969E8" w:rsidP="000969E8" w:rsidRDefault="000969E8" w14:paraId="0C1D1BC8" w14:textId="0460FB3F">
      <w:pPr>
        <w:pStyle w:val="scnewcodesection"/>
      </w:pPr>
      <w:r>
        <w:tab/>
      </w:r>
      <w:r>
        <w:tab/>
      </w:r>
      <w:bookmarkStart w:name="ss_T27C30N650S4_lv2_b2a4ecf16" w:id="211"/>
      <w:r>
        <w:t>(</w:t>
      </w:r>
      <w:bookmarkEnd w:id="211"/>
      <w:r>
        <w:t>4) The second action in the meeting must be for the treasurer to explain the proposed budget and answer questions.</w:t>
      </w:r>
    </w:p>
    <w:p w:rsidR="000969E8" w:rsidP="000969E8" w:rsidRDefault="000969E8" w14:paraId="7D341A5A" w14:textId="2089118E">
      <w:pPr>
        <w:pStyle w:val="scnewcodesection"/>
      </w:pPr>
      <w:r>
        <w:lastRenderedPageBreak/>
        <w:tab/>
      </w:r>
      <w:r>
        <w:tab/>
      </w:r>
      <w:bookmarkStart w:name="ss_T27C30N650S5_lv2_bcbea31ef" w:id="212"/>
      <w:r>
        <w:t>(</w:t>
      </w:r>
      <w:bookmarkEnd w:id="212"/>
      <w:r>
        <w:t xml:space="preserve">5) The </w:t>
      </w:r>
      <w:r w:rsidR="00F120AB">
        <w:t>chair</w:t>
      </w:r>
      <w:r>
        <w:t xml:space="preserve"> must make the meeting as efficient and fair as possible.</w:t>
      </w:r>
    </w:p>
    <w:p w:rsidR="000969E8" w:rsidP="000969E8" w:rsidRDefault="000969E8" w14:paraId="09612F15" w14:textId="1414DADF">
      <w:pPr>
        <w:pStyle w:val="scnewcodesection"/>
      </w:pPr>
      <w:r>
        <w:tab/>
      </w:r>
      <w:r>
        <w:tab/>
      </w:r>
      <w:bookmarkStart w:name="ss_T27C30N650S6_lv2_8899fa2b2" w:id="213"/>
      <w:r>
        <w:t>(</w:t>
      </w:r>
      <w:bookmarkEnd w:id="213"/>
      <w:r>
        <w:t>6) All motions to the budget must be addressed at the budget meeting.</w:t>
      </w:r>
    </w:p>
    <w:p w:rsidR="000969E8" w:rsidP="000969E8" w:rsidRDefault="000969E8" w14:paraId="4461B0CD" w14:textId="1EF6B467">
      <w:pPr>
        <w:pStyle w:val="scnewcodesection"/>
      </w:pPr>
      <w:r>
        <w:tab/>
      </w:r>
      <w:r>
        <w:tab/>
      </w:r>
      <w:bookmarkStart w:name="ss_T27C30N650S7_lv2_e77073c6f" w:id="214"/>
      <w:r>
        <w:t>(</w:t>
      </w:r>
      <w:bookmarkEnd w:id="214"/>
      <w:r>
        <w:t>7) Budgets are required to meet fully funded reserve accounts as well as maintenance of all common assets and all other legal requirements and cannot be voted out of the budget.</w:t>
      </w:r>
    </w:p>
    <w:p w:rsidR="000969E8" w:rsidP="000969E8" w:rsidRDefault="000969E8" w14:paraId="11E359B9" w14:textId="77777777">
      <w:pPr>
        <w:pStyle w:val="scnewcodesection"/>
      </w:pPr>
      <w:r>
        <w:tab/>
      </w:r>
      <w:bookmarkStart w:name="ss_T27C30N650SF_lv1_d16f45f5d" w:id="215"/>
      <w:r>
        <w:t>(</w:t>
      </w:r>
      <w:bookmarkEnd w:id="215"/>
      <w:r>
        <w:t>F) The budget must include:</w:t>
      </w:r>
    </w:p>
    <w:p w:rsidR="000969E8" w:rsidP="000969E8" w:rsidRDefault="000969E8" w14:paraId="0E4880DA" w14:textId="102AC4C6">
      <w:pPr>
        <w:pStyle w:val="scnewcodesection"/>
      </w:pPr>
      <w:r>
        <w:tab/>
      </w:r>
      <w:r>
        <w:tab/>
      </w:r>
      <w:bookmarkStart w:name="ss_T27C30N650S1_lv2_b765eee5b" w:id="216"/>
      <w:r>
        <w:t>(</w:t>
      </w:r>
      <w:bookmarkEnd w:id="216"/>
      <w:r>
        <w:t xml:space="preserve">1) the projected income to the association by </w:t>
      </w:r>
      <w:proofErr w:type="gramStart"/>
      <w:r>
        <w:t>category;</w:t>
      </w:r>
      <w:proofErr w:type="gramEnd"/>
    </w:p>
    <w:p w:rsidR="000969E8" w:rsidP="000969E8" w:rsidRDefault="000969E8" w14:paraId="77244593" w14:textId="2E342B4E">
      <w:pPr>
        <w:pStyle w:val="scnewcodesection"/>
      </w:pPr>
      <w:r>
        <w:tab/>
      </w:r>
      <w:r>
        <w:tab/>
      </w:r>
      <w:bookmarkStart w:name="ss_T27C30N650S2_lv2_cd3edc0b6" w:id="217"/>
      <w:r>
        <w:t>(</w:t>
      </w:r>
      <w:bookmarkEnd w:id="217"/>
      <w:r>
        <w:t xml:space="preserve">2) the projected common expenses and those specially allocated expenses that are subject to being budgeted, both by </w:t>
      </w:r>
      <w:proofErr w:type="gramStart"/>
      <w:r>
        <w:t>category;</w:t>
      </w:r>
      <w:proofErr w:type="gramEnd"/>
    </w:p>
    <w:p w:rsidR="000969E8" w:rsidP="000969E8" w:rsidRDefault="000969E8" w14:paraId="73DEDBC8" w14:textId="5CB590CC">
      <w:pPr>
        <w:pStyle w:val="scnewcodesection"/>
      </w:pPr>
      <w:r>
        <w:tab/>
      </w:r>
      <w:r>
        <w:tab/>
      </w:r>
      <w:bookmarkStart w:name="ss_T27C30N650S3_lv2_e3da4aed2" w:id="218"/>
      <w:r>
        <w:t>(</w:t>
      </w:r>
      <w:bookmarkEnd w:id="218"/>
      <w:r>
        <w:t xml:space="preserve">3) the amount of the assessments per unit, the amount those assessments have increased or decreased expressed on a percentage basis from the most recently </w:t>
      </w:r>
      <w:proofErr w:type="gramStart"/>
      <w:r>
        <w:t>ratified</w:t>
      </w:r>
      <w:proofErr w:type="gramEnd"/>
      <w:r>
        <w:t xml:space="preserve"> budget, and the date the assessments are </w:t>
      </w:r>
      <w:proofErr w:type="gramStart"/>
      <w:r>
        <w:t>due;</w:t>
      </w:r>
      <w:proofErr w:type="gramEnd"/>
    </w:p>
    <w:p w:rsidR="000969E8" w:rsidP="000969E8" w:rsidRDefault="000969E8" w14:paraId="15F88564" w14:textId="63D00951">
      <w:pPr>
        <w:pStyle w:val="scnewcodesection"/>
      </w:pPr>
      <w:r>
        <w:tab/>
      </w:r>
      <w:r w:rsidR="00324F35">
        <w:tab/>
      </w:r>
      <w:bookmarkStart w:name="ss_T27C30N650S4_lv2_25ee2dc73" w:id="219"/>
      <w:r>
        <w:t>(</w:t>
      </w:r>
      <w:bookmarkEnd w:id="219"/>
      <w:r>
        <w:t xml:space="preserve">4) the current </w:t>
      </w:r>
      <w:proofErr w:type="gramStart"/>
      <w:r>
        <w:t>amount</w:t>
      </w:r>
      <w:proofErr w:type="gramEnd"/>
      <w:r>
        <w:t xml:space="preserve"> of regular assessments budgeted for contribution to the reserve </w:t>
      </w:r>
      <w:proofErr w:type="gramStart"/>
      <w:r>
        <w:t>account;</w:t>
      </w:r>
      <w:proofErr w:type="gramEnd"/>
    </w:p>
    <w:p w:rsidR="000969E8" w:rsidP="000969E8" w:rsidRDefault="00B01BC6" w14:paraId="3CCF9E75" w14:textId="12368DDD">
      <w:pPr>
        <w:pStyle w:val="scnewcodesection"/>
      </w:pPr>
      <w:r>
        <w:tab/>
      </w:r>
      <w:r w:rsidR="00324F35">
        <w:tab/>
      </w:r>
      <w:bookmarkStart w:name="ss_T27C30N650S5_lv2_fb21d1381" w:id="220"/>
      <w:r w:rsidR="000969E8">
        <w:t>(</w:t>
      </w:r>
      <w:bookmarkEnd w:id="220"/>
      <w:r w:rsidR="000969E8">
        <w:t>5) a statement of whether the association has a reserve study that meets the requirements of the State and, if so, the extent to which the budget meets or deviates from the recommendations of that reserve study; and</w:t>
      </w:r>
    </w:p>
    <w:p w:rsidR="000969E8" w:rsidP="000969E8" w:rsidRDefault="00B01BC6" w14:paraId="5CE63158" w14:textId="6B276BC5">
      <w:pPr>
        <w:pStyle w:val="scnewcodesection"/>
      </w:pPr>
      <w:r>
        <w:tab/>
      </w:r>
      <w:r w:rsidR="000969E8">
        <w:tab/>
      </w:r>
      <w:bookmarkStart w:name="ss_T27C30N650S6_lv2_9a1daa430" w:id="221"/>
      <w:r w:rsidR="000969E8">
        <w:t>(</w:t>
      </w:r>
      <w:bookmarkEnd w:id="221"/>
      <w:r w:rsidR="000969E8">
        <w:t>6) the current deficiency or surplus in reserve funding expressed in total and on a per unit basis.</w:t>
      </w:r>
    </w:p>
    <w:p w:rsidR="000969E8" w:rsidP="000969E8" w:rsidRDefault="000969E8" w14:paraId="6A0F0042" w14:textId="002AF1CD">
      <w:pPr>
        <w:pStyle w:val="scnewcodesection"/>
      </w:pPr>
      <w:r>
        <w:tab/>
      </w:r>
      <w:bookmarkStart w:name="ss_T27C30N650SG_lv1_1140bfb96" w:id="222"/>
      <w:r>
        <w:t>(</w:t>
      </w:r>
      <w:bookmarkEnd w:id="222"/>
      <w:r>
        <w:t>G)</w:t>
      </w:r>
      <w:bookmarkStart w:name="ss_T27C30N650S1_lv2_928622460" w:id="223"/>
      <w:r>
        <w:t>(</w:t>
      </w:r>
      <w:bookmarkEnd w:id="223"/>
      <w:r>
        <w:t>1) The board, at any time, may propose a special assessment only if necessary. The assessment is effective only if the board follows the procedures for ratification of a budget described in this section</w:t>
      </w:r>
      <w:proofErr w:type="gramStart"/>
      <w:r>
        <w:t>, the</w:t>
      </w:r>
      <w:proofErr w:type="gramEnd"/>
      <w:r>
        <w:t xml:space="preserve"> purpose of the special assessment is clearly stated in the notice required by this section, and </w:t>
      </w:r>
      <w:proofErr w:type="gramStart"/>
      <w:r>
        <w:t>the majority of</w:t>
      </w:r>
      <w:proofErr w:type="gramEnd"/>
      <w:r>
        <w:t xml:space="preserve"> a quorum of members at a meeting called for that purpose approve the assessment.</w:t>
      </w:r>
    </w:p>
    <w:p w:rsidR="000969E8" w:rsidP="000969E8" w:rsidRDefault="000969E8" w14:paraId="0DDD653C" w14:textId="0F9C817A">
      <w:pPr>
        <w:pStyle w:val="scnewcodesection"/>
      </w:pPr>
      <w:r>
        <w:tab/>
      </w:r>
      <w:r>
        <w:tab/>
      </w:r>
      <w:bookmarkStart w:name="ss_T27C30N650S2_lv2_d003b6a32" w:id="224"/>
      <w:r>
        <w:t>(</w:t>
      </w:r>
      <w:bookmarkEnd w:id="224"/>
      <w:r>
        <w:t xml:space="preserve">2) Special assessment meetings must </w:t>
      </w:r>
      <w:proofErr w:type="gramStart"/>
      <w:r>
        <w:t>follow</w:t>
      </w:r>
      <w:proofErr w:type="gramEnd"/>
      <w:r>
        <w:t xml:space="preserve"> the same requirements as budget meetings.</w:t>
      </w:r>
    </w:p>
    <w:p w:rsidR="000969E8" w:rsidP="000969E8" w:rsidRDefault="000969E8" w14:paraId="163286AC" w14:textId="77777777">
      <w:pPr>
        <w:pStyle w:val="scnewcodesection"/>
      </w:pPr>
      <w:r>
        <w:tab/>
      </w:r>
      <w:r>
        <w:tab/>
      </w:r>
      <w:bookmarkStart w:name="ss_T27C30N650S3_lv2_7626646cd" w:id="225"/>
      <w:r>
        <w:t>(</w:t>
      </w:r>
      <w:bookmarkEnd w:id="225"/>
      <w:r>
        <w:t>3) The special assessment must include:</w:t>
      </w:r>
    </w:p>
    <w:p w:rsidR="000969E8" w:rsidP="000969E8" w:rsidRDefault="000969E8" w14:paraId="4816D1C3" w14:textId="49C0FA3D">
      <w:pPr>
        <w:pStyle w:val="scnewcodesection"/>
      </w:pPr>
      <w:r>
        <w:tab/>
      </w:r>
      <w:r>
        <w:tab/>
      </w:r>
      <w:r>
        <w:tab/>
      </w:r>
      <w:bookmarkStart w:name="ss_T27C30N650Sa_lv3_4f92caa39" w:id="226"/>
      <w:r>
        <w:t>(</w:t>
      </w:r>
      <w:bookmarkEnd w:id="226"/>
      <w:r>
        <w:t>a) the projected income to the association by purpose;</w:t>
      </w:r>
      <w:r w:rsidR="00B01BC6">
        <w:t xml:space="preserve"> and</w:t>
      </w:r>
    </w:p>
    <w:p w:rsidR="000969E8" w:rsidP="000969E8" w:rsidRDefault="000969E8" w14:paraId="183BB46E" w14:textId="7B4B0CBC">
      <w:pPr>
        <w:pStyle w:val="scnewcodesection"/>
      </w:pPr>
      <w:r>
        <w:tab/>
      </w:r>
      <w:r>
        <w:tab/>
      </w:r>
      <w:r>
        <w:tab/>
      </w:r>
      <w:bookmarkStart w:name="ss_T27C30N650Sb_lv3_eb4cbadaf" w:id="227"/>
      <w:r>
        <w:t>(</w:t>
      </w:r>
      <w:bookmarkEnd w:id="227"/>
      <w:r>
        <w:t>b) the amount of the assessments in total and per unit and the date the assessments are due</w:t>
      </w:r>
      <w:r w:rsidR="00135C44">
        <w:t>.</w:t>
      </w:r>
    </w:p>
    <w:p w:rsidR="000969E8" w:rsidP="000969E8" w:rsidRDefault="000969E8" w14:paraId="419B72F6" w14:textId="64EFE84F">
      <w:pPr>
        <w:pStyle w:val="scnewcodesection"/>
      </w:pPr>
      <w:r>
        <w:tab/>
      </w:r>
      <w:r>
        <w:tab/>
      </w:r>
      <w:bookmarkStart w:name="ss_T27C30N650S4_lv2_c31066faa" w:id="228"/>
      <w:r>
        <w:t>(</w:t>
      </w:r>
      <w:bookmarkEnd w:id="228"/>
      <w:r>
        <w:t>4) The board may provide that the special assessment may be due and payable in installments over any period it determines, for a justifiable reason, but may not provide a discount for early payment</w:t>
      </w:r>
      <w:r w:rsidR="00B01BC6">
        <w:t>.</w:t>
      </w:r>
      <w:r>
        <w:t xml:space="preserve"> </w:t>
      </w:r>
      <w:r w:rsidR="004F2FFF">
        <w:t>F</w:t>
      </w:r>
      <w:r>
        <w:t>inance or late fees may</w:t>
      </w:r>
      <w:r w:rsidR="004F2FFF">
        <w:t xml:space="preserve"> not</w:t>
      </w:r>
      <w:r>
        <w:t xml:space="preserve"> be charged but interest of the current T</w:t>
      </w:r>
      <w:r w:rsidR="00B01BC6">
        <w:t>‑</w:t>
      </w:r>
      <w:r>
        <w:t xml:space="preserve">Bill rate plus one percent may be charged to the member if </w:t>
      </w:r>
      <w:r w:rsidR="004F2FFF">
        <w:t>his</w:t>
      </w:r>
      <w:r>
        <w:t xml:space="preserve"> payment </w:t>
      </w:r>
      <w:r w:rsidR="004F2FFF">
        <w:t xml:space="preserve">is </w:t>
      </w:r>
      <w:r>
        <w:t xml:space="preserve">late. </w:t>
      </w:r>
      <w:r w:rsidR="004F2FFF">
        <w:t>Members</w:t>
      </w:r>
      <w:r>
        <w:t xml:space="preserve"> must be allowed to pay the entire balance of their assessment at any time in advance.</w:t>
      </w:r>
    </w:p>
    <w:p w:rsidR="000969E8" w:rsidP="000969E8" w:rsidRDefault="000969E8" w14:paraId="13E85324" w14:textId="2DBC78F3">
      <w:pPr>
        <w:pStyle w:val="scnewcodesection"/>
      </w:pPr>
      <w:r>
        <w:tab/>
      </w:r>
      <w:bookmarkStart w:name="ss_T27C30N650SH_lv1_cd56a5bc2" w:id="229"/>
      <w:r>
        <w:t>(</w:t>
      </w:r>
      <w:bookmarkEnd w:id="229"/>
      <w:r>
        <w:t>H) The association may spend funds paid on the special assessment only in accordance with the purpose stated in the notice of the assessment ratification meeting.  Reconciliation of specially assessed funds must occur no later than sixty days following the expenditure satisfying such purpose.  Surplus funds, if any, remaining after such purpose ha</w:t>
      </w:r>
      <w:r w:rsidR="00B01BC6">
        <w:t>s</w:t>
      </w:r>
      <w:r>
        <w:t xml:space="preserve"> been fulfilled must be credited to the members in proportion to their allocated interests.</w:t>
      </w:r>
    </w:p>
    <w:p w:rsidR="000969E8" w:rsidP="000969E8" w:rsidRDefault="000969E8" w14:paraId="113A999C" w14:textId="4ED3AB93">
      <w:pPr>
        <w:pStyle w:val="scnewcodesection"/>
      </w:pPr>
      <w:r>
        <w:tab/>
      </w:r>
      <w:bookmarkStart w:name="ss_T27C30N650SI_lv1_c7412d876" w:id="230"/>
      <w:r>
        <w:t>(</w:t>
      </w:r>
      <w:bookmarkEnd w:id="230"/>
      <w:r>
        <w:t>I) If the purpose of a budget item or special assessment is to make one or more capital upgrade</w:t>
      </w:r>
      <w:r w:rsidR="00B01BC6">
        <w:t>s</w:t>
      </w:r>
      <w:r>
        <w:t>, there must be a separate motion to pass the capital expense budget item or special assessment.</w:t>
      </w:r>
    </w:p>
    <w:p w:rsidR="000969E8" w:rsidP="000969E8" w:rsidRDefault="000969E8" w14:paraId="46CBBE0F" w14:textId="693AE772">
      <w:pPr>
        <w:pStyle w:val="scnewcodesection"/>
      </w:pPr>
      <w:r>
        <w:lastRenderedPageBreak/>
        <w:tab/>
      </w:r>
      <w:bookmarkStart w:name="ss_T27C30N650SJ_lv1_de40c5205" w:id="231"/>
      <w:r>
        <w:t>(</w:t>
      </w:r>
      <w:bookmarkEnd w:id="231"/>
      <w:r>
        <w:t xml:space="preserve">J) If the capital upgrade portions of the budget and the special assessment combined </w:t>
      </w:r>
      <w:r w:rsidR="00B01BC6">
        <w:t>are</w:t>
      </w:r>
      <w:r>
        <w:t xml:space="preserve"> equal to or less than five percent of the budgeted gross expenses for that fiscal year, the motion requires a majority of votes of all members in the association to pass:</w:t>
      </w:r>
    </w:p>
    <w:p w:rsidR="000969E8" w:rsidP="000969E8" w:rsidRDefault="000969E8" w14:paraId="6F1DFBD9" w14:textId="0FFBE759">
      <w:pPr>
        <w:pStyle w:val="scnewcodesection"/>
      </w:pPr>
      <w:r>
        <w:tab/>
      </w:r>
      <w:r>
        <w:tab/>
      </w:r>
      <w:bookmarkStart w:name="ss_T27C30N650S1_lv2_20e865b11" w:id="232"/>
      <w:r>
        <w:t>(</w:t>
      </w:r>
      <w:bookmarkEnd w:id="232"/>
      <w:r>
        <w:t xml:space="preserve">1) </w:t>
      </w:r>
      <w:r w:rsidR="00B01BC6">
        <w:t>F</w:t>
      </w:r>
      <w:r>
        <w:t xml:space="preserve">or combined capital </w:t>
      </w:r>
      <w:r w:rsidR="00A21D79">
        <w:t>upgrades</w:t>
      </w:r>
      <w:r>
        <w:t xml:space="preserve"> that exceed five percent but are equal to or less than ten percent of the budgeted gross expenses of the association for that fiscal year, the approval of the </w:t>
      </w:r>
      <w:r w:rsidR="00F31C45">
        <w:t>members</w:t>
      </w:r>
      <w:r>
        <w:t xml:space="preserve"> to which sixty‑seven percent of the votes in the association are allocated</w:t>
      </w:r>
      <w:r w:rsidR="00B01BC6">
        <w:t>.</w:t>
      </w:r>
    </w:p>
    <w:p w:rsidR="000969E8" w:rsidP="000969E8" w:rsidRDefault="000969E8" w14:paraId="5F712E92" w14:textId="605F6B9B">
      <w:pPr>
        <w:pStyle w:val="scnewcodesection"/>
      </w:pPr>
      <w:r>
        <w:tab/>
      </w:r>
      <w:r>
        <w:tab/>
      </w:r>
      <w:bookmarkStart w:name="ss_T27C30N650S2_lv2_28d1f73c0" w:id="233"/>
      <w:r>
        <w:t>(</w:t>
      </w:r>
      <w:bookmarkEnd w:id="233"/>
      <w:r>
        <w:t xml:space="preserve">2) </w:t>
      </w:r>
      <w:r w:rsidR="00B01BC6">
        <w:t>F</w:t>
      </w:r>
      <w:r>
        <w:t>or combined capital upgrade</w:t>
      </w:r>
      <w:r w:rsidR="00B01BC6">
        <w:t>s</w:t>
      </w:r>
      <w:r>
        <w:t xml:space="preserve"> that </w:t>
      </w:r>
      <w:r w:rsidR="00A21D79">
        <w:t>exceed</w:t>
      </w:r>
      <w:r>
        <w:t xml:space="preserve"> ten percent of the budgeted gross expenses of the association for that fiscal year, the approval of the </w:t>
      </w:r>
      <w:r w:rsidR="00B01BC6">
        <w:t>members</w:t>
      </w:r>
      <w:r>
        <w:t xml:space="preserve"> to which ninety percent of the votes in the association are allocated.</w:t>
      </w:r>
    </w:p>
    <w:p w:rsidR="000969E8" w:rsidP="000969E8" w:rsidRDefault="000969E8" w14:paraId="716EA00F" w14:textId="1F9A5088">
      <w:pPr>
        <w:pStyle w:val="scnewcodesection"/>
      </w:pPr>
      <w:r>
        <w:tab/>
      </w:r>
      <w:bookmarkStart w:name="ss_T27C30N650SK_lv1_b71a9187a" w:id="234"/>
      <w:r>
        <w:t>(</w:t>
      </w:r>
      <w:bookmarkEnd w:id="234"/>
      <w:r>
        <w:t>K) Contracts that are not in the budget or that exceed the budget</w:t>
      </w:r>
      <w:r w:rsidR="00B01BC6">
        <w:t xml:space="preserve"> </w:t>
      </w:r>
      <w:r w:rsidRPr="00B01BC6" w:rsidR="00B01BC6">
        <w:t>may not be signed by the board</w:t>
      </w:r>
      <w:r>
        <w:t xml:space="preserve">. A specific item may be added, removed, or modified by a majority vote of the members at </w:t>
      </w:r>
      <w:r w:rsidR="00B01BC6">
        <w:t xml:space="preserve">a </w:t>
      </w:r>
      <w:r>
        <w:t xml:space="preserve">special member meeting at any time. All changes must be approved by </w:t>
      </w:r>
      <w:proofErr w:type="gramStart"/>
      <w:r>
        <w:t>the majority of</w:t>
      </w:r>
      <w:proofErr w:type="gramEnd"/>
      <w:r>
        <w:t xml:space="preserve"> votes cast at that meeting.</w:t>
      </w:r>
    </w:p>
    <w:p w:rsidR="00A151A8" w:rsidP="000969E8" w:rsidRDefault="000969E8" w14:paraId="581012AC" w14:textId="48271923">
      <w:pPr>
        <w:pStyle w:val="scnewcodesection"/>
        <w:rPr>
          <w:rStyle w:val="scstrike"/>
        </w:rPr>
      </w:pPr>
      <w:r>
        <w:tab/>
      </w:r>
      <w:bookmarkStart w:name="ss_T27C30N650SL_lv1_a1f6146cc" w:id="235"/>
      <w:r>
        <w:t>(</w:t>
      </w:r>
      <w:bookmarkEnd w:id="235"/>
      <w:r>
        <w:t xml:space="preserve">L) All contract terms may not exceed one year and must automatically renew on a </w:t>
      </w:r>
      <w:r w:rsidR="00A21D79">
        <w:t>month‑to‑month</w:t>
      </w:r>
      <w:r>
        <w:t xml:space="preserve"> basis after its term but include a cancellation clause allowing the </w:t>
      </w:r>
      <w:r w:rsidR="00B01BC6">
        <w:t>association</w:t>
      </w:r>
      <w:r>
        <w:t xml:space="preserve"> to cancel the contract with a </w:t>
      </w:r>
      <w:r w:rsidR="00A21D79">
        <w:t>sixty‑day</w:t>
      </w:r>
      <w:r>
        <w:t xml:space="preserve"> notice without reason or cause after the term.</w:t>
      </w:r>
    </w:p>
    <w:p w:rsidR="00A151A8" w:rsidP="00A151A8" w:rsidRDefault="00A151A8" w14:paraId="22EC2DC9" w14:textId="77777777">
      <w:pPr>
        <w:pStyle w:val="scnewcodesection"/>
      </w:pPr>
    </w:p>
    <w:p w:rsidR="00A21D79" w:rsidP="00A21D79" w:rsidRDefault="00A151A8" w14:paraId="36773464" w14:textId="43C1614E">
      <w:pPr>
        <w:pStyle w:val="scnewcodesection"/>
      </w:pPr>
      <w:r>
        <w:tab/>
      </w:r>
      <w:bookmarkStart w:name="ns_T27C30N660_fe1f4afa2" w:id="236"/>
      <w:r>
        <w:t>S</w:t>
      </w:r>
      <w:bookmarkEnd w:id="236"/>
      <w:r>
        <w:t>ection 27‑30‑660.</w:t>
      </w:r>
      <w:r>
        <w:tab/>
      </w:r>
      <w:bookmarkStart w:name="ss_T27C30N660SA_lv1_700ff06a3" w:id="237"/>
      <w:r w:rsidR="00A21D79">
        <w:t>(</w:t>
      </w:r>
      <w:bookmarkEnd w:id="237"/>
      <w:r w:rsidR="00A21D79">
        <w:t xml:space="preserve">A) An </w:t>
      </w:r>
      <w:r w:rsidR="00B01BC6">
        <w:t>association</w:t>
      </w:r>
      <w:r w:rsidR="00A21D79">
        <w:t xml:space="preserve"> attorney shall represent the </w:t>
      </w:r>
      <w:proofErr w:type="gramStart"/>
      <w:r w:rsidR="00A21D79">
        <w:t>membership as a whole, not</w:t>
      </w:r>
      <w:proofErr w:type="gramEnd"/>
      <w:r w:rsidR="00A21D79">
        <w:t xml:space="preserve"> the board, in all issues.</w:t>
      </w:r>
    </w:p>
    <w:p w:rsidR="00A21D79" w:rsidP="00A21D79" w:rsidRDefault="00A21D79" w14:paraId="3FFC6603" w14:textId="7998E09D">
      <w:pPr>
        <w:pStyle w:val="scnewcodesection"/>
      </w:pPr>
      <w:r>
        <w:tab/>
      </w:r>
      <w:bookmarkStart w:name="ss_T27C30N660SB_lv1_d93d04710" w:id="238"/>
      <w:r>
        <w:t>(</w:t>
      </w:r>
      <w:bookmarkEnd w:id="238"/>
      <w:r>
        <w:t>B) A</w:t>
      </w:r>
      <w:r w:rsidR="00B01BC6">
        <w:t>n association</w:t>
      </w:r>
      <w:r>
        <w:t xml:space="preserve"> attorney</w:t>
      </w:r>
      <w:r w:rsidR="00B01BC6">
        <w:t xml:space="preserve"> is a</w:t>
      </w:r>
      <w:r>
        <w:t xml:space="preserve"> mandatory reporter of illegal or unethical actions of the board and the property managers. The </w:t>
      </w:r>
      <w:r w:rsidR="00B60A11">
        <w:t>attorney</w:t>
      </w:r>
      <w:r>
        <w:t xml:space="preserve"> shall attempt to explain the correct actions to the board. If the board does not correct its actions within five days, the attorney shall report its actions to the</w:t>
      </w:r>
      <w:r w:rsidR="00F120AB">
        <w:t xml:space="preserve"> membership and</w:t>
      </w:r>
      <w:r>
        <w:t xml:space="preserve"> </w:t>
      </w:r>
      <w:r w:rsidR="00521FC7">
        <w:t xml:space="preserve">the </w:t>
      </w:r>
      <w:r>
        <w:t>department.</w:t>
      </w:r>
    </w:p>
    <w:p w:rsidR="00A21D79" w:rsidP="00A21D79" w:rsidRDefault="00A21D79" w14:paraId="5CBA4981" w14:textId="1DF69856">
      <w:pPr>
        <w:pStyle w:val="scnewcodesection"/>
        <w:rPr>
          <w:rStyle w:val="scstrike"/>
        </w:rPr>
      </w:pPr>
      <w:r>
        <w:tab/>
      </w:r>
      <w:bookmarkStart w:name="ss_T27C30N660SC_lv1_ff0e58e8f" w:id="239"/>
      <w:r>
        <w:t>(</w:t>
      </w:r>
      <w:bookmarkEnd w:id="239"/>
      <w:r>
        <w:t xml:space="preserve">C) Members must be co‑beneficiaries on all </w:t>
      </w:r>
      <w:r w:rsidR="00B01BC6">
        <w:t>association</w:t>
      </w:r>
      <w:r>
        <w:t xml:space="preserve"> vendor contracts.</w:t>
      </w:r>
    </w:p>
    <w:p w:rsidR="00A151A8" w:rsidP="00A151A8" w:rsidRDefault="00A151A8" w14:paraId="7BE2E829" w14:textId="71A2B3D9">
      <w:pPr>
        <w:pStyle w:val="scnewcodesection"/>
      </w:pPr>
    </w:p>
    <w:p w:rsidR="00A151A8" w:rsidP="00A151A8" w:rsidRDefault="00A151A8" w14:paraId="3C109413" w14:textId="0971B273">
      <w:pPr>
        <w:pStyle w:val="scnewcodesection"/>
        <w:rPr>
          <w:rStyle w:val="scstrike"/>
        </w:rPr>
      </w:pPr>
      <w:r>
        <w:tab/>
      </w:r>
      <w:bookmarkStart w:name="ns_T27C30N670_b843e2a2a" w:id="240"/>
      <w:r>
        <w:t>S</w:t>
      </w:r>
      <w:bookmarkEnd w:id="240"/>
      <w:r>
        <w:t>ection 27‑30‑670.</w:t>
      </w:r>
      <w:r>
        <w:tab/>
      </w:r>
      <w:r w:rsidR="00A21D79">
        <w:t xml:space="preserve">Every three years, the members must vote to determine if the </w:t>
      </w:r>
      <w:r w:rsidR="00B01BC6">
        <w:t>association</w:t>
      </w:r>
      <w:r w:rsidR="00A21D79">
        <w:t xml:space="preserve"> should be dissolved. </w:t>
      </w:r>
      <w:proofErr w:type="gramStart"/>
      <w:r w:rsidR="00A21D79">
        <w:t>In order to</w:t>
      </w:r>
      <w:proofErr w:type="gramEnd"/>
      <w:r w:rsidR="00A21D79">
        <w:t xml:space="preserve"> dissolve an </w:t>
      </w:r>
      <w:r w:rsidR="00B01BC6">
        <w:t>association,</w:t>
      </w:r>
      <w:r w:rsidR="00A21D79">
        <w:t xml:space="preserve"> a sixty‑five percent majority is required.</w:t>
      </w:r>
    </w:p>
    <w:p w:rsidR="00A151A8" w:rsidP="00A151A8" w:rsidRDefault="00A151A8" w14:paraId="12DC9360" w14:textId="77777777">
      <w:pPr>
        <w:pStyle w:val="scnewcodesection"/>
      </w:pPr>
    </w:p>
    <w:p w:rsidR="00A151A8" w:rsidP="00A21D79" w:rsidRDefault="00A151A8" w14:paraId="5CD4C40F" w14:textId="27097423">
      <w:pPr>
        <w:pStyle w:val="scnewcodesection"/>
        <w:rPr>
          <w:rStyle w:val="scstrike"/>
        </w:rPr>
      </w:pPr>
      <w:r>
        <w:tab/>
      </w:r>
      <w:bookmarkStart w:name="ns_T27C30N680_52423d539" w:id="241"/>
      <w:r>
        <w:t>S</w:t>
      </w:r>
      <w:bookmarkEnd w:id="241"/>
      <w:r>
        <w:t>ection 27‑30‑680.</w:t>
      </w:r>
      <w:r>
        <w:tab/>
      </w:r>
      <w:r w:rsidR="00B01BC6">
        <w:t>A</w:t>
      </w:r>
      <w:r w:rsidR="004F2FFF">
        <w:t>n</w:t>
      </w:r>
      <w:r w:rsidR="00B01BC6">
        <w:t xml:space="preserve"> association</w:t>
      </w:r>
      <w:r w:rsidR="00A21D79">
        <w:t xml:space="preserve"> must maintain its FHA, VA, and government subsidized loan certifications. A thirty‑five percent rental </w:t>
      </w:r>
      <w:r w:rsidR="00324F35">
        <w:t>cap</w:t>
      </w:r>
      <w:r w:rsidR="00A21D79">
        <w:t xml:space="preserve"> is required.</w:t>
      </w:r>
    </w:p>
    <w:p w:rsidR="00A151A8" w:rsidP="00A151A8" w:rsidRDefault="00A151A8" w14:paraId="6333C8B9" w14:textId="77777777">
      <w:pPr>
        <w:pStyle w:val="scnewcodesection"/>
      </w:pPr>
    </w:p>
    <w:p w:rsidR="00B60A11" w:rsidP="00B60A11" w:rsidRDefault="00A151A8" w14:paraId="47B41E04" w14:textId="2B678397">
      <w:pPr>
        <w:pStyle w:val="scnewcodesection"/>
      </w:pPr>
      <w:r>
        <w:tab/>
      </w:r>
      <w:bookmarkStart w:name="ns_T27C30N690_38f930434" w:id="242"/>
      <w:r>
        <w:t>S</w:t>
      </w:r>
      <w:bookmarkEnd w:id="242"/>
      <w:r>
        <w:t>ection 27‑30‑690.</w:t>
      </w:r>
      <w:r>
        <w:tab/>
      </w:r>
      <w:bookmarkStart w:name="ss_T27C30N690SA_lv1_bc9b88410" w:id="243"/>
      <w:r w:rsidR="00B60A11">
        <w:t>(</w:t>
      </w:r>
      <w:bookmarkEnd w:id="243"/>
      <w:r w:rsidR="00B60A11">
        <w:t>A) Insurance or a bond must be supplied by the developer before the first home is sold or rented with the members listed as beneficiaries.</w:t>
      </w:r>
    </w:p>
    <w:p w:rsidR="00B60A11" w:rsidP="00B60A11" w:rsidRDefault="00B60A11" w14:paraId="556C07C2" w14:textId="2886C206">
      <w:pPr>
        <w:pStyle w:val="scnewcodesection"/>
      </w:pPr>
      <w:r>
        <w:tab/>
      </w:r>
      <w:bookmarkStart w:name="ss_T27C30N690SB_lv1_8c10b98a5" w:id="244"/>
      <w:r>
        <w:t>(</w:t>
      </w:r>
      <w:bookmarkEnd w:id="244"/>
      <w:r w:rsidR="00B01BC6">
        <w:t>B</w:t>
      </w:r>
      <w:r>
        <w:t>) In cases where the developer is unable to deliver as promised, the developer must inform current owners, and if more than sixty‑five percent of the current owners who vote decide to disband</w:t>
      </w:r>
      <w:r w:rsidR="00B01BC6">
        <w:t xml:space="preserve"> the association</w:t>
      </w:r>
      <w:r>
        <w:t xml:space="preserve">, the </w:t>
      </w:r>
      <w:r w:rsidR="00B01BC6">
        <w:t>association</w:t>
      </w:r>
      <w:r>
        <w:t xml:space="preserve"> must be dissolved.</w:t>
      </w:r>
    </w:p>
    <w:p w:rsidR="00B60A11" w:rsidP="00B60A11" w:rsidRDefault="00B60A11" w14:paraId="339D3498" w14:textId="19049773">
      <w:pPr>
        <w:pStyle w:val="scnewcodesection"/>
      </w:pPr>
      <w:r>
        <w:lastRenderedPageBreak/>
        <w:tab/>
      </w:r>
      <w:bookmarkStart w:name="ss_T27C30N690SC_lv1_943aaadbc" w:id="245"/>
      <w:r>
        <w:t>(</w:t>
      </w:r>
      <w:bookmarkEnd w:id="245"/>
      <w:r w:rsidR="00B01BC6">
        <w:t>C</w:t>
      </w:r>
      <w:r>
        <w:t xml:space="preserve">) The </w:t>
      </w:r>
      <w:r w:rsidR="00B01BC6">
        <w:t>association</w:t>
      </w:r>
      <w:r>
        <w:t xml:space="preserve"> must have its own board from the point at which all the units are sold or rented or there are ten units sold or rented, whichever is less.</w:t>
      </w:r>
    </w:p>
    <w:p w:rsidR="00B60A11" w:rsidP="00B60A11" w:rsidRDefault="00B60A11" w14:paraId="3A699C31" w14:textId="0C94E2AF">
      <w:pPr>
        <w:pStyle w:val="scnewcodesection"/>
      </w:pPr>
      <w:r>
        <w:tab/>
      </w:r>
      <w:bookmarkStart w:name="ss_T27C30N690SD_lv1_f4a3e6027" w:id="246"/>
      <w:r>
        <w:t>(</w:t>
      </w:r>
      <w:bookmarkEnd w:id="246"/>
      <w:r w:rsidR="00B01BC6">
        <w:t>D</w:t>
      </w:r>
      <w:r>
        <w:t xml:space="preserve">) The board members and the declarant must abide by the declaration and may not change the declaration until all the units are sold or rented for the first time or three years </w:t>
      </w:r>
      <w:r w:rsidR="00B01BC6">
        <w:t>have</w:t>
      </w:r>
      <w:r>
        <w:t xml:space="preserve"> expired since the sale or rental of the first home. After that</w:t>
      </w:r>
      <w:r w:rsidR="00B01BC6">
        <w:t>,</w:t>
      </w:r>
      <w:r>
        <w:t xml:space="preserve"> changes may not be made without a vote of the members. At that time total control of that section of the </w:t>
      </w:r>
      <w:r w:rsidR="00B01BC6">
        <w:t>association</w:t>
      </w:r>
      <w:r>
        <w:t xml:space="preserve"> is turned over to the </w:t>
      </w:r>
      <w:r w:rsidR="004F2FFF">
        <w:t>members</w:t>
      </w:r>
      <w:r>
        <w:t>. The three‑year period then begins in the next section after the first home is sold or rented in that section.</w:t>
      </w:r>
    </w:p>
    <w:p w:rsidR="00B60A11" w:rsidP="00B60A11" w:rsidRDefault="00B60A11" w14:paraId="00B9AB54" w14:textId="55939BC2">
      <w:pPr>
        <w:pStyle w:val="scnewcodesection"/>
      </w:pPr>
      <w:r>
        <w:tab/>
      </w:r>
      <w:bookmarkStart w:name="ss_T27C30N690SE_lv1_b40737e7b" w:id="247"/>
      <w:r>
        <w:t>(</w:t>
      </w:r>
      <w:bookmarkEnd w:id="247"/>
      <w:r w:rsidR="00B01BC6">
        <w:t>E</w:t>
      </w:r>
      <w:r>
        <w:t xml:space="preserve">) Board members and members must be unit owners. There must be at least three </w:t>
      </w:r>
      <w:r w:rsidR="00B01BC6">
        <w:t>b</w:t>
      </w:r>
      <w:r>
        <w:t>oard members.</w:t>
      </w:r>
    </w:p>
    <w:p w:rsidR="00B60A11" w:rsidP="00B60A11" w:rsidRDefault="00B60A11" w14:paraId="04ECCE68" w14:textId="06AB6B33">
      <w:pPr>
        <w:pStyle w:val="scnewcodesection"/>
        <w:rPr>
          <w:rStyle w:val="scstrike"/>
        </w:rPr>
      </w:pPr>
      <w:r>
        <w:tab/>
      </w:r>
      <w:bookmarkStart w:name="ss_T27C30N690SF_lv1_b8f4efff7" w:id="248"/>
      <w:r>
        <w:t>(</w:t>
      </w:r>
      <w:bookmarkEnd w:id="248"/>
      <w:r w:rsidR="00B01BC6">
        <w:t>F</w:t>
      </w:r>
      <w:r>
        <w:t>) The declarant is a unit owner until the last unit is sold or rented for the first time. The declarant holds one seat on the board until the last unit is sold or rented for the first time.</w:t>
      </w:r>
    </w:p>
    <w:p w:rsidR="00A151A8" w:rsidP="00A151A8" w:rsidRDefault="00A151A8" w14:paraId="35AA7685" w14:textId="73F99DDC">
      <w:pPr>
        <w:pStyle w:val="scnewcodesection"/>
      </w:pPr>
    </w:p>
    <w:p w:rsidR="005D75F1" w:rsidP="00A151A8" w:rsidRDefault="00A151A8" w14:paraId="499E22BC" w14:textId="751199DE">
      <w:pPr>
        <w:pStyle w:val="scnewcodesection"/>
      </w:pPr>
      <w:r>
        <w:tab/>
      </w:r>
      <w:bookmarkStart w:name="ns_T27C30N700_ea06ddbcf" w:id="249"/>
      <w:r>
        <w:t>S</w:t>
      </w:r>
      <w:bookmarkEnd w:id="249"/>
      <w:r>
        <w:t>ection 27‑30‑700.</w:t>
      </w:r>
      <w:r>
        <w:tab/>
      </w:r>
      <w:r w:rsidR="00B60A11">
        <w:t xml:space="preserve">An </w:t>
      </w:r>
      <w:r w:rsidRPr="00B60A11" w:rsidR="00B60A11">
        <w:t>incorporated municipality, county, or special purpose district</w:t>
      </w:r>
      <w:r w:rsidR="00B60A11">
        <w:t xml:space="preserve"> may not require the creation of any </w:t>
      </w:r>
      <w:r w:rsidR="00B01BC6">
        <w:t>association</w:t>
      </w:r>
      <w:r w:rsidR="00B60A11">
        <w:t xml:space="preserve"> as a condition for approving a development, getting a building permit, or </w:t>
      </w:r>
      <w:r w:rsidR="00324F35">
        <w:t>obtaining</w:t>
      </w:r>
      <w:r w:rsidR="00B60A11">
        <w:t xml:space="preserve"> services.</w:t>
      </w:r>
      <w:r w:rsidR="00F120AB">
        <w:t xml:space="preserve"> </w:t>
      </w:r>
      <w:r w:rsidRPr="00F120AB" w:rsidR="00F120AB">
        <w:t xml:space="preserve">States, counties, and municipalities may not allow more than </w:t>
      </w:r>
      <w:r w:rsidR="00F120AB">
        <w:t xml:space="preserve">thirty percent </w:t>
      </w:r>
      <w:r w:rsidRPr="00F120AB" w:rsidR="00F120AB">
        <w:t xml:space="preserve">of total units in their jurisdiction to be under any form of HOA. They may also not allow more than </w:t>
      </w:r>
      <w:r w:rsidR="00F120AB">
        <w:t>thirty percent</w:t>
      </w:r>
      <w:r w:rsidRPr="00F120AB" w:rsidR="00F120AB">
        <w:t xml:space="preserve"> of all dwellings in any financial segment in </w:t>
      </w:r>
      <w:r w:rsidR="00F120AB">
        <w:t>one hundred‑thousand‑dollar</w:t>
      </w:r>
      <w:r w:rsidRPr="00F120AB" w:rsidR="00F120AB">
        <w:t xml:space="preserve"> segments, based on the average tax appraisals of the units in their jurisdiction, to be under any form of HOA. Financial segments </w:t>
      </w:r>
      <w:proofErr w:type="gramStart"/>
      <w:r w:rsidRPr="00F120AB" w:rsidR="00F120AB">
        <w:t>meaning</w:t>
      </w:r>
      <w:proofErr w:type="gramEnd"/>
      <w:r w:rsidRPr="00F120AB" w:rsidR="00F120AB">
        <w:t xml:space="preserve"> </w:t>
      </w:r>
      <w:r w:rsidR="00F120AB">
        <w:t>zero dollars</w:t>
      </w:r>
      <w:r w:rsidRPr="00F120AB" w:rsidR="00F120AB">
        <w:t xml:space="preserve"> to </w:t>
      </w:r>
      <w:r w:rsidR="00F120AB">
        <w:t>one hundred thousand dollars,</w:t>
      </w:r>
      <w:r w:rsidRPr="00F120AB" w:rsidR="00F120AB">
        <w:t xml:space="preserve"> more than </w:t>
      </w:r>
      <w:r w:rsidR="00F120AB">
        <w:t>one hundred thousand dollars</w:t>
      </w:r>
      <w:r w:rsidRPr="00F120AB" w:rsidR="00F120AB">
        <w:t xml:space="preserve"> to </w:t>
      </w:r>
      <w:r w:rsidR="00F120AB">
        <w:t>two hundred thousand dollars</w:t>
      </w:r>
      <w:r w:rsidRPr="00F120AB" w:rsidR="00F120AB">
        <w:t>, etc</w:t>
      </w:r>
      <w:r w:rsidR="00F120AB">
        <w:t>.</w:t>
      </w:r>
    </w:p>
    <w:p w:rsidRPr="00DF3B44" w:rsidR="007E06BB" w:rsidP="00787433" w:rsidRDefault="007E06BB" w14:paraId="3D8F1FED" w14:textId="0DB09057">
      <w:pPr>
        <w:pStyle w:val="scemptyline"/>
      </w:pPr>
    </w:p>
    <w:p w:rsidRPr="00DF3B44" w:rsidR="007A10F1" w:rsidP="007A10F1" w:rsidRDefault="00E27805" w14:paraId="0E9393B4" w14:textId="3A662836">
      <w:pPr>
        <w:pStyle w:val="scnoncodifiedsection"/>
      </w:pPr>
      <w:bookmarkStart w:name="bs_num_4_lastsection" w:id="250"/>
      <w:bookmarkStart w:name="eff_date_section" w:id="251"/>
      <w:r w:rsidRPr="00DF3B44">
        <w:t>S</w:t>
      </w:r>
      <w:bookmarkEnd w:id="250"/>
      <w:r w:rsidRPr="00DF3B44">
        <w:t>ECTION 4.</w:t>
      </w:r>
      <w:r w:rsidRPr="00DF3B44" w:rsidR="005D3013">
        <w:tab/>
      </w:r>
      <w:r w:rsidRPr="00DF3B44" w:rsidR="007A10F1">
        <w:t>This act takes effect upon approval by the Governor.</w:t>
      </w:r>
      <w:bookmarkEnd w:id="25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E15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63C0227" w:rsidR="00685035" w:rsidRPr="007B4AF7" w:rsidRDefault="00CB545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24635">
              <w:t>[5204]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684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48"/>
    <w:rsid w:val="00002E0E"/>
    <w:rsid w:val="0001096A"/>
    <w:rsid w:val="00011182"/>
    <w:rsid w:val="000128A8"/>
    <w:rsid w:val="00012912"/>
    <w:rsid w:val="00017FB0"/>
    <w:rsid w:val="00020B5D"/>
    <w:rsid w:val="00021FC0"/>
    <w:rsid w:val="00023D22"/>
    <w:rsid w:val="00024635"/>
    <w:rsid w:val="00026421"/>
    <w:rsid w:val="00027BBC"/>
    <w:rsid w:val="00030409"/>
    <w:rsid w:val="00037F04"/>
    <w:rsid w:val="000404BF"/>
    <w:rsid w:val="00041D54"/>
    <w:rsid w:val="00044B84"/>
    <w:rsid w:val="000477D3"/>
    <w:rsid w:val="000479D0"/>
    <w:rsid w:val="0005305D"/>
    <w:rsid w:val="00053498"/>
    <w:rsid w:val="00057583"/>
    <w:rsid w:val="0006127C"/>
    <w:rsid w:val="0006464F"/>
    <w:rsid w:val="00066B54"/>
    <w:rsid w:val="00071A51"/>
    <w:rsid w:val="00072FCD"/>
    <w:rsid w:val="00074A4F"/>
    <w:rsid w:val="00077B65"/>
    <w:rsid w:val="00086927"/>
    <w:rsid w:val="000969E8"/>
    <w:rsid w:val="000A3C25"/>
    <w:rsid w:val="000B388F"/>
    <w:rsid w:val="000B4C02"/>
    <w:rsid w:val="000B5B4A"/>
    <w:rsid w:val="000B7FE1"/>
    <w:rsid w:val="000C011A"/>
    <w:rsid w:val="000C3E88"/>
    <w:rsid w:val="000C46B9"/>
    <w:rsid w:val="000C58E4"/>
    <w:rsid w:val="000C6F9A"/>
    <w:rsid w:val="000D2F44"/>
    <w:rsid w:val="000D33E4"/>
    <w:rsid w:val="000E1C28"/>
    <w:rsid w:val="000E578A"/>
    <w:rsid w:val="000E7D37"/>
    <w:rsid w:val="000F0F44"/>
    <w:rsid w:val="000F2250"/>
    <w:rsid w:val="00102D29"/>
    <w:rsid w:val="0010329A"/>
    <w:rsid w:val="00105756"/>
    <w:rsid w:val="00113832"/>
    <w:rsid w:val="001164F9"/>
    <w:rsid w:val="0011719C"/>
    <w:rsid w:val="00135C44"/>
    <w:rsid w:val="00140049"/>
    <w:rsid w:val="0015219F"/>
    <w:rsid w:val="00157185"/>
    <w:rsid w:val="00171601"/>
    <w:rsid w:val="001730EB"/>
    <w:rsid w:val="00173276"/>
    <w:rsid w:val="001737D0"/>
    <w:rsid w:val="00174096"/>
    <w:rsid w:val="001758C4"/>
    <w:rsid w:val="00176122"/>
    <w:rsid w:val="00176BAF"/>
    <w:rsid w:val="0018007A"/>
    <w:rsid w:val="001801EB"/>
    <w:rsid w:val="001824E9"/>
    <w:rsid w:val="0018301F"/>
    <w:rsid w:val="0018726D"/>
    <w:rsid w:val="0019025B"/>
    <w:rsid w:val="00190578"/>
    <w:rsid w:val="001923DF"/>
    <w:rsid w:val="00192AF7"/>
    <w:rsid w:val="001933C9"/>
    <w:rsid w:val="0019518B"/>
    <w:rsid w:val="0019712A"/>
    <w:rsid w:val="00197366"/>
    <w:rsid w:val="001A136C"/>
    <w:rsid w:val="001A549C"/>
    <w:rsid w:val="001A7CA8"/>
    <w:rsid w:val="001B6DA2"/>
    <w:rsid w:val="001C25EC"/>
    <w:rsid w:val="001C4B25"/>
    <w:rsid w:val="001C50C8"/>
    <w:rsid w:val="001F2A41"/>
    <w:rsid w:val="001F313F"/>
    <w:rsid w:val="001F331D"/>
    <w:rsid w:val="001F394C"/>
    <w:rsid w:val="002038AA"/>
    <w:rsid w:val="00205AAB"/>
    <w:rsid w:val="002065E7"/>
    <w:rsid w:val="002114C8"/>
    <w:rsid w:val="0021166F"/>
    <w:rsid w:val="00213835"/>
    <w:rsid w:val="002162DF"/>
    <w:rsid w:val="00217D8C"/>
    <w:rsid w:val="00230038"/>
    <w:rsid w:val="00233975"/>
    <w:rsid w:val="00236CF7"/>
    <w:rsid w:val="00236D73"/>
    <w:rsid w:val="00246535"/>
    <w:rsid w:val="00251C0B"/>
    <w:rsid w:val="0025424F"/>
    <w:rsid w:val="00257F60"/>
    <w:rsid w:val="002625EA"/>
    <w:rsid w:val="00262AC5"/>
    <w:rsid w:val="00264AE9"/>
    <w:rsid w:val="0026633B"/>
    <w:rsid w:val="00275AE6"/>
    <w:rsid w:val="00280C5B"/>
    <w:rsid w:val="00280D82"/>
    <w:rsid w:val="002836D8"/>
    <w:rsid w:val="002903F5"/>
    <w:rsid w:val="0029406E"/>
    <w:rsid w:val="00295E81"/>
    <w:rsid w:val="002A6846"/>
    <w:rsid w:val="002A7301"/>
    <w:rsid w:val="002A7989"/>
    <w:rsid w:val="002B02F3"/>
    <w:rsid w:val="002B04CA"/>
    <w:rsid w:val="002B655A"/>
    <w:rsid w:val="002C0BC5"/>
    <w:rsid w:val="002C3463"/>
    <w:rsid w:val="002C3B13"/>
    <w:rsid w:val="002D266D"/>
    <w:rsid w:val="002D5B3D"/>
    <w:rsid w:val="002D6BC2"/>
    <w:rsid w:val="002D6D0C"/>
    <w:rsid w:val="002D7447"/>
    <w:rsid w:val="002E315A"/>
    <w:rsid w:val="002E4711"/>
    <w:rsid w:val="002E4F8C"/>
    <w:rsid w:val="002E78D7"/>
    <w:rsid w:val="002F560C"/>
    <w:rsid w:val="002F5847"/>
    <w:rsid w:val="00300DB4"/>
    <w:rsid w:val="00300F9E"/>
    <w:rsid w:val="0030425A"/>
    <w:rsid w:val="003065F9"/>
    <w:rsid w:val="00322FA1"/>
    <w:rsid w:val="00324F35"/>
    <w:rsid w:val="003278D9"/>
    <w:rsid w:val="003377D1"/>
    <w:rsid w:val="003408ED"/>
    <w:rsid w:val="003421F1"/>
    <w:rsid w:val="0034279C"/>
    <w:rsid w:val="003430C5"/>
    <w:rsid w:val="00353245"/>
    <w:rsid w:val="00354778"/>
    <w:rsid w:val="00354F64"/>
    <w:rsid w:val="003559A1"/>
    <w:rsid w:val="00357375"/>
    <w:rsid w:val="00357D9B"/>
    <w:rsid w:val="00361563"/>
    <w:rsid w:val="00371D36"/>
    <w:rsid w:val="00373E17"/>
    <w:rsid w:val="003775E6"/>
    <w:rsid w:val="00381998"/>
    <w:rsid w:val="0039364F"/>
    <w:rsid w:val="0039511F"/>
    <w:rsid w:val="003A1120"/>
    <w:rsid w:val="003A432C"/>
    <w:rsid w:val="003A5F1C"/>
    <w:rsid w:val="003B4B01"/>
    <w:rsid w:val="003C29E4"/>
    <w:rsid w:val="003C3E2E"/>
    <w:rsid w:val="003C60AA"/>
    <w:rsid w:val="003D4675"/>
    <w:rsid w:val="003D4A3C"/>
    <w:rsid w:val="003D55B2"/>
    <w:rsid w:val="003E0033"/>
    <w:rsid w:val="003E0DC5"/>
    <w:rsid w:val="003E5452"/>
    <w:rsid w:val="003E6D55"/>
    <w:rsid w:val="003E7165"/>
    <w:rsid w:val="003E7FF6"/>
    <w:rsid w:val="004046B5"/>
    <w:rsid w:val="00406F27"/>
    <w:rsid w:val="00407F9C"/>
    <w:rsid w:val="004141B8"/>
    <w:rsid w:val="004203B9"/>
    <w:rsid w:val="00423774"/>
    <w:rsid w:val="004246D5"/>
    <w:rsid w:val="00432135"/>
    <w:rsid w:val="00446987"/>
    <w:rsid w:val="00446D28"/>
    <w:rsid w:val="00455F47"/>
    <w:rsid w:val="00466CD0"/>
    <w:rsid w:val="0046738E"/>
    <w:rsid w:val="004708F3"/>
    <w:rsid w:val="00470B7F"/>
    <w:rsid w:val="00473583"/>
    <w:rsid w:val="00474301"/>
    <w:rsid w:val="00474C81"/>
    <w:rsid w:val="00477F32"/>
    <w:rsid w:val="00481850"/>
    <w:rsid w:val="00482349"/>
    <w:rsid w:val="0048296B"/>
    <w:rsid w:val="00482CE5"/>
    <w:rsid w:val="00484424"/>
    <w:rsid w:val="004851A0"/>
    <w:rsid w:val="0048627F"/>
    <w:rsid w:val="00487FA6"/>
    <w:rsid w:val="004932AB"/>
    <w:rsid w:val="00494BEF"/>
    <w:rsid w:val="00494C6A"/>
    <w:rsid w:val="004963EF"/>
    <w:rsid w:val="004A5512"/>
    <w:rsid w:val="004A6BE5"/>
    <w:rsid w:val="004B0C18"/>
    <w:rsid w:val="004B0D85"/>
    <w:rsid w:val="004C1A04"/>
    <w:rsid w:val="004C20BC"/>
    <w:rsid w:val="004C5C9A"/>
    <w:rsid w:val="004C7B47"/>
    <w:rsid w:val="004D1442"/>
    <w:rsid w:val="004D251F"/>
    <w:rsid w:val="004D3DCB"/>
    <w:rsid w:val="004E1946"/>
    <w:rsid w:val="004E2109"/>
    <w:rsid w:val="004E2BDC"/>
    <w:rsid w:val="004E5414"/>
    <w:rsid w:val="004E66E9"/>
    <w:rsid w:val="004E7DDE"/>
    <w:rsid w:val="004F0090"/>
    <w:rsid w:val="004F172C"/>
    <w:rsid w:val="004F2FFF"/>
    <w:rsid w:val="005002ED"/>
    <w:rsid w:val="00500DBC"/>
    <w:rsid w:val="00503E20"/>
    <w:rsid w:val="00506E61"/>
    <w:rsid w:val="005102BE"/>
    <w:rsid w:val="00521FC7"/>
    <w:rsid w:val="0052328C"/>
    <w:rsid w:val="00523F7F"/>
    <w:rsid w:val="00524D54"/>
    <w:rsid w:val="005269DB"/>
    <w:rsid w:val="0052717F"/>
    <w:rsid w:val="00530D23"/>
    <w:rsid w:val="00536754"/>
    <w:rsid w:val="0054531B"/>
    <w:rsid w:val="00546C24"/>
    <w:rsid w:val="005476FF"/>
    <w:rsid w:val="005516F6"/>
    <w:rsid w:val="00552842"/>
    <w:rsid w:val="00553255"/>
    <w:rsid w:val="005537DC"/>
    <w:rsid w:val="00554E89"/>
    <w:rsid w:val="00555AC0"/>
    <w:rsid w:val="00560C6E"/>
    <w:rsid w:val="00562802"/>
    <w:rsid w:val="00564B58"/>
    <w:rsid w:val="005709E4"/>
    <w:rsid w:val="00572281"/>
    <w:rsid w:val="00573389"/>
    <w:rsid w:val="005734B4"/>
    <w:rsid w:val="005754A6"/>
    <w:rsid w:val="00576D73"/>
    <w:rsid w:val="005801DD"/>
    <w:rsid w:val="005855CC"/>
    <w:rsid w:val="00587CCF"/>
    <w:rsid w:val="00592A40"/>
    <w:rsid w:val="005945B0"/>
    <w:rsid w:val="005A14B0"/>
    <w:rsid w:val="005A28BC"/>
    <w:rsid w:val="005A5377"/>
    <w:rsid w:val="005A702A"/>
    <w:rsid w:val="005B1395"/>
    <w:rsid w:val="005B470A"/>
    <w:rsid w:val="005B5B53"/>
    <w:rsid w:val="005B6AC4"/>
    <w:rsid w:val="005B7817"/>
    <w:rsid w:val="005C06C8"/>
    <w:rsid w:val="005C16F2"/>
    <w:rsid w:val="005C23D7"/>
    <w:rsid w:val="005C40EB"/>
    <w:rsid w:val="005D02B4"/>
    <w:rsid w:val="005D3013"/>
    <w:rsid w:val="005D5CD8"/>
    <w:rsid w:val="005D75F1"/>
    <w:rsid w:val="005E1E50"/>
    <w:rsid w:val="005E2B9C"/>
    <w:rsid w:val="005E3332"/>
    <w:rsid w:val="005E7EE3"/>
    <w:rsid w:val="005F40E1"/>
    <w:rsid w:val="005F76B0"/>
    <w:rsid w:val="00604429"/>
    <w:rsid w:val="006067B0"/>
    <w:rsid w:val="00606A8B"/>
    <w:rsid w:val="006076FF"/>
    <w:rsid w:val="00611EBA"/>
    <w:rsid w:val="00621275"/>
    <w:rsid w:val="006213A8"/>
    <w:rsid w:val="0062240B"/>
    <w:rsid w:val="0062268C"/>
    <w:rsid w:val="00623BEA"/>
    <w:rsid w:val="006347E9"/>
    <w:rsid w:val="00640ADF"/>
    <w:rsid w:val="00640C87"/>
    <w:rsid w:val="00641081"/>
    <w:rsid w:val="006454BB"/>
    <w:rsid w:val="006525CF"/>
    <w:rsid w:val="00657CF4"/>
    <w:rsid w:val="00661463"/>
    <w:rsid w:val="00663B8D"/>
    <w:rsid w:val="00663E00"/>
    <w:rsid w:val="00664F48"/>
    <w:rsid w:val="00664FAD"/>
    <w:rsid w:val="00666634"/>
    <w:rsid w:val="006705AF"/>
    <w:rsid w:val="0067345B"/>
    <w:rsid w:val="0067543A"/>
    <w:rsid w:val="00681665"/>
    <w:rsid w:val="00681C01"/>
    <w:rsid w:val="00683986"/>
    <w:rsid w:val="00685035"/>
    <w:rsid w:val="00685770"/>
    <w:rsid w:val="00690DBA"/>
    <w:rsid w:val="0069369D"/>
    <w:rsid w:val="006964F9"/>
    <w:rsid w:val="006A117E"/>
    <w:rsid w:val="006A395F"/>
    <w:rsid w:val="006A5561"/>
    <w:rsid w:val="006A65E2"/>
    <w:rsid w:val="006A7CAA"/>
    <w:rsid w:val="006B324F"/>
    <w:rsid w:val="006B37BD"/>
    <w:rsid w:val="006C092D"/>
    <w:rsid w:val="006C099D"/>
    <w:rsid w:val="006C0B68"/>
    <w:rsid w:val="006C18F0"/>
    <w:rsid w:val="006C5C89"/>
    <w:rsid w:val="006C7E01"/>
    <w:rsid w:val="006D64A5"/>
    <w:rsid w:val="006E0935"/>
    <w:rsid w:val="006E353F"/>
    <w:rsid w:val="006E35AB"/>
    <w:rsid w:val="006E5F0B"/>
    <w:rsid w:val="006F3B10"/>
    <w:rsid w:val="0070181E"/>
    <w:rsid w:val="007026A9"/>
    <w:rsid w:val="0070414C"/>
    <w:rsid w:val="00711AA9"/>
    <w:rsid w:val="00716C9D"/>
    <w:rsid w:val="00717C6B"/>
    <w:rsid w:val="00722155"/>
    <w:rsid w:val="00724816"/>
    <w:rsid w:val="00724D99"/>
    <w:rsid w:val="007266E8"/>
    <w:rsid w:val="00730C87"/>
    <w:rsid w:val="00733099"/>
    <w:rsid w:val="00733B9F"/>
    <w:rsid w:val="007367DD"/>
    <w:rsid w:val="00737F19"/>
    <w:rsid w:val="00745E94"/>
    <w:rsid w:val="0075175F"/>
    <w:rsid w:val="0076787D"/>
    <w:rsid w:val="007704A5"/>
    <w:rsid w:val="00780704"/>
    <w:rsid w:val="00782BF8"/>
    <w:rsid w:val="00783C75"/>
    <w:rsid w:val="007849D9"/>
    <w:rsid w:val="00787433"/>
    <w:rsid w:val="0079726D"/>
    <w:rsid w:val="007A10F1"/>
    <w:rsid w:val="007A1484"/>
    <w:rsid w:val="007A3D50"/>
    <w:rsid w:val="007A6EC2"/>
    <w:rsid w:val="007B2D29"/>
    <w:rsid w:val="007B412F"/>
    <w:rsid w:val="007B4AF7"/>
    <w:rsid w:val="007B4DBF"/>
    <w:rsid w:val="007C0044"/>
    <w:rsid w:val="007C1780"/>
    <w:rsid w:val="007C5458"/>
    <w:rsid w:val="007C6314"/>
    <w:rsid w:val="007D04D8"/>
    <w:rsid w:val="007D0E10"/>
    <w:rsid w:val="007D20EA"/>
    <w:rsid w:val="007D2C67"/>
    <w:rsid w:val="007D5171"/>
    <w:rsid w:val="007D5614"/>
    <w:rsid w:val="007D6CF8"/>
    <w:rsid w:val="007D7A16"/>
    <w:rsid w:val="007E06BB"/>
    <w:rsid w:val="007E158C"/>
    <w:rsid w:val="007F50D1"/>
    <w:rsid w:val="00805F71"/>
    <w:rsid w:val="00816D52"/>
    <w:rsid w:val="0082303A"/>
    <w:rsid w:val="00823FD3"/>
    <w:rsid w:val="00831048"/>
    <w:rsid w:val="008333AE"/>
    <w:rsid w:val="00834272"/>
    <w:rsid w:val="0084329D"/>
    <w:rsid w:val="00851EEF"/>
    <w:rsid w:val="00861FFB"/>
    <w:rsid w:val="008625C1"/>
    <w:rsid w:val="00863F9F"/>
    <w:rsid w:val="0087671D"/>
    <w:rsid w:val="008806F9"/>
    <w:rsid w:val="00884867"/>
    <w:rsid w:val="00886F6D"/>
    <w:rsid w:val="00887957"/>
    <w:rsid w:val="00887C3E"/>
    <w:rsid w:val="008920D0"/>
    <w:rsid w:val="008A57E3"/>
    <w:rsid w:val="008B072E"/>
    <w:rsid w:val="008B47C7"/>
    <w:rsid w:val="008B5BF4"/>
    <w:rsid w:val="008C0CEE"/>
    <w:rsid w:val="008C1B18"/>
    <w:rsid w:val="008D0887"/>
    <w:rsid w:val="008D3F74"/>
    <w:rsid w:val="008D46EC"/>
    <w:rsid w:val="008D54DE"/>
    <w:rsid w:val="008E0E25"/>
    <w:rsid w:val="008E61A1"/>
    <w:rsid w:val="008E6A79"/>
    <w:rsid w:val="008E6ADF"/>
    <w:rsid w:val="008E77A5"/>
    <w:rsid w:val="008F25D0"/>
    <w:rsid w:val="008F3029"/>
    <w:rsid w:val="008F6A3E"/>
    <w:rsid w:val="009031EF"/>
    <w:rsid w:val="00914F6B"/>
    <w:rsid w:val="00917EA3"/>
    <w:rsid w:val="00917EE0"/>
    <w:rsid w:val="00921C89"/>
    <w:rsid w:val="00922914"/>
    <w:rsid w:val="00926966"/>
    <w:rsid w:val="00926D03"/>
    <w:rsid w:val="00934036"/>
    <w:rsid w:val="00934889"/>
    <w:rsid w:val="009352FF"/>
    <w:rsid w:val="0094541D"/>
    <w:rsid w:val="009473EA"/>
    <w:rsid w:val="00954E7E"/>
    <w:rsid w:val="009554D9"/>
    <w:rsid w:val="009572F9"/>
    <w:rsid w:val="009600D9"/>
    <w:rsid w:val="00960D0F"/>
    <w:rsid w:val="00963D53"/>
    <w:rsid w:val="00965562"/>
    <w:rsid w:val="0097578C"/>
    <w:rsid w:val="0098366F"/>
    <w:rsid w:val="00983A03"/>
    <w:rsid w:val="00986063"/>
    <w:rsid w:val="00991F67"/>
    <w:rsid w:val="00992876"/>
    <w:rsid w:val="009929BF"/>
    <w:rsid w:val="00994D73"/>
    <w:rsid w:val="009A02E8"/>
    <w:rsid w:val="009A0DCE"/>
    <w:rsid w:val="009A22CD"/>
    <w:rsid w:val="009A3E4B"/>
    <w:rsid w:val="009A4ABC"/>
    <w:rsid w:val="009A5CD7"/>
    <w:rsid w:val="009A6181"/>
    <w:rsid w:val="009B35FD"/>
    <w:rsid w:val="009B6815"/>
    <w:rsid w:val="009C235A"/>
    <w:rsid w:val="009C5FC9"/>
    <w:rsid w:val="009C688A"/>
    <w:rsid w:val="009D2967"/>
    <w:rsid w:val="009D3C2B"/>
    <w:rsid w:val="009E4191"/>
    <w:rsid w:val="009E6BFF"/>
    <w:rsid w:val="009F03F7"/>
    <w:rsid w:val="009F2AB1"/>
    <w:rsid w:val="009F4FAF"/>
    <w:rsid w:val="009F68F1"/>
    <w:rsid w:val="00A04529"/>
    <w:rsid w:val="00A0584B"/>
    <w:rsid w:val="00A12107"/>
    <w:rsid w:val="00A151A8"/>
    <w:rsid w:val="00A15E22"/>
    <w:rsid w:val="00A17135"/>
    <w:rsid w:val="00A21A6F"/>
    <w:rsid w:val="00A21D79"/>
    <w:rsid w:val="00A24E56"/>
    <w:rsid w:val="00A26A62"/>
    <w:rsid w:val="00A33604"/>
    <w:rsid w:val="00A33BB6"/>
    <w:rsid w:val="00A359F1"/>
    <w:rsid w:val="00A35A9B"/>
    <w:rsid w:val="00A4070E"/>
    <w:rsid w:val="00A40CA0"/>
    <w:rsid w:val="00A4418B"/>
    <w:rsid w:val="00A50253"/>
    <w:rsid w:val="00A504A7"/>
    <w:rsid w:val="00A53677"/>
    <w:rsid w:val="00A53BF2"/>
    <w:rsid w:val="00A608C9"/>
    <w:rsid w:val="00A60D68"/>
    <w:rsid w:val="00A62657"/>
    <w:rsid w:val="00A73EFA"/>
    <w:rsid w:val="00A77A3B"/>
    <w:rsid w:val="00A82BE2"/>
    <w:rsid w:val="00A85DC9"/>
    <w:rsid w:val="00A85EE0"/>
    <w:rsid w:val="00A92F6F"/>
    <w:rsid w:val="00A97523"/>
    <w:rsid w:val="00AA5B46"/>
    <w:rsid w:val="00AA7824"/>
    <w:rsid w:val="00AB0FA3"/>
    <w:rsid w:val="00AB7063"/>
    <w:rsid w:val="00AB73BF"/>
    <w:rsid w:val="00AB7FC1"/>
    <w:rsid w:val="00AC335C"/>
    <w:rsid w:val="00AC463E"/>
    <w:rsid w:val="00AD3BE2"/>
    <w:rsid w:val="00AD3E3D"/>
    <w:rsid w:val="00AE1EE4"/>
    <w:rsid w:val="00AE22B5"/>
    <w:rsid w:val="00AE2FA8"/>
    <w:rsid w:val="00AE36EC"/>
    <w:rsid w:val="00AE39CA"/>
    <w:rsid w:val="00AE3B91"/>
    <w:rsid w:val="00AE7406"/>
    <w:rsid w:val="00AF1688"/>
    <w:rsid w:val="00AF46E6"/>
    <w:rsid w:val="00AF5139"/>
    <w:rsid w:val="00B00109"/>
    <w:rsid w:val="00B00B73"/>
    <w:rsid w:val="00B01BC6"/>
    <w:rsid w:val="00B03650"/>
    <w:rsid w:val="00B06EDA"/>
    <w:rsid w:val="00B1161F"/>
    <w:rsid w:val="00B11661"/>
    <w:rsid w:val="00B119A5"/>
    <w:rsid w:val="00B11E26"/>
    <w:rsid w:val="00B2212E"/>
    <w:rsid w:val="00B319E9"/>
    <w:rsid w:val="00B32B4D"/>
    <w:rsid w:val="00B4137E"/>
    <w:rsid w:val="00B46FFC"/>
    <w:rsid w:val="00B547B8"/>
    <w:rsid w:val="00B54DF7"/>
    <w:rsid w:val="00B56223"/>
    <w:rsid w:val="00B56E79"/>
    <w:rsid w:val="00B57AA7"/>
    <w:rsid w:val="00B60A11"/>
    <w:rsid w:val="00B6108E"/>
    <w:rsid w:val="00B637AA"/>
    <w:rsid w:val="00B63BE2"/>
    <w:rsid w:val="00B7023B"/>
    <w:rsid w:val="00B7592C"/>
    <w:rsid w:val="00B809D3"/>
    <w:rsid w:val="00B83E3E"/>
    <w:rsid w:val="00B84B66"/>
    <w:rsid w:val="00B85475"/>
    <w:rsid w:val="00B857C1"/>
    <w:rsid w:val="00B9090A"/>
    <w:rsid w:val="00B92196"/>
    <w:rsid w:val="00B9228D"/>
    <w:rsid w:val="00B929EC"/>
    <w:rsid w:val="00BA18BE"/>
    <w:rsid w:val="00BA345D"/>
    <w:rsid w:val="00BB0725"/>
    <w:rsid w:val="00BC3CA0"/>
    <w:rsid w:val="00BC408A"/>
    <w:rsid w:val="00BC5023"/>
    <w:rsid w:val="00BC556C"/>
    <w:rsid w:val="00BC7CE4"/>
    <w:rsid w:val="00BD2020"/>
    <w:rsid w:val="00BD42DA"/>
    <w:rsid w:val="00BD4684"/>
    <w:rsid w:val="00BD7403"/>
    <w:rsid w:val="00BE08A7"/>
    <w:rsid w:val="00BE4391"/>
    <w:rsid w:val="00BE59C5"/>
    <w:rsid w:val="00BE6053"/>
    <w:rsid w:val="00BE701F"/>
    <w:rsid w:val="00BF01A3"/>
    <w:rsid w:val="00BF3E48"/>
    <w:rsid w:val="00BF4DE6"/>
    <w:rsid w:val="00C005FB"/>
    <w:rsid w:val="00C06653"/>
    <w:rsid w:val="00C15F1B"/>
    <w:rsid w:val="00C16288"/>
    <w:rsid w:val="00C17D1D"/>
    <w:rsid w:val="00C2103B"/>
    <w:rsid w:val="00C225BF"/>
    <w:rsid w:val="00C22E1F"/>
    <w:rsid w:val="00C45923"/>
    <w:rsid w:val="00C543E7"/>
    <w:rsid w:val="00C55975"/>
    <w:rsid w:val="00C70225"/>
    <w:rsid w:val="00C72198"/>
    <w:rsid w:val="00C73C7D"/>
    <w:rsid w:val="00C74AD3"/>
    <w:rsid w:val="00C75005"/>
    <w:rsid w:val="00C970DF"/>
    <w:rsid w:val="00CA75B3"/>
    <w:rsid w:val="00CA7E71"/>
    <w:rsid w:val="00CB0B06"/>
    <w:rsid w:val="00CB2673"/>
    <w:rsid w:val="00CB3723"/>
    <w:rsid w:val="00CB5456"/>
    <w:rsid w:val="00CB6E36"/>
    <w:rsid w:val="00CB701D"/>
    <w:rsid w:val="00CB72C2"/>
    <w:rsid w:val="00CC3F0E"/>
    <w:rsid w:val="00CC596D"/>
    <w:rsid w:val="00CD08C9"/>
    <w:rsid w:val="00CD1FE8"/>
    <w:rsid w:val="00CD38CD"/>
    <w:rsid w:val="00CD3E0C"/>
    <w:rsid w:val="00CD44BB"/>
    <w:rsid w:val="00CD5565"/>
    <w:rsid w:val="00CD5C53"/>
    <w:rsid w:val="00CD5E0C"/>
    <w:rsid w:val="00CD616C"/>
    <w:rsid w:val="00CE1C36"/>
    <w:rsid w:val="00CF68D6"/>
    <w:rsid w:val="00CF6A80"/>
    <w:rsid w:val="00CF7B4A"/>
    <w:rsid w:val="00D009F8"/>
    <w:rsid w:val="00D078DA"/>
    <w:rsid w:val="00D11E87"/>
    <w:rsid w:val="00D14995"/>
    <w:rsid w:val="00D166DF"/>
    <w:rsid w:val="00D20097"/>
    <w:rsid w:val="00D203F3"/>
    <w:rsid w:val="00D204F2"/>
    <w:rsid w:val="00D2455C"/>
    <w:rsid w:val="00D25023"/>
    <w:rsid w:val="00D261A4"/>
    <w:rsid w:val="00D27F8C"/>
    <w:rsid w:val="00D33843"/>
    <w:rsid w:val="00D33C81"/>
    <w:rsid w:val="00D345FD"/>
    <w:rsid w:val="00D54A6F"/>
    <w:rsid w:val="00D57D57"/>
    <w:rsid w:val="00D62E42"/>
    <w:rsid w:val="00D65543"/>
    <w:rsid w:val="00D67F66"/>
    <w:rsid w:val="00D772FB"/>
    <w:rsid w:val="00D8527A"/>
    <w:rsid w:val="00D92FF5"/>
    <w:rsid w:val="00DA1AA0"/>
    <w:rsid w:val="00DA1B70"/>
    <w:rsid w:val="00DA512B"/>
    <w:rsid w:val="00DC44A8"/>
    <w:rsid w:val="00DD2FDC"/>
    <w:rsid w:val="00DE4BEE"/>
    <w:rsid w:val="00DE5B3D"/>
    <w:rsid w:val="00DE7112"/>
    <w:rsid w:val="00DF19BE"/>
    <w:rsid w:val="00DF3793"/>
    <w:rsid w:val="00DF3B44"/>
    <w:rsid w:val="00E02C2F"/>
    <w:rsid w:val="00E1095C"/>
    <w:rsid w:val="00E11117"/>
    <w:rsid w:val="00E11BF9"/>
    <w:rsid w:val="00E1372E"/>
    <w:rsid w:val="00E21D30"/>
    <w:rsid w:val="00E24D9A"/>
    <w:rsid w:val="00E27805"/>
    <w:rsid w:val="00E27A11"/>
    <w:rsid w:val="00E30497"/>
    <w:rsid w:val="00E358A2"/>
    <w:rsid w:val="00E35C9A"/>
    <w:rsid w:val="00E3771B"/>
    <w:rsid w:val="00E40979"/>
    <w:rsid w:val="00E43F26"/>
    <w:rsid w:val="00E4751E"/>
    <w:rsid w:val="00E51A3B"/>
    <w:rsid w:val="00E52A36"/>
    <w:rsid w:val="00E53287"/>
    <w:rsid w:val="00E54203"/>
    <w:rsid w:val="00E55FE4"/>
    <w:rsid w:val="00E6378B"/>
    <w:rsid w:val="00E63EC3"/>
    <w:rsid w:val="00E653DA"/>
    <w:rsid w:val="00E65958"/>
    <w:rsid w:val="00E7007F"/>
    <w:rsid w:val="00E7506A"/>
    <w:rsid w:val="00E75AD8"/>
    <w:rsid w:val="00E84FE5"/>
    <w:rsid w:val="00E85335"/>
    <w:rsid w:val="00E879A5"/>
    <w:rsid w:val="00E879FC"/>
    <w:rsid w:val="00E9587D"/>
    <w:rsid w:val="00EA2574"/>
    <w:rsid w:val="00EA25B1"/>
    <w:rsid w:val="00EA2F1F"/>
    <w:rsid w:val="00EA3F2E"/>
    <w:rsid w:val="00EA413D"/>
    <w:rsid w:val="00EA57EC"/>
    <w:rsid w:val="00EA6208"/>
    <w:rsid w:val="00EB120E"/>
    <w:rsid w:val="00EB34C8"/>
    <w:rsid w:val="00EB457E"/>
    <w:rsid w:val="00EB46E2"/>
    <w:rsid w:val="00EB50FA"/>
    <w:rsid w:val="00EC0045"/>
    <w:rsid w:val="00ED0251"/>
    <w:rsid w:val="00ED2CC6"/>
    <w:rsid w:val="00ED32D6"/>
    <w:rsid w:val="00ED452E"/>
    <w:rsid w:val="00ED5DB2"/>
    <w:rsid w:val="00EE3CDA"/>
    <w:rsid w:val="00EE7F4D"/>
    <w:rsid w:val="00EF2072"/>
    <w:rsid w:val="00EF37A8"/>
    <w:rsid w:val="00EF531F"/>
    <w:rsid w:val="00F04A26"/>
    <w:rsid w:val="00F05FE8"/>
    <w:rsid w:val="00F06D86"/>
    <w:rsid w:val="00F11CCF"/>
    <w:rsid w:val="00F120AB"/>
    <w:rsid w:val="00F13D87"/>
    <w:rsid w:val="00F149E5"/>
    <w:rsid w:val="00F15E33"/>
    <w:rsid w:val="00F17DA2"/>
    <w:rsid w:val="00F20E24"/>
    <w:rsid w:val="00F22EC0"/>
    <w:rsid w:val="00F25C47"/>
    <w:rsid w:val="00F27D7B"/>
    <w:rsid w:val="00F30C5C"/>
    <w:rsid w:val="00F31C45"/>
    <w:rsid w:val="00F31D34"/>
    <w:rsid w:val="00F342A1"/>
    <w:rsid w:val="00F36FBA"/>
    <w:rsid w:val="00F44D36"/>
    <w:rsid w:val="00F46262"/>
    <w:rsid w:val="00F4795D"/>
    <w:rsid w:val="00F47FA7"/>
    <w:rsid w:val="00F50A61"/>
    <w:rsid w:val="00F525CD"/>
    <w:rsid w:val="00F5286C"/>
    <w:rsid w:val="00F52E12"/>
    <w:rsid w:val="00F63583"/>
    <w:rsid w:val="00F638CA"/>
    <w:rsid w:val="00F657C5"/>
    <w:rsid w:val="00F900B4"/>
    <w:rsid w:val="00F927B2"/>
    <w:rsid w:val="00FA0F2E"/>
    <w:rsid w:val="00FA4DB1"/>
    <w:rsid w:val="00FB3F2A"/>
    <w:rsid w:val="00FB4B7A"/>
    <w:rsid w:val="00FC16C2"/>
    <w:rsid w:val="00FC3593"/>
    <w:rsid w:val="00FD117D"/>
    <w:rsid w:val="00FD72E3"/>
    <w:rsid w:val="00FE06FC"/>
    <w:rsid w:val="00FF0315"/>
    <w:rsid w:val="00FF0BA9"/>
    <w:rsid w:val="00FF1A96"/>
    <w:rsid w:val="00FF2121"/>
    <w:rsid w:val="00FF48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6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24635"/>
    <w:rPr>
      <w:rFonts w:ascii="Times New Roman" w:hAnsi="Times New Roman"/>
      <w:b w:val="0"/>
      <w:i w:val="0"/>
      <w:sz w:val="22"/>
    </w:rPr>
  </w:style>
  <w:style w:type="paragraph" w:styleId="NoSpacing">
    <w:name w:val="No Spacing"/>
    <w:uiPriority w:val="1"/>
    <w:qFormat/>
    <w:rsid w:val="00024635"/>
    <w:pPr>
      <w:spacing w:after="0" w:line="240" w:lineRule="auto"/>
    </w:pPr>
  </w:style>
  <w:style w:type="paragraph" w:customStyle="1" w:styleId="scemptylineheader">
    <w:name w:val="sc_emptyline_header"/>
    <w:qFormat/>
    <w:rsid w:val="000246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246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246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246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246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24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24635"/>
    <w:rPr>
      <w:color w:val="808080"/>
    </w:rPr>
  </w:style>
  <w:style w:type="paragraph" w:customStyle="1" w:styleId="scdirectionallanguage">
    <w:name w:val="sc_directional_language"/>
    <w:qFormat/>
    <w:rsid w:val="000246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24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246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246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246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246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246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246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246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246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246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246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246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246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246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246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246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24635"/>
    <w:rPr>
      <w:rFonts w:ascii="Times New Roman" w:hAnsi="Times New Roman"/>
      <w:color w:val="auto"/>
      <w:sz w:val="22"/>
    </w:rPr>
  </w:style>
  <w:style w:type="paragraph" w:customStyle="1" w:styleId="scclippagebillheader">
    <w:name w:val="sc_clip_page_bill_header"/>
    <w:qFormat/>
    <w:rsid w:val="000246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246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246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24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635"/>
    <w:rPr>
      <w:lang w:val="en-US"/>
    </w:rPr>
  </w:style>
  <w:style w:type="paragraph" w:styleId="Footer">
    <w:name w:val="footer"/>
    <w:basedOn w:val="Normal"/>
    <w:link w:val="FooterChar"/>
    <w:uiPriority w:val="99"/>
    <w:unhideWhenUsed/>
    <w:rsid w:val="00024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635"/>
    <w:rPr>
      <w:lang w:val="en-US"/>
    </w:rPr>
  </w:style>
  <w:style w:type="paragraph" w:styleId="ListParagraph">
    <w:name w:val="List Paragraph"/>
    <w:basedOn w:val="Normal"/>
    <w:uiPriority w:val="34"/>
    <w:qFormat/>
    <w:rsid w:val="00024635"/>
    <w:pPr>
      <w:ind w:left="720"/>
      <w:contextualSpacing/>
    </w:pPr>
  </w:style>
  <w:style w:type="paragraph" w:customStyle="1" w:styleId="scbillfooter">
    <w:name w:val="sc_bill_footer"/>
    <w:qFormat/>
    <w:rsid w:val="000246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24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246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246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24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24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24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24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24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246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24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246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246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24635"/>
    <w:pPr>
      <w:widowControl w:val="0"/>
      <w:suppressAutoHyphens/>
      <w:spacing w:after="0" w:line="360" w:lineRule="auto"/>
    </w:pPr>
    <w:rPr>
      <w:rFonts w:ascii="Times New Roman" w:hAnsi="Times New Roman"/>
      <w:lang w:val="en-US"/>
    </w:rPr>
  </w:style>
  <w:style w:type="paragraph" w:customStyle="1" w:styleId="sctableln">
    <w:name w:val="sc_table_ln"/>
    <w:qFormat/>
    <w:rsid w:val="000246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246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24635"/>
    <w:rPr>
      <w:strike/>
      <w:dstrike w:val="0"/>
    </w:rPr>
  </w:style>
  <w:style w:type="character" w:customStyle="1" w:styleId="scinsert">
    <w:name w:val="sc_insert"/>
    <w:uiPriority w:val="1"/>
    <w:qFormat/>
    <w:rsid w:val="00024635"/>
    <w:rPr>
      <w:caps w:val="0"/>
      <w:smallCaps w:val="0"/>
      <w:strike w:val="0"/>
      <w:dstrike w:val="0"/>
      <w:vanish w:val="0"/>
      <w:u w:val="single"/>
      <w:vertAlign w:val="baseline"/>
    </w:rPr>
  </w:style>
  <w:style w:type="character" w:customStyle="1" w:styleId="scinsertred">
    <w:name w:val="sc_insert_red"/>
    <w:uiPriority w:val="1"/>
    <w:qFormat/>
    <w:rsid w:val="00024635"/>
    <w:rPr>
      <w:caps w:val="0"/>
      <w:smallCaps w:val="0"/>
      <w:strike w:val="0"/>
      <w:dstrike w:val="0"/>
      <w:vanish w:val="0"/>
      <w:color w:val="FF0000"/>
      <w:u w:val="single"/>
      <w:vertAlign w:val="baseline"/>
    </w:rPr>
  </w:style>
  <w:style w:type="character" w:customStyle="1" w:styleId="scinsertblue">
    <w:name w:val="sc_insert_blue"/>
    <w:uiPriority w:val="1"/>
    <w:qFormat/>
    <w:rsid w:val="00024635"/>
    <w:rPr>
      <w:caps w:val="0"/>
      <w:smallCaps w:val="0"/>
      <w:strike w:val="0"/>
      <w:dstrike w:val="0"/>
      <w:vanish w:val="0"/>
      <w:color w:val="0070C0"/>
      <w:u w:val="single"/>
      <w:vertAlign w:val="baseline"/>
    </w:rPr>
  </w:style>
  <w:style w:type="character" w:customStyle="1" w:styleId="scstrikered">
    <w:name w:val="sc_strike_red"/>
    <w:uiPriority w:val="1"/>
    <w:qFormat/>
    <w:rsid w:val="00024635"/>
    <w:rPr>
      <w:strike/>
      <w:dstrike w:val="0"/>
      <w:color w:val="FF0000"/>
    </w:rPr>
  </w:style>
  <w:style w:type="character" w:customStyle="1" w:styleId="scstrikeblue">
    <w:name w:val="sc_strike_blue"/>
    <w:uiPriority w:val="1"/>
    <w:qFormat/>
    <w:rsid w:val="00024635"/>
    <w:rPr>
      <w:strike/>
      <w:dstrike w:val="0"/>
      <w:color w:val="0070C0"/>
    </w:rPr>
  </w:style>
  <w:style w:type="character" w:customStyle="1" w:styleId="scinsertbluenounderline">
    <w:name w:val="sc_insert_blue_no_underline"/>
    <w:uiPriority w:val="1"/>
    <w:qFormat/>
    <w:rsid w:val="000246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246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24635"/>
    <w:rPr>
      <w:strike/>
      <w:dstrike w:val="0"/>
      <w:color w:val="0070C0"/>
      <w:lang w:val="en-US"/>
    </w:rPr>
  </w:style>
  <w:style w:type="character" w:customStyle="1" w:styleId="scstrikerednoncodified">
    <w:name w:val="sc_strike_red_non_codified"/>
    <w:uiPriority w:val="1"/>
    <w:qFormat/>
    <w:rsid w:val="00024635"/>
    <w:rPr>
      <w:strike/>
      <w:dstrike w:val="0"/>
      <w:color w:val="FF0000"/>
    </w:rPr>
  </w:style>
  <w:style w:type="paragraph" w:customStyle="1" w:styleId="scbillsiglines">
    <w:name w:val="sc_bill_sig_lines"/>
    <w:qFormat/>
    <w:rsid w:val="000246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24635"/>
    <w:rPr>
      <w:bdr w:val="none" w:sz="0" w:space="0" w:color="auto"/>
      <w:shd w:val="clear" w:color="auto" w:fill="FEC6C6"/>
    </w:rPr>
  </w:style>
  <w:style w:type="character" w:customStyle="1" w:styleId="screstoreblue">
    <w:name w:val="sc_restore_blue"/>
    <w:uiPriority w:val="1"/>
    <w:qFormat/>
    <w:rsid w:val="00024635"/>
    <w:rPr>
      <w:color w:val="4472C4" w:themeColor="accent1"/>
      <w:bdr w:val="none" w:sz="0" w:space="0" w:color="auto"/>
      <w:shd w:val="clear" w:color="auto" w:fill="auto"/>
    </w:rPr>
  </w:style>
  <w:style w:type="character" w:customStyle="1" w:styleId="screstorered">
    <w:name w:val="sc_restore_red"/>
    <w:uiPriority w:val="1"/>
    <w:qFormat/>
    <w:rsid w:val="00024635"/>
    <w:rPr>
      <w:color w:val="FF0000"/>
      <w:bdr w:val="none" w:sz="0" w:space="0" w:color="auto"/>
      <w:shd w:val="clear" w:color="auto" w:fill="auto"/>
    </w:rPr>
  </w:style>
  <w:style w:type="character" w:customStyle="1" w:styleId="scstrikenewblue">
    <w:name w:val="sc_strike_new_blue"/>
    <w:uiPriority w:val="1"/>
    <w:qFormat/>
    <w:rsid w:val="00024635"/>
    <w:rPr>
      <w:strike w:val="0"/>
      <w:dstrike/>
      <w:color w:val="0070C0"/>
      <w:u w:val="none"/>
    </w:rPr>
  </w:style>
  <w:style w:type="character" w:customStyle="1" w:styleId="scstrikenewred">
    <w:name w:val="sc_strike_new_red"/>
    <w:uiPriority w:val="1"/>
    <w:qFormat/>
    <w:rsid w:val="00024635"/>
    <w:rPr>
      <w:strike w:val="0"/>
      <w:dstrike/>
      <w:color w:val="FF0000"/>
      <w:u w:val="none"/>
    </w:rPr>
  </w:style>
  <w:style w:type="character" w:customStyle="1" w:styleId="scamendsenate">
    <w:name w:val="sc_amend_senate"/>
    <w:uiPriority w:val="1"/>
    <w:qFormat/>
    <w:rsid w:val="00024635"/>
    <w:rPr>
      <w:bdr w:val="none" w:sz="0" w:space="0" w:color="auto"/>
      <w:shd w:val="clear" w:color="auto" w:fill="FFF2CC" w:themeFill="accent4" w:themeFillTint="33"/>
    </w:rPr>
  </w:style>
  <w:style w:type="character" w:customStyle="1" w:styleId="scamendhouse">
    <w:name w:val="sc_amend_house"/>
    <w:uiPriority w:val="1"/>
    <w:qFormat/>
    <w:rsid w:val="0002463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17C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04&amp;session=126&amp;summary=B" TargetMode="External" Id="Rb58871ed741b4c4a" /><Relationship Type="http://schemas.openxmlformats.org/officeDocument/2006/relationships/hyperlink" Target="https://www.scstatehouse.gov/sess126_2025-2026/prever/5204_20260218.docx" TargetMode="External" Id="Re9a63fb9741f4ce2" /><Relationship Type="http://schemas.openxmlformats.org/officeDocument/2006/relationships/hyperlink" Target="h:\hj\20260218.docx" TargetMode="External" Id="R403143fb35d84647" /><Relationship Type="http://schemas.openxmlformats.org/officeDocument/2006/relationships/hyperlink" Target="h:\hj\20260218.docx" TargetMode="External" Id="Re01bb6ae2f554d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2748"/>
    <w:rsid w:val="000128A8"/>
    <w:rsid w:val="00025E23"/>
    <w:rsid w:val="000C5BC7"/>
    <w:rsid w:val="000F401F"/>
    <w:rsid w:val="00140B15"/>
    <w:rsid w:val="0018301F"/>
    <w:rsid w:val="001A7CA8"/>
    <w:rsid w:val="001B20DA"/>
    <w:rsid w:val="001C48FD"/>
    <w:rsid w:val="002A7C8A"/>
    <w:rsid w:val="002D4365"/>
    <w:rsid w:val="0039364F"/>
    <w:rsid w:val="003E4FBC"/>
    <w:rsid w:val="003F4940"/>
    <w:rsid w:val="0048296B"/>
    <w:rsid w:val="00494C6A"/>
    <w:rsid w:val="004963EF"/>
    <w:rsid w:val="004C7B47"/>
    <w:rsid w:val="004E2BB5"/>
    <w:rsid w:val="00580C56"/>
    <w:rsid w:val="006525CF"/>
    <w:rsid w:val="006B363F"/>
    <w:rsid w:val="007070D2"/>
    <w:rsid w:val="00730C87"/>
    <w:rsid w:val="00733B9F"/>
    <w:rsid w:val="00776F2C"/>
    <w:rsid w:val="008F7723"/>
    <w:rsid w:val="009031EF"/>
    <w:rsid w:val="00912A5F"/>
    <w:rsid w:val="00940EED"/>
    <w:rsid w:val="00985255"/>
    <w:rsid w:val="009929BF"/>
    <w:rsid w:val="009C3651"/>
    <w:rsid w:val="009C5FC9"/>
    <w:rsid w:val="009E6BFF"/>
    <w:rsid w:val="00A51DBA"/>
    <w:rsid w:val="00A62657"/>
    <w:rsid w:val="00AA5B46"/>
    <w:rsid w:val="00B00109"/>
    <w:rsid w:val="00B20DA6"/>
    <w:rsid w:val="00B457AF"/>
    <w:rsid w:val="00BC3CA0"/>
    <w:rsid w:val="00BD2020"/>
    <w:rsid w:val="00BF56C3"/>
    <w:rsid w:val="00C818FB"/>
    <w:rsid w:val="00CC0451"/>
    <w:rsid w:val="00D6665C"/>
    <w:rsid w:val="00D8527A"/>
    <w:rsid w:val="00D900BD"/>
    <w:rsid w:val="00E76813"/>
    <w:rsid w:val="00EA25B1"/>
    <w:rsid w:val="00F82BD9"/>
    <w:rsid w:val="00FB4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2b81248c-bb2a-4ba9-a5f4-0e56814bb5b1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9a55724b-b059-4c00-ac75-001c23cc839b</T_BILL_REQUEST_REQUEST>
  <T_BILL_R_ORIGINALDRAFT>769e6c22-9eab-4567-b2ee-fe2104032a03</T_BILL_R_ORIGINALDRAFT>
  <T_BILL_SPONSOR_SPONSOR>109a6eb7-80a3-4c3d-ab22-5c3df7ea176f</T_BILL_SPONSOR_SPONSOR>
  <T_BILL_T_BILLNAME>[5204]</T_BILL_T_BILLNAME>
  <T_BILL_T_BILLNUMBER>5204</T_BILL_T_BILLNUMBER>
  <T_BILL_T_BILLTITLE>TO AMEND THE SOUTH CAROLINA CODE OF LAWS BY AMENDING SECTION 27‑30‑120, RELATING TO HOMEOWNERS ASSOCIATION DEFINITIONS, SO AS TO PROVIDE ADDITIONAL DEFINITIONS; AND BY ADDING ARTICLE 5 TO CHAPTER 27, TITLE 30 SO AS TO PROVIDE FOR ADDITIONAL REGULATIONS AND OVERSIGHT OF HOMEOWNERS ASSOCIATIONS TO PROTECT AND BENEFIT HOMEOWNERS.</T_BILL_T_BILLTITLE>
  <T_BILL_T_CHAMBER>house</T_BILL_T_CHAMBER>
  <T_BILL_T_FILENAME>
  </T_BILL_T_FILENAME>
  <T_BILL_T_LEGTYPE>bill_statewide</T_BILL_T_LEGTYPE>
  <T_BILL_T_RATNUMBERSTRING>HNone</T_BILL_T_RATNUMBERSTRING>
  <T_BILL_T_SECTIONS>[{"SectionUUID":"7b201ec9-1025-438a-8197-6b4b12d8dc22","SectionName":"New Blank SECTION","SectionNumber":1,"SectionType":"new","CodeSections":[],"TitleText":"","DisableControls":false,"Deleted":false,"RepealItems":[],"SectionBookmarkName":"bs_num_1_714c85822"},{"SectionUUID":"02454a84-4a93-4c2d-a5dd-84a0e9541eab","SectionName":"code_section","SectionNumber":2,"SectionType":"code_section","CodeSections":[{"CodeSectionBookmarkName":"cs_T27C30N120_bb05a0016","IsConstitutionSection":false,"Identity":"27-30-120","IsNew":false,"SubSections":[{"Level":1,"Identity":"T27C30N120S1","SubSectionBookmarkName":"ss_T27C30N120S1_lv1_9f0cc4011","IsNewSubSection":false,"SubSectionReplacement":""},{"Level":1,"Identity":"T27C30N120S4","SubSectionBookmarkName":"ss_T27C30N120S4_lv1_6c5ba00b5","IsNewSubSection":false,"SubSectionReplacement":""},{"Level":1,"Identity":"T27C30N120S5","SubSectionBookmarkName":"ss_T27C30N120S5_lv1_a96f48340","IsNewSubSection":false,"SubSectionReplacement":""},{"Level":1,"Identity":"T27C30N120S6","SubSectionBookmarkName":"ss_T27C30N120S6_lv1_eb3af751e","IsNewSubSection":false,"SubSectionReplacement":""},{"Level":1,"Identity":"T27C30N120S7","SubSectionBookmarkName":"ss_T27C30N120S7_lv1_b5c44bd01","IsNewSubSection":false,"SubSectionReplacement":""},{"Level":1,"Identity":"T27C30N120S8","SubSectionBookmarkName":"ss_T27C30N120S8_lv1_6992f118b","IsNewSubSection":false,"SubSectionReplacement":""},{"Level":1,"Identity":"T27C30N120S9","SubSectionBookmarkName":"ss_T27C30N120S9_lv1_9b902e75e","IsNewSubSection":false,"SubSectionReplacement":""},{"Level":1,"Identity":"T27C30N120S15","SubSectionBookmarkName":"ss_T27C30N120S15_lv1_3dc0ab754","IsNewSubSection":false,"SubSectionReplacement":""},{"Level":1,"Identity":"T27C30N120S2","SubSectionBookmarkName":"ss_T27C30N120S2_lv1_29ac7cce7","IsNewSubSection":false,"SubSectionReplacement":""},{"Level":1,"Identity":"T27C30N120S3","SubSectionBookmarkName":"ss_T27C30N120S3_lv1_bab0daf8e","IsNewSubSection":false,"SubSectionReplacement":""},{"Level":2,"Identity":"T27C30N120Sa","SubSectionBookmarkName":"ss_T27C30N120Sa_lv2_d09dabdd7","IsNewSubSection":false,"SubSectionReplacement":""},{"Level":2,"Identity":"T27C30N120Sb","SubSectionBookmarkName":"ss_T27C30N120Sb_lv2_34b3ece9a","IsNewSubSection":false,"SubSectionReplacement":""},{"Level":1,"Identity":"T27C30N120S10","SubSectionBookmarkName":"ss_T27C30N120S10_lv1_5555b639b","IsNewSubSection":false,"SubSectionReplacement":""},{"Level":1,"Identity":"T27C30N120S11","SubSectionBookmarkName":"ss_T27C30N120S11_lv1_59c1f0db3","IsNewSubSection":false,"SubSectionReplacement":""},{"Level":1,"Identity":"T27C30N120S12","SubSectionBookmarkName":"ss_T27C30N120S12_lv1_49b1d1601","IsNewSubSection":false,"SubSectionReplacement":""},{"Level":1,"Identity":"T27C30N120S13","SubSectionBookmarkName":"ss_T27C30N120S13_lv1_195f717c9","IsNewSubSection":false,"SubSectionReplacement":""},{"Level":1,"Identity":"T27C30N120S14","SubSectionBookmarkName":"ss_T27C30N120S14_lv1_4d5064acf","IsNewSubSection":false,"SubSectionReplacement":""}],"TitleRelatedTo":"homeowners association Definitions","TitleSoAsTo":"provide additional definitions","Deleted":false,"IsStricken":false}],"TitleText":"","DisableControls":false,"Deleted":false,"RepealItems":[],"SectionBookmarkName":"bs_num_2_b36fe59a6"},{"SectionUUID":"4cc07bbe-17fa-42d6-8422-cb2a943b1cf4","SectionName":"code_section","SectionNumber":3,"SectionType":"code_section","CodeSections":[{"CodeSectionBookmarkName":"ns_T27C30N510_5507ea7b0","IsConstitutionSection":false,"Identity":"27-30-510","IsNew":true,"SubSections":[{"Level":1,"Identity":"T27C30N510SA","SubSectionBookmarkName":"ss_T27C30N510SA_lv1_96370d2d1","IsNewSubSection":false,"SubSectionReplacement":""},{"Level":1,"Identity":"T27C30N510SB","SubSectionBookmarkName":"ss_T27C30N510SB_lv1_786c0cb9f","IsNewSubSection":false,"SubSectionReplacement":""},{"Level":2,"Identity":"T27C30N510S1","SubSectionBookmarkName":"ss_T27C30N510S1_lv2_c29710e71","IsNewSubSection":false,"SubSectionReplacement":""},{"Level":2,"Identity":"T27C30N510S2","SubSectionBookmarkName":"ss_T27C30N510S2_lv2_91ad5747c","IsNewSubSection":false,"SubSectionReplacement":""},{"Level":1,"Identity":"T27C30N510SC","SubSectionBookmarkName":"ss_T27C30N510SC_lv1_7b68438ea","IsNewSubSection":false,"SubSectionReplacement":""},{"Level":2,"Identity":"T27C30N510S1","SubSectionBookmarkName":"ss_T27C30N510S1_lv2_78a8592a8","IsNewSubSection":false,"SubSectionReplacement":""},{"Level":2,"Identity":"T27C30N510S2","SubSectionBookmarkName":"ss_T27C30N510S2_lv2_3c62b1e4a","IsNewSubSection":false,"SubSectionReplacement":""}],"TitleRelatedTo":"","TitleSoAsTo":"","Deleted":false,"IsStricken":false},{"CodeSectionBookmarkName":"ns_T27C30N520_438e30cfc","IsConstitutionSection":false,"Identity":"27-30-520","IsNew":true,"SubSections":[{"Level":1,"Identity":"T27C30N520SA","SubSectionBookmarkName":"ss_T27C30N520SA_lv1_be051b5df","IsNewSubSection":false,"SubSectionReplacement":""},{"Level":2,"Identity":"T27C30N520S2","SubSectionBookmarkName":"ss_T27C30N520S2_lv2_101f96126","IsNewSubSection":false,"SubSectionReplacement":""},{"Level":2,"Identity":"T27C30N520S3","SubSectionBookmarkName":"ss_T27C30N520S3_lv2_12e71e662","IsNewSubSection":false,"SubSectionReplacement":""},{"Level":3,"Identity":"T27C30N520Sa","SubSectionBookmarkName":"ss_T27C30N520Sa_lv3_c2161521f","IsNewSubSection":false,"SubSectionReplacement":""},{"Level":3,"Identity":"T27C30N520Sb","SubSectionBookmarkName":"ss_T27C30N520Sb_lv3_4548f8ab5","IsNewSubSection":false,"SubSectionReplacement":""},{"Level":2,"Identity":"T27C30N520S4","SubSectionBookmarkName":"ss_T27C30N520S4_lv2_3cbde8991","IsNewSubSection":false,"SubSectionReplacement":""},{"Level":3,"Identity":"T27C30N520Sa","SubSectionBookmarkName":"ss_T27C30N520Sa_lv3_9f0965526","IsNewSubSection":false,"SubSectionReplacement":""},{"Level":3,"Identity":"T27C30N520Sb","SubSectionBookmarkName":"ss_T27C30N520Sb_lv3_93643b7ee","IsNewSubSection":false,"SubSectionReplacement":""},{"Level":3,"Identity":"T27C30N520Sc","SubSectionBookmarkName":"ss_T27C30N520Sc_lv3_4e17b6458","IsNewSubSection":false,"SubSectionReplacement":""},{"Level":3,"Identity":"T27C30N520Sd","SubSectionBookmarkName":"ss_T27C30N520Sd_lv3_985ecf27d","IsNewSubSection":false,"SubSectionReplacement":""},{"Level":3,"Identity":"T27C30N520Se","SubSectionBookmarkName":"ss_T27C30N520Se_lv3_13f0cf80b","IsNewSubSection":false,"SubSectionReplacement":""},{"Level":1,"Identity":"T27C30N520SB","SubSectionBookmarkName":"ss_T27C30N520SB_lv1_e22f350e7","IsNewSubSection":false,"SubSectionReplacement":""},{"Level":2,"Identity":"T27C30N520S1","SubSectionBookmarkName":"ss_T27C30N520S1_lv2_6b1803737","IsNewSubSection":false,"SubSectionReplacement":""},{"Level":2,"Identity":"T27C30N520S2","SubSectionBookmarkName":"ss_T27C30N520S2_lv2_c7169e8d2","IsNewSubSection":false,"SubSectionReplacement":""},{"Level":2,"Identity":"T27C30N520S3","SubSectionBookmarkName":"ss_T27C30N520S3_lv2_9355d9618","IsNewSubSection":false,"SubSectionReplacement":""},{"Level":2,"Identity":"T27C30N520S4","SubSectionBookmarkName":"ss_T27C30N520S4_lv2_faeaff33f","IsNewSubSection":false,"SubSectionReplacement":""},{"Level":2,"Identity":"T27C30N520S5","SubSectionBookmarkName":"ss_T27C30N520S5_lv2_8e1bb2856","IsNewSubSection":false,"SubSectionReplacement":""},{"Level":2,"Identity":"T27C30N520S1","SubSectionBookmarkName":"ss_T27C30N520S1_lv2_d61bc7fb1","IsNewSubSection":false,"SubSectionReplacement":""}],"TitleRelatedTo":"","TitleSoAsTo":"","Deleted":false,"IsStricken":false},{"CodeSectionBookmarkName":"ns_T27C30N530_c18bda587","IsConstitutionSection":false,"Identity":"27-30-530","IsNew":true,"SubSections":[{"Level":1,"Identity":"T27C30N530SA","SubSectionBookmarkName":"ss_T27C30N530SA_lv1_833e0d355","IsNewSubSection":false,"SubSectionReplacement":""},{"Level":1,"Identity":"T27C30N530SB","SubSectionBookmarkName":"ss_T27C30N530SB_lv1_c1a2e04c3","IsNewSubSection":false,"SubSectionReplacement":""},{"Level":1,"Identity":"T27C30N530SC","SubSectionBookmarkName":"ss_T27C30N530SC_lv1_0834cd4e4","IsNewSubSection":false,"SubSectionReplacement":""}],"TitleRelatedTo":"","TitleSoAsTo":"","Deleted":false,"IsStricken":false},{"CodeSectionBookmarkName":"ns_T27C30N540_cca3d2203","IsConstitutionSection":false,"Identity":"27-30-540","IsNew":true,"SubSections":[{"Level":1,"Identity":"T27C30N540SA","SubSectionBookmarkName":"ss_T27C30N540SA_lv1_c724a7cab","IsNewSubSection":false,"SubSectionReplacement":""},{"Level":1,"Identity":"T27C30N540SB","SubSectionBookmarkName":"ss_T27C30N540SB_lv1_d95a52340","IsNewSubSection":false,"SubSectionReplacement":""},{"Level":2,"Identity":"T27C30N540S1","SubSectionBookmarkName":"ss_T27C30N540S1_lv2_14482a96c","IsNewSubSection":false,"SubSectionReplacement":""},{"Level":2,"Identity":"T27C30N540S2","SubSectionBookmarkName":"ss_T27C30N540S2_lv2_245695d94","IsNewSubSection":false,"SubSectionReplacement":""},{"Level":2,"Identity":"T27C30N540S3","SubSectionBookmarkName":"ss_T27C30N540S3_lv2_ab2ed07f7","IsNewSubSection":false,"SubSectionReplacement":""},{"Level":2,"Identity":"T27C30N540S4","SubSectionBookmarkName":"ss_T27C30N540S4_lv2_19d60147b","IsNewSubSection":false,"SubSectionReplacement":""},{"Level":2,"Identity":"T27C30N540S5","SubSectionBookmarkName":"ss_T27C30N540S5_lv2_367b23b2e","IsNewSubSection":false,"SubSectionReplacement":""},{"Level":2,"Identity":"T27C30N540S6","SubSectionBookmarkName":"ss_T27C30N540S6_lv2_ce8bcd54e","IsNewSubSection":false,"SubSectionReplacement":""},{"Level":1,"Identity":"T27C30N540SC","SubSectionBookmarkName":"ss_T27C30N540SC_lv1_c8b75e10b","IsNewSubSection":false,"SubSectionReplacement":""},{"Level":1,"Identity":"T27C30N540SD","SubSectionBookmarkName":"ss_T27C30N540SD_lv1_4c2384be1","IsNewSubSection":false,"SubSectionReplacement":""},{"Level":1,"Identity":"T27C30N540SE","SubSectionBookmarkName":"ss_T27C30N540SE_lv1_ecf61e7bb","IsNewSubSection":false,"SubSectionReplacement":""},{"Level":2,"Identity":"T27C30N540S1","SubSectionBookmarkName":"ss_T27C30N540S1_lv2_472781737","IsNewSubSection":false,"SubSectionReplacement":""},{"Level":2,"Identity":"T27C30N540S2","SubSectionBookmarkName":"ss_T27C30N540S2_lv2_0d384aa87","IsNewSubSection":false,"SubSectionReplacement":""},{"Level":1,"Identity":"T27C30N540SF","SubSectionBookmarkName":"ss_T27C30N540SF_lv1_09c467cb7","IsNewSubSection":false,"SubSectionReplacement":""},{"Level":2,"Identity":"T27C30N540S1","SubSectionBookmarkName":"ss_T27C30N540S1_lv2_fd89e00d0","IsNewSubSection":false,"SubSectionReplacement":""},{"Level":2,"Identity":"T27C30N540S2","SubSectionBookmarkName":"ss_T27C30N540S2_lv2_d9dca3072","IsNewSubSection":false,"SubSectionReplacement":""},{"Level":1,"Identity":"T27C30N540SG","SubSectionBookmarkName":"ss_T27C30N540SG_lv1_a1dc80492","IsNewSubSection":false,"SubSectionReplacement":""},{"Level":1,"Identity":"T27C30N540SH","SubSectionBookmarkName":"ss_T27C30N540SH_lv1_ff4074c59","IsNewSubSection":false,"SubSectionReplacement":""},{"Level":1,"Identity":"T27C30N540SI","SubSectionBookmarkName":"ss_T27C30N540SI_lv1_023432b4f","IsNewSubSection":false,"SubSectionReplacement":""}],"TitleRelatedTo":"","TitleSoAsTo":"","Deleted":false,"IsStricken":false},{"CodeSectionBookmarkName":"ns_T27C30N550_5c995cd9b","IsConstitutionSection":false,"Identity":"27-30-550","IsNew":true,"SubSections":[{"Level":1,"Identity":"T27C30N550SA","SubSectionBookmarkName":"ss_T27C30N550SA_lv1_616804add","IsNewSubSection":false,"SubSectionReplacement":""},{"Level":2,"Identity":"T27C30N550S2","SubSectionBookmarkName":"ss_T27C30N550S2_lv2_56ffa73f4","IsNewSubSection":false,"SubSectionReplacement":""},{"Level":1,"Identity":"T27C30N550SB","SubSectionBookmarkName":"ss_T27C30N550SB_lv1_dfb80583f","IsNewSubSection":false,"SubSectionReplacement":""},{"Level":2,"Identity":"T27C30N550S2","SubSectionBookmarkName":"ss_T27C30N550S2_lv2_088d1f64a","IsNewSubSection":false,"SubSectionReplacement":""},{"Level":1,"Identity":"T27C30N550SD","SubSectionBookmarkName":"ss_T27C30N550SD_lv1_1c43af391","IsNewSubSection":false,"SubSectionReplacement":""},{"Level":1,"Identity":"T27C30N550SE","SubSectionBookmarkName":"ss_T27C30N550SE_lv1_b16db5b6d","IsNewSubSection":false,"SubSectionReplacement":""},{"Level":2,"Identity":"T27C30N550S1","SubSectionBookmarkName":"ss_T27C30N550S1_lv2_6640dd7c8","IsNewSubSection":false,"SubSectionReplacement":""},{"Level":1,"Identity":"T27C30N550SC","SubSectionBookmarkName":"ss_T27C30N550SC_lv1_2faef1812","IsNewSubSection":false,"SubSectionReplacement":""},{"Level":2,"Identity":"T27C30N550S1","SubSectionBookmarkName":"ss_T27C30N550S1_lv2_a6c0b991a","IsNewSubSection":false,"SubSectionReplacement":""}],"TitleRelatedTo":"","TitleSoAsTo":"","Deleted":false,"IsStricken":false},{"CodeSectionBookmarkName":"ns_T27C30N560_3a33e7fb3","IsConstitutionSection":false,"Identity":"27-30-560","IsNew":true,"SubSections":[{"Level":1,"Identity":"T27C30N560SA","SubSectionBookmarkName":"ss_T27C30N560SA_lv1_e1a6c2312","IsNewSubSection":false,"SubSectionReplacement":""},{"Level":1,"Identity":"T27C30N560SC","SubSectionBookmarkName":"ss_T27C30N560SC_lv1_d8e8ac49d","IsNewSubSection":false,"SubSectionReplacement":""},{"Level":1,"Identity":"T27C30N560SD","SubSectionBookmarkName":"ss_T27C30N560SD_lv1_f713825f9","IsNewSubSection":false,"SubSectionReplacement":""},{"Level":2,"Identity":"T27C30N560S1","SubSectionBookmarkName":"ss_T27C30N560S1_lv2_0c0a10622","IsNewSubSection":false,"SubSectionReplacement":""},{"Level":2,"Identity":"T27C30N560S2","SubSectionBookmarkName":"ss_T27C30N560S2_lv2_e5685f7f1","IsNewSubSection":false,"SubSectionReplacement":""},{"Level":1,"Identity":"T27C30N560SE","SubSectionBookmarkName":"ss_T27C30N560SE_lv1_c4429a2d4","IsNewSubSection":false,"SubSectionReplacement":""},{"Level":1,"Identity":"T27C30N560SF","SubSectionBookmarkName":"ss_T27C30N560SF_lv1_e3cf8d901","IsNewSubSection":false,"SubSectionReplacement":""},{"Level":1,"Identity":"T27C30N560SG","SubSectionBookmarkName":"ss_T27C30N560SG_lv1_933901feb","IsNewSubSection":false,"SubSectionReplacement":""},{"Level":1,"Identity":"T27C30N560SH","SubSectionBookmarkName":"ss_T27C30N560SH_lv1_cf1120e96","IsNewSubSection":false,"SubSectionReplacement":""},{"Level":1,"Identity":"T27C30N560SI","SubSectionBookmarkName":"ss_T27C30N560SI_lv1_a58ec1043","IsNewSubSection":false,"SubSectionReplacement":""},{"Level":2,"Identity":"T27C30N560S1","SubSectionBookmarkName":"ss_T27C30N560S1_lv2_db595bfdc","IsNewSubSection":false,"SubSectionReplacement":""},{"Level":2,"Identity":"T27C30N560S2","SubSectionBookmarkName":"ss_T27C30N560S2_lv2_e0b8b90eb","IsNewSubSection":false,"SubSectionReplacement":""},{"Level":1,"Identity":"T27C30N560SJ","SubSectionBookmarkName":"ss_T27C30N560SJ_lv1_2925a7086","IsNewSubSection":false,"SubSectionReplacement":""},{"Level":1,"Identity":"T27C30N560SK","SubSectionBookmarkName":"ss_T27C30N560SK_lv1_08c5c2183","IsNewSubSection":false,"SubSectionReplacement":""},{"Level":1,"Identity":"T27C30N560SL","SubSectionBookmarkName":"ss_T27C30N560SL_lv1_6582e1d9b","IsNewSubSection":false,"SubSectionReplacement":""},{"Level":1,"Identity":"T27C30N560SM","SubSectionBookmarkName":"ss_T27C30N560SM_lv1_0a7db4bdf","IsNewSubSection":false,"SubSectionReplacement":""},{"Level":1,"Identity":"T27C30N560SN","SubSectionBookmarkName":"ss_T27C30N560SN_lv1_d40711455","IsNewSubSection":false,"SubSectionReplacement":""},{"Level":1,"Identity":"T27C30N560SO","SubSectionBookmarkName":"ss_T27C30N560SO_lv1_595b7e80a","IsNewSubSection":false,"SubSectionReplacement":""},{"Level":1,"Identity":"T27C30N560SP","SubSectionBookmarkName":"ss_T27C30N560SP_lv1_c5ac37f1c","IsNewSubSection":false,"SubSectionReplacement":""},{"Level":1,"Identity":"T27C30N560SQ","SubSectionBookmarkName":"ss_T27C30N560SQ_lv1_c8498ba93","IsNewSubSection":false,"SubSectionReplacement":""},{"Level":1,"Identity":"T27C30N560SB","SubSectionBookmarkName":"ss_T27C30N560SB_lv1_f26f42ac5","IsNewSubSection":false,"SubSectionReplacement":""}],"TitleRelatedTo":"","TitleSoAsTo":"","Deleted":false,"IsStricken":false},{"CodeSectionBookmarkName":"ns_T27C30N570_55de0d06b","IsConstitutionSection":false,"Identity":"27-30-570","IsNew":true,"SubSections":[{"Level":1,"Identity":"T27C30N570SA","SubSectionBookmarkName":"ss_T27C30N570SA_lv1_cbb597008","IsNewSubSection":false,"SubSectionReplacement":""},{"Level":1,"Identity":"T27C30N570SB","SubSectionBookmarkName":"ss_T27C30N570SB_lv1_30e479069","IsNewSubSection":false,"SubSectionReplacement":""},{"Level":1,"Identity":"T27C30N570SC","SubSectionBookmarkName":"ss_T27C30N570SC_lv1_7fc2ca37f","IsNewSubSection":false,"SubSectionReplacement":""},{"Level":1,"Identity":"T27C30N570SD","SubSectionBookmarkName":"ss_T27C30N570SD_lv1_b7bca6a75","IsNewSubSection":false,"SubSectionReplacement":""}],"TitleRelatedTo":"","TitleSoAsTo":"","Deleted":false,"IsStricken":false},{"CodeSectionBookmarkName":"ns_T27C30N580_328b7eb04","IsConstitutionSection":false,"Identity":"27-30-580","IsNew":true,"SubSections":[{"Level":1,"Identity":"T27C30N580SA","SubSectionBookmarkName":"ss_T27C30N580SA_lv1_ff0550824","IsNewSubSection":false,"SubSectionReplacement":""},{"Level":1,"Identity":"T27C30N580SB","SubSectionBookmarkName":"ss_T27C30N580SB_lv1_e87c38e2e","IsNewSubSection":false,"SubSectionReplacement":""},{"Level":1,"Identity":"T27C30N580SC","SubSectionBookmarkName":"ss_T27C30N580SC_lv1_289dd336d","IsNewSubSection":false,"SubSectionReplacement":""},{"Level":1,"Identity":"T27C30N580SD","SubSectionBookmarkName":"ss_T27C30N580SD_lv1_9edd78fb9","IsNewSubSection":false,"SubSectionReplacement":""},{"Level":1,"Identity":"T27C30N580SE","SubSectionBookmarkName":"ss_T27C30N580SE_lv1_b6553799a","IsNewSubSection":false,"SubSectionReplacement":""}],"TitleRelatedTo":"","TitleSoAsTo":"","Deleted":false,"IsStricken":false},{"CodeSectionBookmarkName":"ns_T27C30N590_f10d3dfab","IsConstitutionSection":false,"Identity":"27-30-590","IsNew":true,"SubSections":[{"Level":1,"Identity":"T27C30N590SA","SubSectionBookmarkName":"ss_T27C30N590SA_lv1_5429a6490","IsNewSubSection":false,"SubSectionReplacement":""},{"Level":1,"Identity":"T27C30N590SB","SubSectionBookmarkName":"ss_T27C30N590SB_lv1_ea3f056db","IsNewSubSection":false,"SubSectionReplacement":""},{"Level":1,"Identity":"T27C30N590SC","SubSectionBookmarkName":"ss_T27C30N590SC_lv1_f2f8fee8b","IsNewSubSection":false,"SubSectionReplacement":""},{"Level":1,"Identity":"T27C30N590SD","SubSectionBookmarkName":"ss_T27C30N590SD_lv1_009e9eed1","IsNewSubSection":false,"SubSectionReplacement":""},{"Level":1,"Identity":"T27C30N590SE","SubSectionBookmarkName":"ss_T27C30N590SE_lv1_b88571f29","IsNewSubSection":false,"SubSectionReplacement":""},{"Level":1,"Identity":"T27C30N590SF","SubSectionBookmarkName":"ss_T27C30N590SF_lv1_d837c28da","IsNewSubSection":false,"SubSectionReplacement":""},{"Level":1,"Identity":"T27C30N590SG","SubSectionBookmarkName":"ss_T27C30N590SG_lv1_d2593a108","IsNewSubSection":false,"SubSectionReplacement":""}],"TitleRelatedTo":"","TitleSoAsTo":"","Deleted":false,"IsStricken":false},{"CodeSectionBookmarkName":"ns_T27C30N600_a30707e41","IsConstitutionSection":false,"Identity":"27-30-600","IsNew":true,"SubSections":[{"Level":1,"Identity":"T27C30N600SA","SubSectionBookmarkName":"ss_T27C30N600SA_lv1_ff9988a0d","IsNewSubSection":false,"SubSectionReplacement":""},{"Level":1,"Identity":"T27C30N600SB","SubSectionBookmarkName":"ss_T27C30N600SB_lv1_05925c832","IsNewSubSection":false,"SubSectionReplacement":""},{"Level":1,"Identity":"T27C30N600SC","SubSectionBookmarkName":"ss_T27C30N600SC_lv1_72e822104","IsNewSubSection":false,"SubSectionReplacement":""},{"Level":1,"Identity":"T27C30N600SD","SubSectionBookmarkName":"ss_T27C30N600SD_lv1_7094de902","IsNewSubSection":false,"SubSectionReplacement":""},{"Level":2,"Identity":"T27C30N600S1","SubSectionBookmarkName":"ss_T27C30N600S1_lv2_019f0f737","IsNewSubSection":false,"SubSectionReplacement":""},{"Level":2,"Identity":"T27C30N600S2","SubSectionBookmarkName":"ss_T27C30N600S2_lv2_7dde78f0d","IsNewSubSection":false,"SubSectionReplacement":""},{"Level":2,"Identity":"T27C30N600S3","SubSectionBookmarkName":"ss_T27C30N600S3_lv2_01c5a5a27","IsNewSubSection":false,"SubSectionReplacement":""},{"Level":1,"Identity":"T27C30N600SE","SubSectionBookmarkName":"ss_T27C30N600SE_lv1_a3a451e02","IsNewSubSection":false,"SubSectionReplacement":""},{"Level":1,"Identity":"T27C30N600SF","SubSectionBookmarkName":"ss_T27C30N600SF_lv1_dc1665ead","IsNewSubSection":false,"SubSectionReplacement":""},{"Level":1,"Identity":"T27C30N600SG","SubSectionBookmarkName":"ss_T27C30N600SG_lv1_b26231711","IsNewSubSection":false,"SubSectionReplacement":""},{"Level":1,"Identity":"T27C30N600SH","SubSectionBookmarkName":"ss_T27C30N600SH_lv1_86786d75e","IsNewSubSection":false,"SubSectionReplacement":""}],"TitleRelatedTo":"","TitleSoAsTo":"","Deleted":false,"IsStricken":false},{"CodeSectionBookmarkName":"ns_T27C30N610_dab8e6600","IsConstitutionSection":false,"Identity":"27-30-610","IsNew":true,"SubSections":[{"Level":1,"Identity":"T27C30N610SA","SubSectionBookmarkName":"ss_T27C30N610SA_lv1_9b8f3b1e9","IsNewSubSection":false,"SubSectionReplacement":""},{"Level":1,"Identity":"T27C30N610SB","SubSectionBookmarkName":"ss_T27C30N610SB_lv1_75a77dfaa","IsNewSubSection":false,"SubSectionReplacement":""},{"Level":1,"Identity":"T27C30N610SC","SubSectionBookmarkName":"ss_T27C30N610SC_lv1_61675ef77","IsNewSubSection":false,"SubSectionReplacement":""},{"Level":1,"Identity":"T27C30N610SD","SubSectionBookmarkName":"ss_T27C30N610SD_lv1_7999abbe3","IsNewSubSection":false,"SubSectionReplacement":""},{"Level":1,"Identity":"T27C30N610SE","SubSectionBookmarkName":"ss_T27C30N610SE_lv1_9d200f192","IsNewSubSection":false,"SubSectionReplacement":""},{"Level":1,"Identity":"T27C30N610SF","SubSectionBookmarkName":"ss_T27C30N610SF_lv1_1e54f7efd","IsNewSubSection":false,"SubSectionReplacement":""},{"Level":1,"Identity":"T27C30N610SG","SubSectionBookmarkName":"ss_T27C30N610SG_lv1_3adc4e5ab","IsNewSubSection":false,"SubSectionReplacement":""}],"TitleRelatedTo":"","TitleSoAsTo":"","Deleted":false,"IsStricken":false},{"CodeSectionBookmarkName":"ns_T27C30N620_2f102d94a","IsConstitutionSection":false,"Identity":"27-30-620","IsNew":true,"SubSections":[{"Level":1,"Identity":"T27C30N620SB","SubSectionBookmarkName":"ss_T27C30N620SB_lv1_86f623b14","IsNewSubSection":false,"SubSectionReplacement":""},{"Level":1,"Identity":"T27C30N620SA","SubSectionBookmarkName":"ss_T27C30N620SA_lv1_1c5b24ba4","IsNewSubSection":false,"SubSectionReplacement":""}],"TitleRelatedTo":"","TitleSoAsTo":"","Deleted":false,"IsStricken":false},{"CodeSectionBookmarkName":"ns_T27C30N630_ddbbb09a1","IsConstitutionSection":false,"Identity":"27-30-630","IsNew":true,"SubSections":[{"Level":1,"Identity":"T27C30N630SA","SubSectionBookmarkName":"ss_T27C30N630SA_lv1_37920f895","IsNewSubSection":false,"SubSectionReplacement":""},{"Level":1,"Identity":"T27C30N630SB","SubSectionBookmarkName":"ss_T27C30N630SB_lv1_ebcc94b8b","IsNewSubSection":false,"SubSectionReplacement":""},{"Level":1,"Identity":"T27C30N630SC","SubSectionBookmarkName":"ss_T27C30N630SC_lv1_b29e6e4e4","IsNewSubSection":false,"SubSectionReplacement":""},{"Level":1,"Identity":"T27C30N630SD","SubSectionBookmarkName":"ss_T27C30N630SD_lv1_6a0dee97a","IsNewSubSection":false,"SubSectionReplacement":""},{"Level":2,"Identity":"T27C30N630S1","SubSectionBookmarkName":"ss_T27C30N630S1_lv2_3cfb3cde7","IsNewSubSection":false,"SubSectionReplacement":""},{"Level":2,"Identity":"T27C30N630S2","SubSectionBookmarkName":"ss_T27C30N630S2_lv2_16cdba5dd","IsNewSubSection":false,"SubSectionReplacement":""},{"Level":2,"Identity":"T27C30N630S3","SubSectionBookmarkName":"ss_T27C30N630S3_lv2_56a7b617d","IsNewSubSection":false,"SubSectionReplacement":""},{"Level":2,"Identity":"T27C30N630S4","SubSectionBookmarkName":"ss_T27C30N630S4_lv2_9a05b1651","IsNewSubSection":false,"SubSectionReplacement":""},{"Level":2,"Identity":"T27C30N630S5","SubSectionBookmarkName":"ss_T27C30N630S5_lv2_af10fe7fa","IsNewSubSection":false,"SubSectionReplacement":""},{"Level":2,"Identity":"T27C30N630S6","SubSectionBookmarkName":"ss_T27C30N630S6_lv2_1fe7f70ed","IsNewSubSection":false,"SubSectionReplacement":""},{"Level":2,"Identity":"T27C30N630S7","SubSectionBookmarkName":"ss_T27C30N630S7_lv2_c27fd8ea0","IsNewSubSection":false,"SubSectionReplacement":""},{"Level":2,"Identity":"T27C30N630S8","SubSectionBookmarkName":"ss_T27C30N630S8_lv2_044fd8087","IsNewSubSection":false,"SubSectionReplacement":""},{"Level":2,"Identity":"T27C30N630S9","SubSectionBookmarkName":"ss_T27C30N630S9_lv2_c03c1838c","IsNewSubSection":false,"SubSectionReplacement":""},{"Level":2,"Identity":"T27C30N630S10","SubSectionBookmarkName":"ss_T27C30N630S10_lv2_8c372b687","IsNewSubSection":false,"SubSectionReplacement":""},{"Level":2,"Identity":"T27C30N630S11","SubSectionBookmarkName":"ss_T27C30N630S11_lv2_05587f368","IsNewSubSection":false,"SubSectionReplacement":""},{"Level":2,"Identity":"T27C30N630S12","SubSectionBookmarkName":"ss_T27C30N630S12_lv2_e66d59706","IsNewSubSection":false,"SubSectionReplacement":""},{"Level":2,"Identity":"T27C30N630S13","SubSectionBookmarkName":"ss_T27C30N630S13_lv2_8fafdae9d","IsNewSubSection":false,"SubSectionReplacement":""},{"Level":2,"Identity":"T27C30N630S14","SubSectionBookmarkName":"ss_T27C30N630S14_lv2_b7365ecbc","IsNewSubSection":false,"SubSectionReplacement":""},{"Level":2,"Identity":"T27C30N630S15","SubSectionBookmarkName":"ss_T27C30N630S15_lv2_f74789ee6","IsNewSubSection":false,"SubSectionReplacement":""},{"Level":1,"Identity":"T27C30N630SE","SubSectionBookmarkName":"ss_T27C30N630SE_lv1_800dce5a4","IsNewSubSection":false,"SubSectionReplacement":""},{"Level":1,"Identity":"T27C30N630SF","SubSectionBookmarkName":"ss_T27C30N630SF_lv1_cb63d5c81","IsNewSubSection":false,"SubSectionReplacement":""},{"Level":1,"Identity":"T27C30N630SG","SubSectionBookmarkName":"ss_T27C30N630SG_lv1_7d2b73a32","IsNewSubSection":false,"SubSectionReplacement":""},{"Level":1,"Identity":"T27C30N630SH","SubSectionBookmarkName":"ss_T27C30N630SH_lv1_849602942","IsNewSubSection":false,"SubSectionReplacement":""},{"Level":1,"Identity":"T27C30N630SI","SubSectionBookmarkName":"ss_T27C30N630SI_lv1_4ddd637ee","IsNewSubSection":false,"SubSectionReplacement":""},{"Level":1,"Identity":"T27C30N630SJ","SubSectionBookmarkName":"ss_T27C30N630SJ_lv1_099934781","IsNewSubSection":false,"SubSectionReplacement":""},{"Level":1,"Identity":"T27C30N630SK","SubSectionBookmarkName":"ss_T27C30N630SK_lv1_23c540ab5","IsNewSubSection":false,"SubSectionReplacement":""},{"Level":2,"Identity":"T27C30N630S1","SubSectionBookmarkName":"ss_T27C30N630S1_lv2_9a8d04e19","IsNewSubSection":false,"SubSectionReplacement":""},{"Level":2,"Identity":"T27C30N630S2","SubSectionBookmarkName":"ss_T27C30N630S2_lv2_a5734861e","IsNewSubSection":false,"SubSectionReplacement":""},{"Level":2,"Identity":"T27C30N630S3","SubSectionBookmarkName":"ss_T27C30N630S3_lv2_9e75eafbb","IsNewSubSection":false,"SubSectionReplacement":""},{"Level":2,"Identity":"T27C30N630S4","SubSectionBookmarkName":"ss_T27C30N630S4_lv2_ad480928f","IsNewSubSection":false,"SubSectionReplacement":""},{"Level":2,"Identity":"T27C30N630S5","SubSectionBookmarkName":"ss_T27C30N630S5_lv2_3258128c8","IsNewSubSection":false,"SubSectionReplacement":""},{"Level":2,"Identity":"T27C30N630S6","SubSectionBookmarkName":"ss_T27C30N630S6_lv2_4be5a4edf","IsNewSubSection":false,"SubSectionReplacement":""},{"Level":2,"Identity":"T27C30N630S7","SubSectionBookmarkName":"ss_T27C30N630S7_lv2_49c3c30ac","IsNewSubSection":false,"SubSectionReplacement":""},{"Level":2,"Identity":"T27C30N630S8","SubSectionBookmarkName":"ss_T27C30N630S8_lv2_7a5ef3c4d","IsNewSubSection":false,"SubSectionReplacement":""},{"Level":2,"Identity":"T27C30N630S9","SubSectionBookmarkName":"ss_T27C30N630S9_lv2_a708f2f45","IsNewSubSection":false,"SubSectionReplacement":""},{"Level":1,"Identity":"T27C30N630SL","SubSectionBookmarkName":"ss_T27C30N630SL_lv1_c7e890f7a","IsNewSubSection":false,"SubSectionReplacement":""}],"TitleRelatedTo":"","TitleSoAsTo":"","Deleted":false,"IsStricken":false},{"CodeSectionBookmarkName":"ns_T27C30N640_81da2a99b","IsConstitutionSection":false,"Identity":"27-30-640","IsNew":true,"SubSections":[{"Level":1,"Identity":"T27C30N640SA","SubSectionBookmarkName":"ss_T27C30N640SA_lv1_2c68b5ee7","IsNewSubSection":false,"SubSectionReplacement":""},{"Level":1,"Identity":"T27C30N640SB","SubSectionBookmarkName":"ss_T27C30N640SB_lv1_2bb930277","IsNewSubSection":false,"SubSectionReplacement":""},{"Level":1,"Identity":"T27C30N640SC","SubSectionBookmarkName":"ss_T27C30N640SC_lv1_e60f2a3d7","IsNewSubSection":false,"SubSectionReplacement":""},{"Level":1,"Identity":"T27C30N640SD","SubSectionBookmarkName":"ss_T27C30N640SD_lv1_d6665fb32","IsNewSubSection":false,"SubSectionReplacement":""},{"Level":1,"Identity":"T27C30N640SE","SubSectionBookmarkName":"ss_T27C30N640SE_lv1_ab0f7f179","IsNewSubSection":false,"SubSectionReplacement":""},{"Level":1,"Identity":"T27C30N640SF","SubSectionBookmarkName":"ss_T27C30N640SF_lv1_be5e87f0d","IsNewSubSection":false,"SubSectionReplacement":""},{"Level":1,"Identity":"T27C30N640SG","SubSectionBookmarkName":"ss_T27C30N640SG_lv1_466f0250a","IsNewSubSection":false,"SubSectionReplacement":""},{"Level":2,"Identity":"T27C30N640S1","SubSectionBookmarkName":"ss_T27C30N640S1_lv2_942df79ec","IsNewSubSection":false,"SubSectionReplacement":""},{"Level":2,"Identity":"T27C30N640S2","SubSectionBookmarkName":"ss_T27C30N640S2_lv2_4f3af48f3","IsNewSubSection":false,"SubSectionReplacement":""},{"Level":2,"Identity":"T27C30N640S3","SubSectionBookmarkName":"ss_T27C30N640S3_lv2_de4496cba","IsNewSubSection":false,"SubSectionReplacement":""},{"Level":2,"Identity":"T27C30N640S4","SubSectionBookmarkName":"ss_T27C30N640S4_lv2_042e7c56c","IsNewSubSection":false,"SubSectionReplacement":""}],"TitleRelatedTo":"","TitleSoAsTo":"","Deleted":false,"IsStricken":false},{"CodeSectionBookmarkName":"ns_T27C30N650_9aaad0bd1","IsConstitutionSection":false,"Identity":"27-30-650","IsNew":true,"SubSections":[{"Level":1,"Identity":"T27C30N650SA","SubSectionBookmarkName":"ss_T27C30N650SA_lv1_05fcaf6a6","IsNewSubSection":false,"SubSectionReplacement":""},{"Level":1,"Identity":"T27C30N650SB","SubSectionBookmarkName":"ss_T27C30N650SB_lv1_389d35721","IsNewSubSection":false,"SubSectionReplacement":""},{"Level":1,"Identity":"T27C30N650SC","SubSectionBookmarkName":"ss_T27C30N650SC_lv1_1ed5a7d42","IsNewSubSection":false,"SubSectionReplacement":""},{"Level":1,"Identity":"T27C30N650SD","SubSectionBookmarkName":"ss_T27C30N650SD_lv1_8b08e38f4","IsNewSubSection":false,"SubSectionReplacement":""},{"Level":1,"Identity":"T27C30N650SE","SubSectionBookmarkName":"ss_T27C30N650SE_lv1_7f2fa7713","IsNewSubSection":false,"SubSectionReplacement":""},{"Level":2,"Identity":"T27C30N650S1","SubSectionBookmarkName":"ss_T27C30N650S1_lv2_b0532eae9","IsNewSubSection":false,"SubSectionReplacement":""},{"Level":2,"Identity":"T27C30N650S2","SubSectionBookmarkName":"ss_T27C30N650S2_lv2_91630a927","IsNewSubSection":false,"SubSectionReplacement":""},{"Level":2,"Identity":"T27C30N650S3","SubSectionBookmarkName":"ss_T27C30N650S3_lv2_8ac619e60","IsNewSubSection":false,"SubSectionReplacement":""},{"Level":2,"Identity":"T27C30N650S4","SubSectionBookmarkName":"ss_T27C30N650S4_lv2_b2a4ecf16","IsNewSubSection":false,"SubSectionReplacement":""},{"Level":2,"Identity":"T27C30N650S5","SubSectionBookmarkName":"ss_T27C30N650S5_lv2_bcbea31ef","IsNewSubSection":false,"SubSectionReplacement":""},{"Level":2,"Identity":"T27C30N650S6","SubSectionBookmarkName":"ss_T27C30N650S6_lv2_8899fa2b2","IsNewSubSection":false,"SubSectionReplacement":""},{"Level":2,"Identity":"T27C30N650S7","SubSectionBookmarkName":"ss_T27C30N650S7_lv2_e77073c6f","IsNewSubSection":false,"SubSectionReplacement":""},{"Level":1,"Identity":"T27C30N650SF","SubSectionBookmarkName":"ss_T27C30N650SF_lv1_d16f45f5d","IsNewSubSection":false,"SubSectionReplacement":""},{"Level":2,"Identity":"T27C30N650S1","SubSectionBookmarkName":"ss_T27C30N650S1_lv2_b765eee5b","IsNewSubSection":false,"SubSectionReplacement":""},{"Level":2,"Identity":"T27C30N650S2","SubSectionBookmarkName":"ss_T27C30N650S2_lv2_cd3edc0b6","IsNewSubSection":false,"SubSectionReplacement":""},{"Level":2,"Identity":"T27C30N650S3","SubSectionBookmarkName":"ss_T27C30N650S3_lv2_e3da4aed2","IsNewSubSection":false,"SubSectionReplacement":""},{"Level":2,"Identity":"T27C30N650S4","SubSectionBookmarkName":"ss_T27C30N650S4_lv2_25ee2dc73","IsNewSubSection":false,"SubSectionReplacement":""},{"Level":2,"Identity":"T27C30N650S5","SubSectionBookmarkName":"ss_T27C30N650S5_lv2_fb21d1381","IsNewSubSection":false,"SubSectionReplacement":""},{"Level":2,"Identity":"T27C30N650S6","SubSectionBookmarkName":"ss_T27C30N650S6_lv2_9a1daa430","IsNewSubSection":false,"SubSectionReplacement":""},{"Level":1,"Identity":"T27C30N650SG","SubSectionBookmarkName":"ss_T27C30N650SG_lv1_1140bfb96","IsNewSubSection":false,"SubSectionReplacement":""},{"Level":2,"Identity":"T27C30N650S1","SubSectionBookmarkName":"ss_T27C30N650S1_lv2_928622460","IsNewSubSection":false,"SubSectionReplacement":""},{"Level":2,"Identity":"T27C30N650S2","SubSectionBookmarkName":"ss_T27C30N650S2_lv2_d003b6a32","IsNewSubSection":false,"SubSectionReplacement":""},{"Level":2,"Identity":"T27C30N650S3","SubSectionBookmarkName":"ss_T27C30N650S3_lv2_7626646cd","IsNewSubSection":false,"SubSectionReplacement":""},{"Level":3,"Identity":"T27C30N650Sa","SubSectionBookmarkName":"ss_T27C30N650Sa_lv3_4f92caa39","IsNewSubSection":false,"SubSectionReplacement":""},{"Level":3,"Identity":"T27C30N650Sb","SubSectionBookmarkName":"ss_T27C30N650Sb_lv3_eb4cbadaf","IsNewSubSection":false,"SubSectionReplacement":""},{"Level":2,"Identity":"T27C30N650S4","SubSectionBookmarkName":"ss_T27C30N650S4_lv2_c31066faa","IsNewSubSection":false,"SubSectionReplacement":""},{"Level":1,"Identity":"T27C30N650SH","SubSectionBookmarkName":"ss_T27C30N650SH_lv1_cd56a5bc2","IsNewSubSection":false,"SubSectionReplacement":""},{"Level":1,"Identity":"T27C30N650SI","SubSectionBookmarkName":"ss_T27C30N650SI_lv1_c7412d876","IsNewSubSection":false,"SubSectionReplacement":""},{"Level":1,"Identity":"T27C30N650SJ","SubSectionBookmarkName":"ss_T27C30N650SJ_lv1_de40c5205","IsNewSubSection":false,"SubSectionReplacement":""},{"Level":2,"Identity":"T27C30N650S1","SubSectionBookmarkName":"ss_T27C30N650S1_lv2_20e865b11","IsNewSubSection":false,"SubSectionReplacement":""},{"Level":2,"Identity":"T27C30N650S2","SubSectionBookmarkName":"ss_T27C30N650S2_lv2_28d1f73c0","IsNewSubSection":false,"SubSectionReplacement":""},{"Level":1,"Identity":"T27C30N650SK","SubSectionBookmarkName":"ss_T27C30N650SK_lv1_b71a9187a","IsNewSubSection":false,"SubSectionReplacement":""},{"Level":1,"Identity":"T27C30N650SL","SubSectionBookmarkName":"ss_T27C30N650SL_lv1_a1f6146cc","IsNewSubSection":false,"SubSectionReplacement":""}],"TitleRelatedTo":"","TitleSoAsTo":"","Deleted":false,"IsStricken":false},{"CodeSectionBookmarkName":"ns_T27C30N660_fe1f4afa2","IsConstitutionSection":false,"Identity":"27-30-660","IsNew":true,"SubSections":[{"Level":1,"Identity":"T27C30N660SA","SubSectionBookmarkName":"ss_T27C30N660SA_lv1_700ff06a3","IsNewSubSection":false,"SubSectionReplacement":""},{"Level":1,"Identity":"T27C30N660SB","SubSectionBookmarkName":"ss_T27C30N660SB_lv1_d93d04710","IsNewSubSection":false,"SubSectionReplacement":""},{"Level":1,"Identity":"T27C30N660SC","SubSectionBookmarkName":"ss_T27C30N660SC_lv1_ff0e58e8f","IsNewSubSection":false,"SubSectionReplacement":""}],"TitleRelatedTo":"","TitleSoAsTo":"","Deleted":false,"IsStricken":false},{"CodeSectionBookmarkName":"ns_T27C30N670_b843e2a2a","IsConstitutionSection":false,"Identity":"27-30-670","IsNew":true,"SubSections":[],"TitleRelatedTo":"","TitleSoAsTo":"","Deleted":false,"IsStricken":false},{"CodeSectionBookmarkName":"ns_T27C30N680_52423d539","IsConstitutionSection":false,"Identity":"27-30-680","IsNew":true,"SubSections":[],"TitleRelatedTo":"","TitleSoAsTo":"","Deleted":false,"IsStricken":false},{"CodeSectionBookmarkName":"ns_T27C30N690_38f930434","IsConstitutionSection":false,"Identity":"27-30-690","IsNew":true,"SubSections":[{"Level":1,"Identity":"T27C30N690SA","SubSectionBookmarkName":"ss_T27C30N690SA_lv1_bc9b88410","IsNewSubSection":false,"SubSectionReplacement":""},{"Level":1,"Identity":"T27C30N690SB","SubSectionBookmarkName":"ss_T27C30N690SB_lv1_8c10b98a5","IsNewSubSection":false,"SubSectionReplacement":""},{"Level":1,"Identity":"T27C30N690SC","SubSectionBookmarkName":"ss_T27C30N690SC_lv1_943aaadbc","IsNewSubSection":false,"SubSectionReplacement":""},{"Level":1,"Identity":"T27C30N690SD","SubSectionBookmarkName":"ss_T27C30N690SD_lv1_f4a3e6027","IsNewSubSection":false,"SubSectionReplacement":""},{"Level":1,"Identity":"T27C30N690SE","SubSectionBookmarkName":"ss_T27C30N690SE_lv1_b40737e7b","IsNewSubSection":false,"SubSectionReplacement":""},{"Level":1,"Identity":"T27C30N690SF","SubSectionBookmarkName":"ss_T27C30N690SF_lv1_b8f4efff7","IsNewSubSection":false,"SubSectionReplacement":""}],"TitleRelatedTo":"","TitleSoAsTo":"","Deleted":false,"IsStricken":false},{"CodeSectionBookmarkName":"ns_T27C30N700_ea06ddbcf","IsConstitutionSection":false,"Identity":"27-30-700","IsNew":true,"SubSections":[],"TitleRelatedTo":"","TitleSoAsTo":"","Deleted":false,"IsStricken":false}],"TitleText":"by adding article 5 to chapter 27, title 30 so as to provide for additional regulation and oversight of Homeowners associations to protect and benefit homeowners","DisableControls":false,"Deleted":false,"RepealItems":[],"SectionBookmarkName":"bs_num_3_c24781f3a"},{"SectionUUID":"8f03ca95-8faa-4d43-a9c2-8afc498075bd","SectionName":"standard_eff_date_section","SectionNumber":4,"SectionType":"drafting_clause","CodeSections":[],"TitleText":"","DisableControls":false,"Deleted":false,"RepealItems":[],"SectionBookmarkName":"bs_num_4_lastsection"}]</T_BILL_T_SECTIONS>
  <T_BILL_T_SUBJECT>Homeowners Associations</T_BILL_T_SUBJECT>
  <T_BILL_UR_DRAFTER>samanthaallen@scstatehouse.gov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D43CD14-5A27-4A6B-B741-CD275AE0B1A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7599</Words>
  <Characters>38598</Characters>
  <Application>Microsoft Office Word</Application>
  <DocSecurity>0</DocSecurity>
  <Lines>603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2026-02-09T21:19:00Z</cp:lastPrinted>
  <dcterms:created xsi:type="dcterms:W3CDTF">2026-02-18T20:45:00Z</dcterms:created>
  <dcterms:modified xsi:type="dcterms:W3CDTF">2026-02-18T20:47:00Z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