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Hosey,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LC-0313HA-GM26.docx</w:t>
      </w:r>
    </w:p>
    <w:p>
      <w:pPr>
        <w:widowControl w:val="false"/>
        <w:spacing w:after="0"/>
        <w:jc w:val="left"/>
      </w:pPr>
    </w:p>
    <w:p>
      <w:pPr>
        <w:widowControl w:val="false"/>
        <w:spacing w:after="0"/>
        <w:jc w:val="left"/>
      </w:pPr>
      <w:r>
        <w:rPr>
          <w:rFonts w:ascii="Times New Roman"/>
          <w:sz w:val="22"/>
        </w:rPr>
        <w:t xml:space="preserve">Introduced in the House on February 19, 2026</w:t>
      </w:r>
    </w:p>
    <w:p>
      <w:pPr>
        <w:widowControl w:val="false"/>
        <w:spacing w:after="0"/>
        <w:jc w:val="left"/>
      </w:pPr>
      <w:r>
        <w:rPr>
          <w:rFonts w:ascii="Times New Roman"/>
          <w:sz w:val="22"/>
        </w:rPr>
        <w:t xml:space="preserve">Adopted by the House on February 19, 2026</w:t>
      </w:r>
    </w:p>
    <w:p>
      <w:pPr>
        <w:widowControl w:val="false"/>
        <w:spacing w:after="0"/>
        <w:jc w:val="left"/>
      </w:pPr>
    </w:p>
    <w:p>
      <w:pPr>
        <w:widowControl w:val="false"/>
        <w:spacing w:after="0"/>
        <w:jc w:val="left"/>
      </w:pPr>
      <w:r>
        <w:rPr>
          <w:rFonts w:ascii="Times New Roman"/>
          <w:sz w:val="22"/>
        </w:rPr>
        <w:t xml:space="preserve">Summary: Mayor William Holmes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2/19/2026</w:t>
      </w:r>
      <w:r>
        <w:tab/>
        <w:t>House</w:t>
      </w:r>
      <w:r>
        <w:tab/>
        <w:t xml:space="preserve">Introduced and adopted</w:t>
      </w:r>
      <w:r>
        <w:t xml:space="preserve"> (</w:t>
      </w:r>
      <w:hyperlink w:history="true" r:id="Re4d01282620f4aa0">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0360ad3aa624e8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4c5710e3e594e10">
        <w:r>
          <w:rPr>
            <w:rStyle w:val="Hyperlink"/>
            <w:u w:val="single"/>
          </w:rPr>
          <w:t>02/19/2026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DD5301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96BC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C757A" w14:paraId="48DB32D0" w14:textId="4D467D70">
          <w:pPr>
            <w:pStyle w:val="scresolutiontitle"/>
          </w:pPr>
          <w:r>
            <w:t xml:space="preserve">TO </w:t>
          </w:r>
          <w:r w:rsidRPr="00493F52" w:rsidR="00493F52">
            <w:t xml:space="preserve">recognize and honor the Honorable William Holmes for his historic election on April 13, 1976, and commend </w:t>
          </w:r>
          <w:r w:rsidR="000E7556">
            <w:t>him for</w:t>
          </w:r>
          <w:r w:rsidRPr="00493F52" w:rsidR="00493F52">
            <w:t xml:space="preserve"> twenty years of distinguished service as mayor of the Town of Allendale, and</w:t>
          </w:r>
          <w:r w:rsidR="000E7556">
            <w:t xml:space="preserve"> </w:t>
          </w:r>
          <w:r w:rsidRPr="00493F52" w:rsidR="00493F52">
            <w:t xml:space="preserve">for a lifetime of military, professional, and civic achievements which represent a defining chapter in the town’s history and offer a legacy that </w:t>
          </w:r>
          <w:r w:rsidR="000E7556">
            <w:t xml:space="preserve">will </w:t>
          </w:r>
          <w:r w:rsidRPr="00493F52" w:rsidR="00493F52">
            <w:t>continue to inspire leadership, unity, and public service for generations to come.</w:t>
          </w:r>
        </w:p>
      </w:sdtContent>
    </w:sdt>
    <w:p w:rsidR="0010776B" w:rsidP="00091FD9" w:rsidRDefault="0010776B" w14:paraId="48DB32D1" w14:textId="56627158">
      <w:pPr>
        <w:pStyle w:val="scresolutiontitle"/>
      </w:pPr>
    </w:p>
    <w:p w:rsidR="00493F52" w:rsidP="00493F52" w:rsidRDefault="008C3A19" w14:paraId="6A11B2CB" w14:textId="14772B36">
      <w:pPr>
        <w:pStyle w:val="scresolutionwhereas"/>
      </w:pPr>
      <w:bookmarkStart w:name="wa_a9f9f5c28" w:id="0"/>
      <w:r w:rsidRPr="00084D53">
        <w:t>W</w:t>
      </w:r>
      <w:bookmarkEnd w:id="0"/>
      <w:r w:rsidRPr="00084D53">
        <w:t>hereas,</w:t>
      </w:r>
      <w:r w:rsidR="001347EE">
        <w:t xml:space="preserve"> </w:t>
      </w:r>
      <w:r w:rsidR="00493F52">
        <w:t>on April 13, 1976, the Honorable William Holmes became the first Black mayor elected to the Town of Allendale, South Carolina; and</w:t>
      </w:r>
    </w:p>
    <w:p w:rsidR="00493F52" w:rsidP="00493F52" w:rsidRDefault="00493F52" w14:paraId="4404F907" w14:textId="77777777">
      <w:pPr>
        <w:pStyle w:val="scresolutionwhereas"/>
      </w:pPr>
    </w:p>
    <w:p w:rsidR="00493F52" w:rsidP="00493F52" w:rsidRDefault="00493F52" w14:paraId="0DD24EDF" w14:textId="1D618178">
      <w:pPr>
        <w:pStyle w:val="scresolutionwhereas"/>
      </w:pPr>
      <w:bookmarkStart w:name="wa_388eeee88" w:id="1"/>
      <w:r w:rsidRPr="00084D53">
        <w:t>W</w:t>
      </w:r>
      <w:bookmarkEnd w:id="1"/>
      <w:r w:rsidRPr="00084D53">
        <w:t>hereas</w:t>
      </w:r>
      <w:r>
        <w:t>, his election was an historic achievement, as he became the first Black mayor to govern a county‑seat municipality in the Palmetto State and was one of only seven Black mayors in the State at that time; and</w:t>
      </w:r>
    </w:p>
    <w:p w:rsidR="00493F52" w:rsidP="00493F52" w:rsidRDefault="00493F52" w14:paraId="582885DF" w14:textId="77777777">
      <w:pPr>
        <w:pStyle w:val="scresolutionwhereas"/>
      </w:pPr>
    </w:p>
    <w:p w:rsidR="00493F52" w:rsidP="00493F52" w:rsidRDefault="00493F52" w14:paraId="25A49315" w14:textId="75213ECA">
      <w:pPr>
        <w:pStyle w:val="scresolutionwhereas"/>
      </w:pPr>
      <w:bookmarkStart w:name="wa_8ad588df4" w:id="2"/>
      <w:proofErr w:type="gramStart"/>
      <w:r w:rsidRPr="00084D53">
        <w:t>W</w:t>
      </w:r>
      <w:bookmarkEnd w:id="2"/>
      <w:r w:rsidRPr="00084D53">
        <w:t>hereas</w:t>
      </w:r>
      <w:r>
        <w:t>,</w:t>
      </w:r>
      <w:proofErr w:type="gramEnd"/>
      <w:r>
        <w:t xml:space="preserve"> Mayor Holmes faithfully served the residents of the Town of Allendale for twenty years, providing steady leadership, dedication, and a deep commitment to public service; and</w:t>
      </w:r>
    </w:p>
    <w:p w:rsidR="00493F52" w:rsidP="00493F52" w:rsidRDefault="00493F52" w14:paraId="35AB42A7" w14:textId="77777777">
      <w:pPr>
        <w:pStyle w:val="scresolutionwhereas"/>
      </w:pPr>
    </w:p>
    <w:p w:rsidR="00493F52" w:rsidP="00493F52" w:rsidRDefault="00493F52" w14:paraId="0628D916" w14:textId="46C9001D">
      <w:pPr>
        <w:pStyle w:val="scresolutionwhereas"/>
      </w:pPr>
      <w:bookmarkStart w:name="wa_e8620405a" w:id="3"/>
      <w:r w:rsidRPr="00084D53">
        <w:t>W</w:t>
      </w:r>
      <w:bookmarkEnd w:id="3"/>
      <w:r w:rsidRPr="00084D53">
        <w:t>hereas</w:t>
      </w:r>
      <w:r>
        <w:t>, prior to his historic election, he honorably served his country in the United States Air Force from 1961 to 1969, with assignments in England, France, Thailand, and at bases across the United States, attaining the rank of Staff Sergeant and receiving an honorable discharge; and</w:t>
      </w:r>
    </w:p>
    <w:p w:rsidR="00493F52" w:rsidP="00493F52" w:rsidRDefault="00493F52" w14:paraId="681CE15A" w14:textId="77777777">
      <w:pPr>
        <w:pStyle w:val="scresolutionwhereas"/>
      </w:pPr>
    </w:p>
    <w:p w:rsidR="00493F52" w:rsidP="00493F52" w:rsidRDefault="00493F52" w14:paraId="36FE3B06" w14:textId="54C5CD46">
      <w:pPr>
        <w:pStyle w:val="scresolutionwhereas"/>
      </w:pPr>
      <w:bookmarkStart w:name="wa_46f9c8f32" w:id="4"/>
      <w:proofErr w:type="gramStart"/>
      <w:r w:rsidRPr="00084D53">
        <w:t>W</w:t>
      </w:r>
      <w:bookmarkEnd w:id="4"/>
      <w:r w:rsidRPr="00084D53">
        <w:t>hereas</w:t>
      </w:r>
      <w:r>
        <w:t>,</w:t>
      </w:r>
      <w:proofErr w:type="gramEnd"/>
      <w:r>
        <w:t xml:space="preserve"> Mayor Holmes further distinguished himself through academic achievement, earning a bachelor’s degree in mathematics from Voorhees College to equip himself with the knowledge and discipline that would help guide his professional and civic leadership; and</w:t>
      </w:r>
    </w:p>
    <w:p w:rsidR="00493F52" w:rsidP="00493F52" w:rsidRDefault="00493F52" w14:paraId="522B1C49" w14:textId="77777777">
      <w:pPr>
        <w:pStyle w:val="scresolutionwhereas"/>
      </w:pPr>
    </w:p>
    <w:p w:rsidR="00493F52" w:rsidP="00493F52" w:rsidRDefault="00493F52" w14:paraId="5AE904D2" w14:textId="2B527CC1">
      <w:pPr>
        <w:pStyle w:val="scresolutionwhereas"/>
      </w:pPr>
      <w:bookmarkStart w:name="wa_7f0e28912" w:id="5"/>
      <w:proofErr w:type="gramStart"/>
      <w:r w:rsidRPr="00084D53">
        <w:t>W</w:t>
      </w:r>
      <w:bookmarkEnd w:id="5"/>
      <w:r w:rsidRPr="00084D53">
        <w:t>hereas</w:t>
      </w:r>
      <w:r>
        <w:t>,</w:t>
      </w:r>
      <w:proofErr w:type="gramEnd"/>
      <w:r>
        <w:t xml:space="preserve"> he worked as an engineer with DuPont at the Savannah River Site, contributing to efforts critical to national defense and scientific advancement; and</w:t>
      </w:r>
    </w:p>
    <w:p w:rsidR="00493F52" w:rsidP="00493F52" w:rsidRDefault="00493F52" w14:paraId="386AC022" w14:textId="77777777">
      <w:pPr>
        <w:pStyle w:val="scresolutionwhereas"/>
      </w:pPr>
    </w:p>
    <w:p w:rsidR="00493F52" w:rsidP="00493F52" w:rsidRDefault="00493F52" w14:paraId="7259BC01" w14:textId="1807EE48">
      <w:pPr>
        <w:pStyle w:val="scresolutionwhereas"/>
      </w:pPr>
      <w:bookmarkStart w:name="wa_4857228bf" w:id="6"/>
      <w:proofErr w:type="gramStart"/>
      <w:r w:rsidRPr="00084D53">
        <w:t>W</w:t>
      </w:r>
      <w:bookmarkEnd w:id="6"/>
      <w:r w:rsidRPr="00084D53">
        <w:t>hereas</w:t>
      </w:r>
      <w:r>
        <w:t>,</w:t>
      </w:r>
      <w:proofErr w:type="gramEnd"/>
      <w:r>
        <w:t xml:space="preserve"> Mayor Holmes was instrumental in helping form the Henry Aaron Dixie Youth League in Allendale County, creating baseball opportunities for Black youth in Allendale, helping them </w:t>
      </w:r>
      <w:r w:rsidR="000E7556">
        <w:t xml:space="preserve">to </w:t>
      </w:r>
      <w:r>
        <w:t>gain access to organized sports that foster teamwork, discipline, and leadership; and</w:t>
      </w:r>
    </w:p>
    <w:p w:rsidR="00493F52" w:rsidP="00493F52" w:rsidRDefault="00493F52" w14:paraId="778E6287" w14:textId="77777777">
      <w:pPr>
        <w:pStyle w:val="scresolutionwhereas"/>
      </w:pPr>
    </w:p>
    <w:p w:rsidR="00493F52" w:rsidP="00493F52" w:rsidRDefault="00493F52" w14:paraId="2C66D21A" w14:textId="290D8FCB">
      <w:pPr>
        <w:pStyle w:val="scresolutionwhereas"/>
      </w:pPr>
      <w:bookmarkStart w:name="wa_fb2c88e91" w:id="7"/>
      <w:r w:rsidRPr="00084D53">
        <w:t>W</w:t>
      </w:r>
      <w:bookmarkEnd w:id="7"/>
      <w:r w:rsidRPr="00084D53">
        <w:t>hereas</w:t>
      </w:r>
      <w:r>
        <w:t>, during his two decades in office, he governed the Town of Allendale and remained at the center of municipal leadership and civic life; and</w:t>
      </w:r>
    </w:p>
    <w:p w:rsidR="00493F52" w:rsidP="00493F52" w:rsidRDefault="00493F52" w14:paraId="7F96E910" w14:textId="77777777">
      <w:pPr>
        <w:pStyle w:val="scresolutionwhereas"/>
      </w:pPr>
    </w:p>
    <w:p w:rsidR="00493F52" w:rsidP="00493F52" w:rsidRDefault="00493F52" w14:paraId="5B77FECD" w14:textId="2C0AA6F3">
      <w:pPr>
        <w:pStyle w:val="scresolutionwhereas"/>
      </w:pPr>
      <w:bookmarkStart w:name="wa_e48f7c684" w:id="8"/>
      <w:proofErr w:type="gramStart"/>
      <w:r w:rsidRPr="00084D53">
        <w:t>W</w:t>
      </w:r>
      <w:bookmarkEnd w:id="8"/>
      <w:r w:rsidRPr="00084D53">
        <w:t>hereas</w:t>
      </w:r>
      <w:r>
        <w:t>,</w:t>
      </w:r>
      <w:proofErr w:type="gramEnd"/>
      <w:r>
        <w:t xml:space="preserve"> Mayor Holmes’ administration oversaw meaningful growth and development, including the construction of </w:t>
      </w:r>
      <w:r w:rsidR="00DF39B4">
        <w:t>the</w:t>
      </w:r>
      <w:r>
        <w:t xml:space="preserve"> new </w:t>
      </w:r>
      <w:r w:rsidR="00DF39B4">
        <w:t>Allendale Municipal Building</w:t>
      </w:r>
      <w:r>
        <w:t xml:space="preserve"> and continued modernization of municipal services; and</w:t>
      </w:r>
    </w:p>
    <w:p w:rsidR="00493F52" w:rsidP="00493F52" w:rsidRDefault="00493F52" w14:paraId="2576DF35" w14:textId="77777777">
      <w:pPr>
        <w:pStyle w:val="scresolutionwhereas"/>
      </w:pPr>
    </w:p>
    <w:p w:rsidR="008A7625" w:rsidP="00493F52" w:rsidRDefault="00493F52" w14:paraId="44F28955" w14:textId="40EF10CD">
      <w:pPr>
        <w:pStyle w:val="scresolutionwhereas"/>
      </w:pPr>
      <w:bookmarkStart w:name="wa_1739e9480" w:id="9"/>
      <w:r w:rsidRPr="00084D53">
        <w:t>W</w:t>
      </w:r>
      <w:bookmarkEnd w:id="9"/>
      <w:r w:rsidRPr="00084D53">
        <w:t>hereas</w:t>
      </w:r>
      <w:r>
        <w:t>, his life reflects a legacy of service to country, profession, and community, inspiring future generations to lead with courage and dedication.</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66FEE0E">
      <w:pPr>
        <w:pStyle w:val="scresolutionbody"/>
      </w:pPr>
      <w:bookmarkStart w:name="up_34fa0a25e"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96BC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B0316EC">
      <w:pPr>
        <w:pStyle w:val="scresolutionmembers"/>
      </w:pPr>
      <w:bookmarkStart w:name="up_26a9cff11"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96BCC">
            <w:rPr>
              <w:rStyle w:val="scresolutionbody1"/>
            </w:rPr>
            <w:t>House of Representatives</w:t>
          </w:r>
        </w:sdtContent>
      </w:sdt>
      <w:r w:rsidRPr="00040E43">
        <w:t>, by this resolution,</w:t>
      </w:r>
      <w:r w:rsidRPr="00493F52" w:rsidR="00493F52">
        <w:t xml:space="preserve"> recognize</w:t>
      </w:r>
      <w:r w:rsidR="00493F52">
        <w:t xml:space="preserve"> and</w:t>
      </w:r>
      <w:r w:rsidRPr="00040E43">
        <w:t xml:space="preserve"> </w:t>
      </w:r>
      <w:r w:rsidRPr="00493F52" w:rsidR="00493F52">
        <w:t xml:space="preserve">honor </w:t>
      </w:r>
      <w:r w:rsidR="00493F52">
        <w:t>t</w:t>
      </w:r>
      <w:r w:rsidRPr="00493F52" w:rsidR="00493F52">
        <w:t xml:space="preserve">he Honorable William Holmes for his historic election on April 13, 1976, </w:t>
      </w:r>
      <w:r w:rsidR="00493F52">
        <w:t>and</w:t>
      </w:r>
      <w:r w:rsidRPr="00493F52" w:rsidR="00493F52">
        <w:t xml:space="preserve"> </w:t>
      </w:r>
      <w:r w:rsidR="00493F52">
        <w:t>commend hi</w:t>
      </w:r>
      <w:r w:rsidR="00850C15">
        <w:t>m for</w:t>
      </w:r>
      <w:r w:rsidRPr="00493F52" w:rsidR="00493F52">
        <w:t xml:space="preserve"> twenty years of distinguished service as </w:t>
      </w:r>
      <w:r w:rsidR="00493F52">
        <w:t>m</w:t>
      </w:r>
      <w:r w:rsidRPr="00493F52" w:rsidR="00493F52">
        <w:t>ayor of the Town of Allendale, and for a lifetime of military, professional, and civic achievement</w:t>
      </w:r>
      <w:r w:rsidR="00493F52">
        <w:t>s which represent a</w:t>
      </w:r>
      <w:r w:rsidRPr="00493F52" w:rsidR="00493F52">
        <w:t xml:space="preserve"> defining chapter in </w:t>
      </w:r>
      <w:r w:rsidR="00493F52">
        <w:t>the town’s</w:t>
      </w:r>
      <w:r w:rsidRPr="00493F52" w:rsidR="00493F52">
        <w:t xml:space="preserve"> history and </w:t>
      </w:r>
      <w:r w:rsidR="00493F52">
        <w:t>offer a</w:t>
      </w:r>
      <w:r w:rsidRPr="00493F52" w:rsidR="00493F52">
        <w:t xml:space="preserve"> legacy </w:t>
      </w:r>
      <w:r w:rsidR="00493F52">
        <w:t xml:space="preserve">that </w:t>
      </w:r>
      <w:r w:rsidR="00850C15">
        <w:t xml:space="preserve">will </w:t>
      </w:r>
      <w:r w:rsidRPr="00493F52" w:rsidR="00493F52">
        <w:t>continue to inspire leadership, unity, and public service for generations to come</w:t>
      </w:r>
      <w:r w:rsidR="00493F52">
        <w:t>.</w:t>
      </w:r>
    </w:p>
    <w:p w:rsidRPr="00040E43" w:rsidR="00007116" w:rsidP="00B703CB" w:rsidRDefault="00007116" w14:paraId="48DB32E7" w14:textId="77777777">
      <w:pPr>
        <w:pStyle w:val="scresolutionbody"/>
      </w:pPr>
    </w:p>
    <w:p w:rsidRPr="00040E43" w:rsidR="00B9052D" w:rsidP="00B703CB" w:rsidRDefault="00007116" w14:paraId="48DB32E8" w14:textId="377A858B">
      <w:pPr>
        <w:pStyle w:val="scresolutionbody"/>
      </w:pPr>
      <w:bookmarkStart w:name="up_abbb8a37a" w:id="12"/>
      <w:r w:rsidRPr="00040E43">
        <w:t>B</w:t>
      </w:r>
      <w:bookmarkEnd w:id="12"/>
      <w:r w:rsidRPr="00040E43">
        <w:t>e it further resolved that a copy of this resolution be presented to</w:t>
      </w:r>
      <w:r w:rsidRPr="00040E43" w:rsidR="00B9105E">
        <w:t xml:space="preserve"> </w:t>
      </w:r>
      <w:r w:rsidR="00493F52">
        <w:t>t</w:t>
      </w:r>
      <w:r w:rsidRPr="00493F52" w:rsidR="00493F52">
        <w:t>he Honorable William Holmes</w:t>
      </w:r>
      <w:r w:rsidR="00493F52">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9622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AF520B4" w:rsidR="007003E1" w:rsidRDefault="00DC2C3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A3F82">
              <w:t>[5213]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A3F8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103"/>
    <w:rsid w:val="00015CD6"/>
    <w:rsid w:val="000314DB"/>
    <w:rsid w:val="00032E86"/>
    <w:rsid w:val="00040E43"/>
    <w:rsid w:val="0008202C"/>
    <w:rsid w:val="000843D7"/>
    <w:rsid w:val="00084D53"/>
    <w:rsid w:val="00086160"/>
    <w:rsid w:val="00091FD9"/>
    <w:rsid w:val="0009711F"/>
    <w:rsid w:val="00097234"/>
    <w:rsid w:val="00097C23"/>
    <w:rsid w:val="00097D92"/>
    <w:rsid w:val="000C5BE4"/>
    <w:rsid w:val="000D2D4A"/>
    <w:rsid w:val="000E0100"/>
    <w:rsid w:val="000E1785"/>
    <w:rsid w:val="000E546A"/>
    <w:rsid w:val="000E7556"/>
    <w:rsid w:val="000F1901"/>
    <w:rsid w:val="000F2E49"/>
    <w:rsid w:val="000F40FA"/>
    <w:rsid w:val="001035F1"/>
    <w:rsid w:val="0010776B"/>
    <w:rsid w:val="00133E66"/>
    <w:rsid w:val="001347EE"/>
    <w:rsid w:val="00136B38"/>
    <w:rsid w:val="001373F6"/>
    <w:rsid w:val="001435A3"/>
    <w:rsid w:val="00146ED3"/>
    <w:rsid w:val="00151044"/>
    <w:rsid w:val="00151FBE"/>
    <w:rsid w:val="00187057"/>
    <w:rsid w:val="001A022F"/>
    <w:rsid w:val="001A10F5"/>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16DD"/>
    <w:rsid w:val="00284AAE"/>
    <w:rsid w:val="002B451A"/>
    <w:rsid w:val="002D55D2"/>
    <w:rsid w:val="002E5912"/>
    <w:rsid w:val="002F4473"/>
    <w:rsid w:val="00301B21"/>
    <w:rsid w:val="00325348"/>
    <w:rsid w:val="0032732C"/>
    <w:rsid w:val="003321E4"/>
    <w:rsid w:val="00336AD0"/>
    <w:rsid w:val="0036008C"/>
    <w:rsid w:val="0037079A"/>
    <w:rsid w:val="00385E1F"/>
    <w:rsid w:val="003946A1"/>
    <w:rsid w:val="003A4798"/>
    <w:rsid w:val="003A4F41"/>
    <w:rsid w:val="003C4DAB"/>
    <w:rsid w:val="003D01E8"/>
    <w:rsid w:val="003D0BC2"/>
    <w:rsid w:val="003E5288"/>
    <w:rsid w:val="003E5FDD"/>
    <w:rsid w:val="003F6D79"/>
    <w:rsid w:val="003F6E8C"/>
    <w:rsid w:val="004111C8"/>
    <w:rsid w:val="0041760A"/>
    <w:rsid w:val="00417C01"/>
    <w:rsid w:val="004252D4"/>
    <w:rsid w:val="00436096"/>
    <w:rsid w:val="004403BD"/>
    <w:rsid w:val="00441B1F"/>
    <w:rsid w:val="00461441"/>
    <w:rsid w:val="004623E6"/>
    <w:rsid w:val="0046488E"/>
    <w:rsid w:val="0046685D"/>
    <w:rsid w:val="004669F5"/>
    <w:rsid w:val="004809EE"/>
    <w:rsid w:val="00483297"/>
    <w:rsid w:val="00493F52"/>
    <w:rsid w:val="004B7339"/>
    <w:rsid w:val="004E5C66"/>
    <w:rsid w:val="004E7D54"/>
    <w:rsid w:val="00500E67"/>
    <w:rsid w:val="00511974"/>
    <w:rsid w:val="00516DE5"/>
    <w:rsid w:val="0052116B"/>
    <w:rsid w:val="005273C6"/>
    <w:rsid w:val="005275A2"/>
    <w:rsid w:val="00530A69"/>
    <w:rsid w:val="0053702F"/>
    <w:rsid w:val="00543DF3"/>
    <w:rsid w:val="00544C6E"/>
    <w:rsid w:val="00545593"/>
    <w:rsid w:val="00545C09"/>
    <w:rsid w:val="00551C74"/>
    <w:rsid w:val="00556EBF"/>
    <w:rsid w:val="0055760A"/>
    <w:rsid w:val="0057560B"/>
    <w:rsid w:val="00577C6C"/>
    <w:rsid w:val="005834ED"/>
    <w:rsid w:val="005A62FE"/>
    <w:rsid w:val="005C2FE2"/>
    <w:rsid w:val="005E2BC9"/>
    <w:rsid w:val="00601BF4"/>
    <w:rsid w:val="00605102"/>
    <w:rsid w:val="006053F5"/>
    <w:rsid w:val="00611909"/>
    <w:rsid w:val="006215AA"/>
    <w:rsid w:val="00627DCA"/>
    <w:rsid w:val="00663E4F"/>
    <w:rsid w:val="00666E48"/>
    <w:rsid w:val="00670F2F"/>
    <w:rsid w:val="006913C9"/>
    <w:rsid w:val="0069470D"/>
    <w:rsid w:val="0069622D"/>
    <w:rsid w:val="006A3F82"/>
    <w:rsid w:val="006B1590"/>
    <w:rsid w:val="006D58AA"/>
    <w:rsid w:val="006E4451"/>
    <w:rsid w:val="006E655C"/>
    <w:rsid w:val="006E69E6"/>
    <w:rsid w:val="007003E1"/>
    <w:rsid w:val="007007D9"/>
    <w:rsid w:val="007070AD"/>
    <w:rsid w:val="00733210"/>
    <w:rsid w:val="00734F00"/>
    <w:rsid w:val="007352A5"/>
    <w:rsid w:val="0073631E"/>
    <w:rsid w:val="00736959"/>
    <w:rsid w:val="0074375C"/>
    <w:rsid w:val="00746A58"/>
    <w:rsid w:val="007513AE"/>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0C15"/>
    <w:rsid w:val="0085786E"/>
    <w:rsid w:val="00870570"/>
    <w:rsid w:val="008905D2"/>
    <w:rsid w:val="008A1768"/>
    <w:rsid w:val="008A489F"/>
    <w:rsid w:val="008A7625"/>
    <w:rsid w:val="008B4AC4"/>
    <w:rsid w:val="008C3A19"/>
    <w:rsid w:val="008C757A"/>
    <w:rsid w:val="008D05D1"/>
    <w:rsid w:val="008E1DCA"/>
    <w:rsid w:val="008F0F33"/>
    <w:rsid w:val="008F4429"/>
    <w:rsid w:val="009059FF"/>
    <w:rsid w:val="0092634F"/>
    <w:rsid w:val="009270BA"/>
    <w:rsid w:val="0094021A"/>
    <w:rsid w:val="0094297E"/>
    <w:rsid w:val="00951DAC"/>
    <w:rsid w:val="00953783"/>
    <w:rsid w:val="0096528D"/>
    <w:rsid w:val="00965B3F"/>
    <w:rsid w:val="009B44AF"/>
    <w:rsid w:val="009C6A0B"/>
    <w:rsid w:val="009C7F19"/>
    <w:rsid w:val="009E2BE4"/>
    <w:rsid w:val="009F0C77"/>
    <w:rsid w:val="009F4DD1"/>
    <w:rsid w:val="009F7B81"/>
    <w:rsid w:val="00A02543"/>
    <w:rsid w:val="00A377CB"/>
    <w:rsid w:val="00A41684"/>
    <w:rsid w:val="00A64E80"/>
    <w:rsid w:val="00A66C6B"/>
    <w:rsid w:val="00A7261B"/>
    <w:rsid w:val="00A72BCD"/>
    <w:rsid w:val="00A74015"/>
    <w:rsid w:val="00A741D9"/>
    <w:rsid w:val="00A833AB"/>
    <w:rsid w:val="00A95560"/>
    <w:rsid w:val="00A9741D"/>
    <w:rsid w:val="00AA33CB"/>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92761"/>
    <w:rsid w:val="00B948AD"/>
    <w:rsid w:val="00BA4226"/>
    <w:rsid w:val="00BC1E62"/>
    <w:rsid w:val="00BC695A"/>
    <w:rsid w:val="00BD086A"/>
    <w:rsid w:val="00BD4498"/>
    <w:rsid w:val="00BE3C22"/>
    <w:rsid w:val="00BE46CD"/>
    <w:rsid w:val="00C01922"/>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6BCC"/>
    <w:rsid w:val="00CA3BCF"/>
    <w:rsid w:val="00CC6B7B"/>
    <w:rsid w:val="00CD2089"/>
    <w:rsid w:val="00CE4EE6"/>
    <w:rsid w:val="00CF0F3D"/>
    <w:rsid w:val="00CF44FA"/>
    <w:rsid w:val="00D1567E"/>
    <w:rsid w:val="00D31310"/>
    <w:rsid w:val="00D37AF8"/>
    <w:rsid w:val="00D55053"/>
    <w:rsid w:val="00D66B80"/>
    <w:rsid w:val="00D73A67"/>
    <w:rsid w:val="00D8028D"/>
    <w:rsid w:val="00D92D55"/>
    <w:rsid w:val="00D970A9"/>
    <w:rsid w:val="00DB1F5E"/>
    <w:rsid w:val="00DC2C38"/>
    <w:rsid w:val="00DC47B1"/>
    <w:rsid w:val="00DF3845"/>
    <w:rsid w:val="00DF39B4"/>
    <w:rsid w:val="00E071A0"/>
    <w:rsid w:val="00E32D96"/>
    <w:rsid w:val="00E41911"/>
    <w:rsid w:val="00E44B57"/>
    <w:rsid w:val="00E658FD"/>
    <w:rsid w:val="00E81E0A"/>
    <w:rsid w:val="00E92EEF"/>
    <w:rsid w:val="00E95B4E"/>
    <w:rsid w:val="00E97AB4"/>
    <w:rsid w:val="00EA150E"/>
    <w:rsid w:val="00EA419E"/>
    <w:rsid w:val="00EB0F12"/>
    <w:rsid w:val="00EF2368"/>
    <w:rsid w:val="00EF3015"/>
    <w:rsid w:val="00EF5F4D"/>
    <w:rsid w:val="00F02C5C"/>
    <w:rsid w:val="00F12816"/>
    <w:rsid w:val="00F24442"/>
    <w:rsid w:val="00F42BA9"/>
    <w:rsid w:val="00F477DA"/>
    <w:rsid w:val="00F50124"/>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188B"/>
    <w:rsid w:val="00FD52C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F8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A3F82"/>
    <w:pPr>
      <w:keepNext/>
      <w:suppressAutoHyphens/>
      <w:jc w:val="center"/>
      <w:outlineLvl w:val="0"/>
    </w:pPr>
    <w:rPr>
      <w:b/>
      <w:sz w:val="30"/>
    </w:rPr>
  </w:style>
  <w:style w:type="character" w:default="1" w:styleId="DefaultParagraphFont">
    <w:name w:val="Default Paragraph Font"/>
    <w:uiPriority w:val="1"/>
    <w:semiHidden/>
    <w:unhideWhenUsed/>
    <w:rsid w:val="006A3F8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A3F82"/>
  </w:style>
  <w:style w:type="character" w:customStyle="1" w:styleId="Heading1Char">
    <w:name w:val="Heading 1 Char"/>
    <w:basedOn w:val="DefaultParagraphFont"/>
    <w:link w:val="Heading1"/>
    <w:uiPriority w:val="9"/>
    <w:rsid w:val="006A3F82"/>
    <w:rPr>
      <w:rFonts w:eastAsia="Times New Roman" w:cs="Times New Roman"/>
      <w:b/>
      <w:sz w:val="30"/>
      <w:szCs w:val="20"/>
    </w:rPr>
  </w:style>
  <w:style w:type="paragraph" w:styleId="Header">
    <w:name w:val="header"/>
    <w:basedOn w:val="Normal"/>
    <w:link w:val="HeaderChar"/>
    <w:uiPriority w:val="99"/>
    <w:unhideWhenUsed/>
    <w:rsid w:val="006A3F82"/>
    <w:pPr>
      <w:tabs>
        <w:tab w:val="center" w:pos="4680"/>
        <w:tab w:val="right" w:pos="9360"/>
      </w:tabs>
    </w:pPr>
  </w:style>
  <w:style w:type="character" w:customStyle="1" w:styleId="HeaderChar">
    <w:name w:val="Header Char"/>
    <w:basedOn w:val="DefaultParagraphFont"/>
    <w:link w:val="Header"/>
    <w:uiPriority w:val="99"/>
    <w:rsid w:val="006A3F82"/>
    <w:rPr>
      <w:rFonts w:eastAsia="Times New Roman" w:cs="Times New Roman"/>
      <w:szCs w:val="20"/>
    </w:rPr>
  </w:style>
  <w:style w:type="paragraph" w:styleId="Footer">
    <w:name w:val="footer"/>
    <w:basedOn w:val="Normal"/>
    <w:link w:val="FooterChar"/>
    <w:uiPriority w:val="99"/>
    <w:unhideWhenUsed/>
    <w:rsid w:val="006A3F82"/>
    <w:pPr>
      <w:tabs>
        <w:tab w:val="center" w:pos="4680"/>
        <w:tab w:val="right" w:pos="9360"/>
      </w:tabs>
    </w:pPr>
  </w:style>
  <w:style w:type="character" w:customStyle="1" w:styleId="FooterChar">
    <w:name w:val="Footer Char"/>
    <w:basedOn w:val="DefaultParagraphFont"/>
    <w:link w:val="Footer"/>
    <w:uiPriority w:val="99"/>
    <w:rsid w:val="006A3F82"/>
    <w:rPr>
      <w:rFonts w:eastAsia="Times New Roman" w:cs="Times New Roman"/>
      <w:szCs w:val="20"/>
    </w:rPr>
  </w:style>
  <w:style w:type="character" w:styleId="PageNumber">
    <w:name w:val="page number"/>
    <w:basedOn w:val="DefaultParagraphFont"/>
    <w:uiPriority w:val="99"/>
    <w:semiHidden/>
    <w:unhideWhenUsed/>
    <w:rsid w:val="006A3F82"/>
  </w:style>
  <w:style w:type="character" w:styleId="LineNumber">
    <w:name w:val="line number"/>
    <w:basedOn w:val="DefaultParagraphFont"/>
    <w:uiPriority w:val="99"/>
    <w:semiHidden/>
    <w:unhideWhenUsed/>
    <w:rsid w:val="006A3F82"/>
  </w:style>
  <w:style w:type="paragraph" w:customStyle="1" w:styleId="BillDots">
    <w:name w:val="Bill Dots"/>
    <w:basedOn w:val="Normal"/>
    <w:qFormat/>
    <w:rsid w:val="006A3F8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A3F82"/>
    <w:pPr>
      <w:tabs>
        <w:tab w:val="right" w:pos="5904"/>
      </w:tabs>
    </w:pPr>
  </w:style>
  <w:style w:type="paragraph" w:styleId="BalloonText">
    <w:name w:val="Balloon Text"/>
    <w:basedOn w:val="Normal"/>
    <w:link w:val="BalloonTextChar"/>
    <w:uiPriority w:val="99"/>
    <w:semiHidden/>
    <w:unhideWhenUsed/>
    <w:rsid w:val="006A3F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F82"/>
    <w:rPr>
      <w:rFonts w:ascii="Segoe UI" w:eastAsia="Times New Roman" w:hAnsi="Segoe UI" w:cs="Segoe UI"/>
      <w:sz w:val="18"/>
      <w:szCs w:val="18"/>
    </w:rPr>
  </w:style>
  <w:style w:type="paragraph" w:styleId="ListParagraph">
    <w:name w:val="List Paragraph"/>
    <w:basedOn w:val="Normal"/>
    <w:uiPriority w:val="34"/>
    <w:qFormat/>
    <w:rsid w:val="006A3F82"/>
    <w:pPr>
      <w:ind w:left="720"/>
      <w:contextualSpacing/>
    </w:pPr>
  </w:style>
  <w:style w:type="paragraph" w:customStyle="1" w:styleId="scbillheader">
    <w:name w:val="sc_bill_header"/>
    <w:qFormat/>
    <w:rsid w:val="006A3F82"/>
    <w:pPr>
      <w:widowControl w:val="0"/>
      <w:suppressAutoHyphens/>
      <w:spacing w:after="0" w:line="240" w:lineRule="auto"/>
      <w:jc w:val="center"/>
    </w:pPr>
    <w:rPr>
      <w:b/>
      <w:caps/>
      <w:sz w:val="30"/>
    </w:rPr>
  </w:style>
  <w:style w:type="paragraph" w:customStyle="1" w:styleId="schouseresolutionbythis">
    <w:name w:val="sc_house_resolution_by_this"/>
    <w:qFormat/>
    <w:rsid w:val="006A3F82"/>
    <w:pPr>
      <w:widowControl w:val="0"/>
      <w:suppressAutoHyphens/>
      <w:spacing w:after="0" w:line="240" w:lineRule="auto"/>
      <w:jc w:val="both"/>
    </w:pPr>
  </w:style>
  <w:style w:type="paragraph" w:customStyle="1" w:styleId="schouseresolutionclippageattorney">
    <w:name w:val="sc_house_resolution_clip_page_attorney"/>
    <w:qFormat/>
    <w:rsid w:val="006A3F8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A3F8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A3F8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A3F8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A3F8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A3F8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A3F8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A3F8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A3F82"/>
    <w:pPr>
      <w:widowControl w:val="0"/>
      <w:suppressAutoHyphens/>
      <w:spacing w:after="0" w:line="240" w:lineRule="auto"/>
      <w:jc w:val="both"/>
    </w:pPr>
    <w:rPr>
      <w:caps/>
    </w:rPr>
  </w:style>
  <w:style w:type="paragraph" w:customStyle="1" w:styleId="schouseresolutionemptyline">
    <w:name w:val="sc_house_resolution_empty_line"/>
    <w:qFormat/>
    <w:rsid w:val="006A3F82"/>
    <w:pPr>
      <w:widowControl w:val="0"/>
      <w:suppressAutoHyphens/>
      <w:spacing w:after="0" w:line="240" w:lineRule="auto"/>
      <w:jc w:val="both"/>
    </w:pPr>
  </w:style>
  <w:style w:type="paragraph" w:customStyle="1" w:styleId="schouseresolutionfurtherresolved">
    <w:name w:val="sc_house_resolution_further_resolved"/>
    <w:qFormat/>
    <w:rsid w:val="006A3F82"/>
    <w:pPr>
      <w:widowControl w:val="0"/>
      <w:suppressAutoHyphens/>
      <w:spacing w:after="0" w:line="240" w:lineRule="auto"/>
      <w:jc w:val="both"/>
    </w:pPr>
  </w:style>
  <w:style w:type="paragraph" w:customStyle="1" w:styleId="schouseresolutionheader">
    <w:name w:val="sc_house_resolution_header"/>
    <w:qFormat/>
    <w:rsid w:val="006A3F8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A3F8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A3F8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A3F82"/>
    <w:pPr>
      <w:widowControl w:val="0"/>
      <w:suppressLineNumbers/>
      <w:suppressAutoHyphens/>
      <w:jc w:val="left"/>
    </w:pPr>
    <w:rPr>
      <w:b/>
    </w:rPr>
  </w:style>
  <w:style w:type="paragraph" w:customStyle="1" w:styleId="schouseresolutionjackettitle">
    <w:name w:val="sc_house_resolution_jacket_title"/>
    <w:qFormat/>
    <w:rsid w:val="006A3F8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A3F82"/>
    <w:pPr>
      <w:widowControl w:val="0"/>
      <w:suppressAutoHyphens/>
      <w:spacing w:after="0" w:line="360" w:lineRule="auto"/>
      <w:jc w:val="both"/>
    </w:pPr>
  </w:style>
  <w:style w:type="paragraph" w:customStyle="1" w:styleId="scresolutionwhereas">
    <w:name w:val="sc_resolution_whereas"/>
    <w:qFormat/>
    <w:rsid w:val="006A3F82"/>
    <w:pPr>
      <w:widowControl w:val="0"/>
      <w:suppressAutoHyphens/>
      <w:spacing w:after="0" w:line="360" w:lineRule="auto"/>
      <w:jc w:val="both"/>
    </w:pPr>
  </w:style>
  <w:style w:type="paragraph" w:customStyle="1" w:styleId="schouseresolutionxx">
    <w:name w:val="sc_house_resolution_xx"/>
    <w:qFormat/>
    <w:rsid w:val="006A3F82"/>
    <w:pPr>
      <w:widowControl w:val="0"/>
      <w:suppressAutoHyphens/>
      <w:spacing w:after="0" w:line="240" w:lineRule="auto"/>
      <w:jc w:val="center"/>
    </w:pPr>
  </w:style>
  <w:style w:type="paragraph" w:customStyle="1" w:styleId="BillDots0">
    <w:name w:val="BillDots"/>
    <w:basedOn w:val="Normal"/>
    <w:autoRedefine/>
    <w:qFormat/>
    <w:rsid w:val="006A3F8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A3F82"/>
    <w:rPr>
      <w:color w:val="0000FF" w:themeColor="hyperlink"/>
      <w:u w:val="single"/>
    </w:rPr>
  </w:style>
  <w:style w:type="paragraph" w:customStyle="1" w:styleId="Numbers">
    <w:name w:val="Numbers"/>
    <w:basedOn w:val="BillDots0"/>
    <w:qFormat/>
    <w:rsid w:val="006A3F82"/>
    <w:pPr>
      <w:tabs>
        <w:tab w:val="right" w:pos="5904"/>
      </w:tabs>
    </w:pPr>
  </w:style>
  <w:style w:type="character" w:customStyle="1" w:styleId="scclippagepath">
    <w:name w:val="sc_clip_page_path"/>
    <w:uiPriority w:val="1"/>
    <w:qFormat/>
    <w:rsid w:val="006A3F82"/>
    <w:rPr>
      <w:rFonts w:ascii="Times New Roman" w:hAnsi="Times New Roman"/>
      <w:caps/>
      <w:smallCaps w:val="0"/>
      <w:sz w:val="22"/>
    </w:rPr>
  </w:style>
  <w:style w:type="paragraph" w:customStyle="1" w:styleId="scconresoattyda">
    <w:name w:val="sc_con_reso_atty_da"/>
    <w:qFormat/>
    <w:rsid w:val="006A3F8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A3F8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A3F8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A3F8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A3F82"/>
    <w:pPr>
      <w:widowControl w:val="0"/>
      <w:suppressAutoHyphens/>
      <w:spacing w:after="0" w:line="240" w:lineRule="auto"/>
      <w:jc w:val="both"/>
    </w:pPr>
  </w:style>
  <w:style w:type="paragraph" w:customStyle="1" w:styleId="scjrregattydadocno">
    <w:name w:val="sc_jrreg_atty_da_docno"/>
    <w:basedOn w:val="Normal"/>
    <w:qFormat/>
    <w:rsid w:val="006A3F8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A3F8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A3F8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A3F82"/>
    <w:rPr>
      <w:rFonts w:ascii="Times New Roman" w:hAnsi="Times New Roman"/>
      <w:b/>
      <w:caps/>
      <w:smallCaps w:val="0"/>
      <w:sz w:val="24"/>
    </w:rPr>
  </w:style>
  <w:style w:type="paragraph" w:customStyle="1" w:styleId="scjrregfooter">
    <w:name w:val="sc_jrreg_footer"/>
    <w:qFormat/>
    <w:rsid w:val="006A3F8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A3F8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A3F8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A3F8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A3F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A3F8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A3F8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A3F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A3F82"/>
    <w:pPr>
      <w:widowControl w:val="0"/>
      <w:suppressAutoHyphens/>
      <w:spacing w:after="0" w:line="360" w:lineRule="auto"/>
      <w:jc w:val="both"/>
    </w:pPr>
  </w:style>
  <w:style w:type="paragraph" w:customStyle="1" w:styleId="scresolutionbody">
    <w:name w:val="sc_resolution_body"/>
    <w:qFormat/>
    <w:rsid w:val="006A3F82"/>
    <w:pPr>
      <w:widowControl w:val="0"/>
      <w:suppressAutoHyphens/>
      <w:spacing w:after="0" w:line="360" w:lineRule="auto"/>
      <w:jc w:val="both"/>
    </w:pPr>
  </w:style>
  <w:style w:type="paragraph" w:customStyle="1" w:styleId="scresolutionclippagebottom">
    <w:name w:val="sc_resolution_clip_page_bottom"/>
    <w:qFormat/>
    <w:rsid w:val="006A3F8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A3F82"/>
    <w:pPr>
      <w:widowControl w:val="0"/>
      <w:suppressAutoHyphens/>
      <w:spacing w:after="0" w:line="240" w:lineRule="auto"/>
      <w:jc w:val="both"/>
    </w:pPr>
  </w:style>
  <w:style w:type="paragraph" w:customStyle="1" w:styleId="scresolutionfooter">
    <w:name w:val="sc_resolution_footer"/>
    <w:link w:val="scresolutionfooterChar"/>
    <w:qFormat/>
    <w:rsid w:val="006A3F8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A3F82"/>
    <w:rPr>
      <w:rFonts w:eastAsia="Times New Roman" w:cs="Times New Roman"/>
      <w:szCs w:val="20"/>
    </w:rPr>
  </w:style>
  <w:style w:type="paragraph" w:customStyle="1" w:styleId="scresolutionheader">
    <w:name w:val="sc_resolution_header"/>
    <w:qFormat/>
    <w:rsid w:val="006A3F82"/>
    <w:pPr>
      <w:widowControl w:val="0"/>
      <w:suppressAutoHyphens/>
      <w:spacing w:after="0" w:line="240" w:lineRule="auto"/>
      <w:jc w:val="center"/>
    </w:pPr>
    <w:rPr>
      <w:b/>
      <w:caps/>
      <w:sz w:val="30"/>
    </w:rPr>
  </w:style>
  <w:style w:type="paragraph" w:customStyle="1" w:styleId="scresolutiontitle">
    <w:name w:val="sc_resolution_title"/>
    <w:qFormat/>
    <w:rsid w:val="006A3F82"/>
    <w:pPr>
      <w:widowControl w:val="0"/>
      <w:suppressAutoHyphens/>
      <w:spacing w:after="0" w:line="240" w:lineRule="auto"/>
      <w:jc w:val="both"/>
    </w:pPr>
    <w:rPr>
      <w:caps/>
    </w:rPr>
  </w:style>
  <w:style w:type="paragraph" w:customStyle="1" w:styleId="scresolutionxx">
    <w:name w:val="sc_resolution_xx"/>
    <w:qFormat/>
    <w:rsid w:val="006A3F82"/>
    <w:pPr>
      <w:widowControl w:val="0"/>
      <w:suppressAutoHyphens/>
      <w:spacing w:after="0" w:line="240" w:lineRule="auto"/>
      <w:jc w:val="center"/>
    </w:pPr>
  </w:style>
  <w:style w:type="character" w:customStyle="1" w:styleId="scSECTIONS">
    <w:name w:val="sc_SECTIONS"/>
    <w:uiPriority w:val="1"/>
    <w:qFormat/>
    <w:rsid w:val="006A3F82"/>
    <w:rPr>
      <w:rFonts w:ascii="Times New Roman" w:hAnsi="Times New Roman"/>
      <w:b w:val="0"/>
      <w:i w:val="0"/>
      <w:caps/>
      <w:smallCaps w:val="0"/>
      <w:color w:val="auto"/>
      <w:sz w:val="22"/>
    </w:rPr>
  </w:style>
  <w:style w:type="character" w:customStyle="1" w:styleId="scsenateclippagepath">
    <w:name w:val="sc_senate_clip_page_path"/>
    <w:uiPriority w:val="1"/>
    <w:qFormat/>
    <w:rsid w:val="006A3F82"/>
    <w:rPr>
      <w:rFonts w:ascii="Times New Roman" w:hAnsi="Times New Roman"/>
      <w:caps/>
      <w:smallCaps w:val="0"/>
      <w:sz w:val="22"/>
    </w:rPr>
  </w:style>
  <w:style w:type="paragraph" w:customStyle="1" w:styleId="scsenateresolutionbody">
    <w:name w:val="sc_senate_resolution_body"/>
    <w:qFormat/>
    <w:rsid w:val="006A3F82"/>
    <w:pPr>
      <w:widowControl w:val="0"/>
      <w:suppressAutoHyphens/>
      <w:spacing w:after="0" w:line="360" w:lineRule="auto"/>
      <w:jc w:val="both"/>
    </w:pPr>
  </w:style>
  <w:style w:type="paragraph" w:customStyle="1" w:styleId="scsenateresolutionclippagebottom">
    <w:name w:val="sc_senate_resolution_clip_page_bottom"/>
    <w:qFormat/>
    <w:rsid w:val="006A3F8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A3F82"/>
    <w:pPr>
      <w:widowControl w:val="0"/>
      <w:suppressLineNumbers/>
      <w:suppressAutoHyphens/>
    </w:pPr>
  </w:style>
  <w:style w:type="paragraph" w:customStyle="1" w:styleId="scsenateresolutionclippagerepdocumentname">
    <w:name w:val="sc_senate_resolution_clip_page_rep_document_name"/>
    <w:qFormat/>
    <w:rsid w:val="006A3F8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A3F8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A3F8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A3F82"/>
    <w:rPr>
      <w:color w:val="808080"/>
    </w:rPr>
  </w:style>
  <w:style w:type="paragraph" w:customStyle="1" w:styleId="sctablecodifiedsection">
    <w:name w:val="sc_table_codified_section"/>
    <w:qFormat/>
    <w:rsid w:val="006A3F82"/>
    <w:pPr>
      <w:widowControl w:val="0"/>
      <w:suppressAutoHyphens/>
      <w:spacing w:after="0" w:line="360" w:lineRule="auto"/>
    </w:pPr>
  </w:style>
  <w:style w:type="paragraph" w:customStyle="1" w:styleId="sctableln">
    <w:name w:val="sc_table_ln"/>
    <w:qFormat/>
    <w:rsid w:val="006A3F82"/>
    <w:pPr>
      <w:widowControl w:val="0"/>
      <w:suppressAutoHyphens/>
      <w:spacing w:after="0" w:line="360" w:lineRule="auto"/>
      <w:jc w:val="right"/>
    </w:pPr>
  </w:style>
  <w:style w:type="paragraph" w:customStyle="1" w:styleId="sctablenoncodifiedsection">
    <w:name w:val="sc_table_non_codified_section"/>
    <w:qFormat/>
    <w:rsid w:val="006A3F82"/>
    <w:pPr>
      <w:widowControl w:val="0"/>
      <w:suppressAutoHyphens/>
      <w:spacing w:after="0" w:line="360" w:lineRule="auto"/>
    </w:pPr>
  </w:style>
  <w:style w:type="paragraph" w:customStyle="1" w:styleId="scresolutionmembers">
    <w:name w:val="sc_resolution_members"/>
    <w:qFormat/>
    <w:rsid w:val="006A3F82"/>
    <w:pPr>
      <w:widowControl w:val="0"/>
      <w:suppressAutoHyphens/>
      <w:spacing w:after="0" w:line="360" w:lineRule="auto"/>
      <w:jc w:val="both"/>
    </w:pPr>
  </w:style>
  <w:style w:type="paragraph" w:customStyle="1" w:styleId="scdraftheader">
    <w:name w:val="sc_draft_header"/>
    <w:qFormat/>
    <w:rsid w:val="006A3F82"/>
    <w:pPr>
      <w:widowControl w:val="0"/>
      <w:suppressAutoHyphens/>
      <w:spacing w:after="0" w:line="240" w:lineRule="auto"/>
    </w:pPr>
  </w:style>
  <w:style w:type="paragraph" w:customStyle="1" w:styleId="scemptyline">
    <w:name w:val="sc_empty_line"/>
    <w:qFormat/>
    <w:rsid w:val="006A3F82"/>
    <w:pPr>
      <w:widowControl w:val="0"/>
      <w:suppressAutoHyphens/>
      <w:spacing w:after="0" w:line="360" w:lineRule="auto"/>
      <w:jc w:val="both"/>
    </w:pPr>
  </w:style>
  <w:style w:type="paragraph" w:customStyle="1" w:styleId="scemptylineheader">
    <w:name w:val="sc_emptyline_header"/>
    <w:qFormat/>
    <w:rsid w:val="006A3F82"/>
    <w:pPr>
      <w:widowControl w:val="0"/>
      <w:suppressAutoHyphens/>
      <w:spacing w:after="0" w:line="240" w:lineRule="auto"/>
      <w:jc w:val="both"/>
    </w:pPr>
  </w:style>
  <w:style w:type="character" w:customStyle="1" w:styleId="scinsert">
    <w:name w:val="sc_insert"/>
    <w:uiPriority w:val="1"/>
    <w:qFormat/>
    <w:rsid w:val="006A3F82"/>
    <w:rPr>
      <w:caps w:val="0"/>
      <w:smallCaps w:val="0"/>
      <w:strike w:val="0"/>
      <w:dstrike w:val="0"/>
      <w:vanish w:val="0"/>
      <w:u w:val="single"/>
      <w:vertAlign w:val="baseline"/>
    </w:rPr>
  </w:style>
  <w:style w:type="character" w:customStyle="1" w:styleId="scinsertblue">
    <w:name w:val="sc_insert_blue"/>
    <w:uiPriority w:val="1"/>
    <w:qFormat/>
    <w:rsid w:val="006A3F8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A3F82"/>
    <w:rPr>
      <w:caps w:val="0"/>
      <w:smallCaps w:val="0"/>
      <w:strike w:val="0"/>
      <w:dstrike w:val="0"/>
      <w:vanish w:val="0"/>
      <w:color w:val="0070C0"/>
      <w:u w:val="none"/>
      <w:vertAlign w:val="baseline"/>
    </w:rPr>
  </w:style>
  <w:style w:type="character" w:customStyle="1" w:styleId="scinsertred">
    <w:name w:val="sc_insert_red"/>
    <w:uiPriority w:val="1"/>
    <w:qFormat/>
    <w:rsid w:val="006A3F8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A3F82"/>
    <w:rPr>
      <w:caps w:val="0"/>
      <w:smallCaps w:val="0"/>
      <w:strike w:val="0"/>
      <w:dstrike w:val="0"/>
      <w:vanish w:val="0"/>
      <w:color w:val="FF0000"/>
      <w:u w:val="none"/>
      <w:vertAlign w:val="baseline"/>
    </w:rPr>
  </w:style>
  <w:style w:type="character" w:customStyle="1" w:styleId="scstrike">
    <w:name w:val="sc_strike"/>
    <w:uiPriority w:val="1"/>
    <w:qFormat/>
    <w:rsid w:val="006A3F82"/>
    <w:rPr>
      <w:strike/>
      <w:dstrike w:val="0"/>
    </w:rPr>
  </w:style>
  <w:style w:type="character" w:customStyle="1" w:styleId="scstrikeblue">
    <w:name w:val="sc_strike_blue"/>
    <w:uiPriority w:val="1"/>
    <w:qFormat/>
    <w:rsid w:val="006A3F82"/>
    <w:rPr>
      <w:strike/>
      <w:dstrike w:val="0"/>
      <w:color w:val="0070C0"/>
    </w:rPr>
  </w:style>
  <w:style w:type="character" w:customStyle="1" w:styleId="scstrikered">
    <w:name w:val="sc_strike_red"/>
    <w:uiPriority w:val="1"/>
    <w:qFormat/>
    <w:rsid w:val="006A3F82"/>
    <w:rPr>
      <w:strike/>
      <w:dstrike w:val="0"/>
      <w:color w:val="FF0000"/>
    </w:rPr>
  </w:style>
  <w:style w:type="character" w:customStyle="1" w:styleId="scstrikebluenoncodified">
    <w:name w:val="sc_strike_blue_non_codified"/>
    <w:uiPriority w:val="1"/>
    <w:qFormat/>
    <w:rsid w:val="006A3F82"/>
    <w:rPr>
      <w:strike/>
      <w:dstrike w:val="0"/>
      <w:color w:val="0070C0"/>
      <w:lang w:val="en-US"/>
    </w:rPr>
  </w:style>
  <w:style w:type="character" w:customStyle="1" w:styleId="scstrikerednoncodified">
    <w:name w:val="sc_strike_red_non_codified"/>
    <w:uiPriority w:val="1"/>
    <w:qFormat/>
    <w:rsid w:val="006A3F82"/>
    <w:rPr>
      <w:strike/>
      <w:dstrike w:val="0"/>
      <w:color w:val="FF0000"/>
    </w:rPr>
  </w:style>
  <w:style w:type="paragraph" w:customStyle="1" w:styleId="scnowthereforebold">
    <w:name w:val="sc_now_therefore_bold"/>
    <w:uiPriority w:val="1"/>
    <w:qFormat/>
    <w:rsid w:val="006A3F82"/>
    <w:pPr>
      <w:widowControl w:val="0"/>
      <w:suppressAutoHyphens/>
      <w:spacing w:after="0" w:line="480" w:lineRule="auto"/>
    </w:pPr>
    <w:rPr>
      <w:rFonts w:eastAsia="Calibri" w:cs="Times New Roman"/>
    </w:rPr>
  </w:style>
  <w:style w:type="paragraph" w:customStyle="1" w:styleId="scbillsiglines">
    <w:name w:val="sc_bill_sig_lines"/>
    <w:qFormat/>
    <w:rsid w:val="006A3F8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A3F82"/>
  </w:style>
  <w:style w:type="paragraph" w:customStyle="1" w:styleId="scbillendxx">
    <w:name w:val="sc_bill_end_xx"/>
    <w:qFormat/>
    <w:rsid w:val="006A3F82"/>
    <w:pPr>
      <w:widowControl w:val="0"/>
      <w:suppressAutoHyphens/>
      <w:spacing w:after="0" w:line="240" w:lineRule="auto"/>
      <w:jc w:val="center"/>
    </w:pPr>
  </w:style>
  <w:style w:type="character" w:customStyle="1" w:styleId="scbillheader1">
    <w:name w:val="sc_bill_header1"/>
    <w:uiPriority w:val="1"/>
    <w:qFormat/>
    <w:rsid w:val="006A3F82"/>
  </w:style>
  <w:style w:type="character" w:customStyle="1" w:styleId="scresolutionbody1">
    <w:name w:val="sc_resolution_body1"/>
    <w:uiPriority w:val="1"/>
    <w:qFormat/>
    <w:rsid w:val="006A3F82"/>
  </w:style>
  <w:style w:type="character" w:styleId="Strong">
    <w:name w:val="Strong"/>
    <w:basedOn w:val="DefaultParagraphFont"/>
    <w:uiPriority w:val="22"/>
    <w:qFormat/>
    <w:rsid w:val="006A3F82"/>
    <w:rPr>
      <w:b/>
      <w:bCs/>
    </w:rPr>
  </w:style>
  <w:style w:type="character" w:customStyle="1" w:styleId="scamendhouse">
    <w:name w:val="sc_amend_house"/>
    <w:uiPriority w:val="1"/>
    <w:qFormat/>
    <w:rsid w:val="006A3F82"/>
    <w:rPr>
      <w:bdr w:val="none" w:sz="0" w:space="0" w:color="auto"/>
      <w:shd w:val="clear" w:color="auto" w:fill="FDE9D9" w:themeFill="accent6" w:themeFillTint="33"/>
    </w:rPr>
  </w:style>
  <w:style w:type="character" w:customStyle="1" w:styleId="scamendsenate">
    <w:name w:val="sc_amend_senate"/>
    <w:uiPriority w:val="1"/>
    <w:qFormat/>
    <w:rsid w:val="006A3F82"/>
    <w:rPr>
      <w:bdr w:val="none" w:sz="0" w:space="0" w:color="auto"/>
      <w:shd w:val="clear" w:color="auto" w:fill="E5DFEC" w:themeFill="accent4" w:themeFillTint="33"/>
    </w:rPr>
  </w:style>
  <w:style w:type="paragraph" w:styleId="Revision">
    <w:name w:val="Revision"/>
    <w:hidden/>
    <w:uiPriority w:val="99"/>
    <w:semiHidden/>
    <w:rsid w:val="006A3F8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A3F82"/>
    <w:pPr>
      <w:spacing w:after="0" w:line="240" w:lineRule="auto"/>
    </w:pPr>
    <w:rPr>
      <w:i/>
    </w:rPr>
  </w:style>
  <w:style w:type="paragraph" w:customStyle="1" w:styleId="sccoversheetsenate">
    <w:name w:val="sc_coversheet_senate"/>
    <w:qFormat/>
    <w:rsid w:val="006A3F82"/>
    <w:pPr>
      <w:spacing w:after="0" w:line="240" w:lineRule="auto"/>
    </w:pPr>
    <w:rPr>
      <w:b/>
    </w:rPr>
  </w:style>
  <w:style w:type="character" w:styleId="FollowedHyperlink">
    <w:name w:val="FollowedHyperlink"/>
    <w:basedOn w:val="DefaultParagraphFont"/>
    <w:uiPriority w:val="99"/>
    <w:semiHidden/>
    <w:unhideWhenUsed/>
    <w:rsid w:val="00516D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213&amp;session=126&amp;summary=B" TargetMode="External" Id="R00360ad3aa624e85" /><Relationship Type="http://schemas.openxmlformats.org/officeDocument/2006/relationships/hyperlink" Target="https://www.scstatehouse.gov/sess126_2025-2026/prever/5213_20260219.docx" TargetMode="External" Id="Re4c5710e3e594e10" /><Relationship Type="http://schemas.openxmlformats.org/officeDocument/2006/relationships/hyperlink" Target="h:\hj\20260219.docx" TargetMode="External" Id="Re4d01282620f4a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86160"/>
    <w:rsid w:val="000D2D4A"/>
    <w:rsid w:val="00174066"/>
    <w:rsid w:val="00212BEF"/>
    <w:rsid w:val="002816DD"/>
    <w:rsid w:val="002A3D45"/>
    <w:rsid w:val="00362988"/>
    <w:rsid w:val="00460640"/>
    <w:rsid w:val="004D1BF3"/>
    <w:rsid w:val="00573513"/>
    <w:rsid w:val="0072205F"/>
    <w:rsid w:val="00804B1A"/>
    <w:rsid w:val="008228BC"/>
    <w:rsid w:val="00A22407"/>
    <w:rsid w:val="00AA6F82"/>
    <w:rsid w:val="00BA4226"/>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caffb55f-4452-4e68-9e9c-462312f7aae6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2026-02-19T00:00:00-05:00</T_BILL_DT_VERSION>
  <T_BILL_D_HOUSEINTRODATE>2026-02-19</T_BILL_D_HOUSEINTRODATE>
  <T_BILL_D_INTRODATE>2026-02-19</T_BILL_D_INTRODATE>
  <T_BILL_N_INTERNALVERSIONNUMBER>1</T_BILL_N_INTERNALVERSIONNUMBER>
  <T_BILL_N_SESSION>126</T_BILL_N_SESSION>
  <T_BILL_N_VERSIONNUMBER>1</T_BILL_N_VERSIONNUMBER>
  <T_BILL_N_YEAR>2026</T_BILL_N_YEAR>
  <T_BILL_REQUEST_REQUEST>fdc9c55c-2002-45ea-8441-0f5899c0352a</T_BILL_REQUEST_REQUEST>
  <T_BILL_R_ORIGINALDRAFT>63b6b507-24e6-48c7-b2ef-54f9b0b3f386</T_BILL_R_ORIGINALDRAFT>
  <T_BILL_SPONSOR_SPONSOR>257dfae2-f6fd-4d73-8a5c-b7d71d7b7f48</T_BILL_SPONSOR_SPONSOR>
  <T_BILL_T_BILLNAME>[5213]</T_BILL_T_BILLNAME>
  <T_BILL_T_BILLNUMBER>5213</T_BILL_T_BILLNUMBER>
  <T_BILL_T_BILLTITLE>TO recognize and honor the Honorable William Holmes for his historic election on April 13, 1976, and commend him for twenty years of distinguished service as mayor of the Town of Allendale, and for a lifetime of military, professional, and civic achievements which represent a defining chapter in the town’s history and offer a legacy that will continue to inspire leadership, unity, and public service for generations to come.</T_BILL_T_BILLTITLE>
  <T_BILL_T_CHAMBER>house</T_BILL_T_CHAMBER>
  <T_BILL_T_FILENAME> </T_BILL_T_FILENAME>
  <T_BILL_T_LEGTYPE>resolution</T_BILL_T_LEGTYPE>
  <T_BILL_T_RATNUMBERSTRING>HNone</T_BILL_T_RATNUMBERSTRING>
  <T_BILL_T_SUBJECT>Mayor William Holmes</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2671</Characters>
  <Application>Microsoft Office Word</Application>
  <DocSecurity>0</DocSecurity>
  <Lines>64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2026-02-18T20:11:00Z</cp:lastPrinted>
  <dcterms:created xsi:type="dcterms:W3CDTF">2026-02-19T16:57:00Z</dcterms:created>
  <dcterms:modified xsi:type="dcterms:W3CDTF">2026-02-19T17:16:00Z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