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LC-0365HDB-RM26.docx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 xml:space="preserve">Adopted by the House on February 24, 2026</w:t>
      </w:r>
    </w:p>
    <w:p>
      <w:pPr>
        <w:widowControl w:val="false"/>
        <w:spacing w:after="0"/>
        <w:jc w:val="left"/>
      </w:pPr>
    </w:p>
    <w:p>
      <w:pPr>
        <w:widowControl w:val="false"/>
        <w:spacing w:after="0"/>
        <w:jc w:val="left"/>
      </w:pPr>
      <w:r>
        <w:rPr>
          <w:rFonts w:ascii="Times New Roman"/>
          <w:sz w:val="22"/>
        </w:rPr>
        <w:t xml:space="preserve">Summary: Abdoul Karim Diallo</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and adopted</w:t>
      </w:r>
      <w:r>
        <w:t xml:space="preserve"> (</w:t>
      </w:r>
      <w:hyperlink w:history="true" r:id="Rcac88380ee70476a">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02214c3be9b4f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9636beb1904e21">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46735D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B2C4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74CDA" w14:paraId="48DB32D0" w14:textId="3EADFDEF">
          <w:pPr>
            <w:pStyle w:val="scresolutiontitle"/>
          </w:pPr>
          <w:r w:rsidRPr="00974CDA">
            <w:t>TO HONOR THE LIFE AND ACHIEVEMENTS OF PROMINENT AFRICAN INDUSTRIAL LEADER ABDOUL KARIM DIALLO, DIRECTOR GENERAL, SOCIÉTÉ NOUVELLE DE COMMERCE S.A. (SONOCO GROUP) IN WEST AFRICA.</w:t>
          </w:r>
        </w:p>
      </w:sdtContent>
    </w:sdt>
    <w:p w:rsidR="0010776B" w:rsidP="00091FD9" w:rsidRDefault="0010776B" w14:paraId="48DB32D1" w14:textId="56627158">
      <w:pPr>
        <w:pStyle w:val="scresolutiontitle"/>
      </w:pPr>
    </w:p>
    <w:p w:rsidR="00520F16" w:rsidP="00520F16" w:rsidRDefault="008C3A19" w14:paraId="35CFB77C" w14:textId="50DE5234">
      <w:pPr>
        <w:pStyle w:val="scresolutionwhereas"/>
      </w:pPr>
      <w:bookmarkStart w:name="wa_bc2232785" w:id="1"/>
      <w:r w:rsidRPr="00084D53">
        <w:t>W</w:t>
      </w:r>
      <w:bookmarkEnd w:id="1"/>
      <w:r w:rsidRPr="00084D53">
        <w:t>hereas,</w:t>
      </w:r>
      <w:r w:rsidR="001347EE">
        <w:t xml:space="preserve"> </w:t>
      </w:r>
      <w:r w:rsidR="00520F16">
        <w:t>Abdoul Karim Diallo, director general, Société Nouvelle de Commerce S.A. (SONOCO Group), has emerged as a transformative leader who is redefining industrial leadership in West Africa; and</w:t>
      </w:r>
    </w:p>
    <w:p w:rsidR="00520F16" w:rsidP="00520F16" w:rsidRDefault="00520F16" w14:paraId="7CBEF14D" w14:textId="77777777">
      <w:pPr>
        <w:pStyle w:val="scresolutionwhereas"/>
      </w:pPr>
    </w:p>
    <w:p w:rsidR="00520F16" w:rsidP="00520F16" w:rsidRDefault="00520F16" w14:paraId="443C0E55" w14:textId="6BCF647B">
      <w:pPr>
        <w:pStyle w:val="scresolutionwhereas"/>
      </w:pPr>
      <w:bookmarkStart w:name="wa_a8249744d" w:id="2"/>
      <w:r>
        <w:t>W</w:t>
      </w:r>
      <w:bookmarkEnd w:id="2"/>
      <w:r>
        <w:t>hereas, born on November 3, 1985, in Guinea and raised in Conakry, Abdoul Karim Diallo embodies a new generation of African industrial leaders committed to production</w:t>
      </w:r>
      <w:r w:rsidR="000849DC">
        <w:t>-</w:t>
      </w:r>
      <w:r>
        <w:t>driven economic transformation. The son of Mamadou Saliou Diallo, founder of Société Nouvelle de Commerce S.A. (SONOCO Group), he joined the family business in 2009, beginning at operational ground level. From construction sites to port logistics and supply chain management, his early immersion across the company’s value chain shaped a disciplined, results</w:t>
      </w:r>
      <w:r w:rsidR="000849DC">
        <w:t>-</w:t>
      </w:r>
      <w:r>
        <w:t>oriented leadership style grounded in practical experience</w:t>
      </w:r>
      <w:r w:rsidR="000849DC">
        <w:t>,</w:t>
      </w:r>
      <w:r>
        <w:t xml:space="preserve"> rather than privilege; and</w:t>
      </w:r>
    </w:p>
    <w:p w:rsidR="00520F16" w:rsidP="00520F16" w:rsidRDefault="00520F16" w14:paraId="4EFEBA5B" w14:textId="77777777">
      <w:pPr>
        <w:pStyle w:val="scresolutionwhereas"/>
      </w:pPr>
    </w:p>
    <w:p w:rsidR="00520F16" w:rsidP="00520F16" w:rsidRDefault="00520F16" w14:paraId="1D4008FB" w14:textId="503B3B22">
      <w:pPr>
        <w:pStyle w:val="scresolutionwhereas"/>
      </w:pPr>
      <w:bookmarkStart w:name="wa_fdc09ef66" w:id="3"/>
      <w:r>
        <w:t>W</w:t>
      </w:r>
      <w:bookmarkEnd w:id="3"/>
      <w:r>
        <w:t xml:space="preserve">hereas, as </w:t>
      </w:r>
      <w:r w:rsidR="00907CA8">
        <w:t>director g</w:t>
      </w:r>
      <w:r>
        <w:t xml:space="preserve">eneral, </w:t>
      </w:r>
      <w:r w:rsidR="00907CA8">
        <w:t xml:space="preserve">Mr. </w:t>
      </w:r>
      <w:r>
        <w:t>Diallo now leads one of Guinea’s most diversified industrial conglomerates. SONOCO has grown from a local trading enterprise into a vertically integrated platform spanning flour milling, metallurgy, beverages, agriculture, construction, logistics, and real estate. His strategic focus emphasizes strengthening domestic production, enhancing value addition, and reducing import dependency; and</w:t>
      </w:r>
    </w:p>
    <w:p w:rsidR="00520F16" w:rsidP="00520F16" w:rsidRDefault="00520F16" w14:paraId="3CA54972" w14:textId="77777777">
      <w:pPr>
        <w:pStyle w:val="scresolutionwhereas"/>
      </w:pPr>
    </w:p>
    <w:p w:rsidR="00520F16" w:rsidP="00520F16" w:rsidRDefault="00520F16" w14:paraId="2BFF6019" w14:textId="58DF1EC1">
      <w:pPr>
        <w:pStyle w:val="scresolutionwhereas"/>
      </w:pPr>
      <w:bookmarkStart w:name="wa_8fced4259" w:id="4"/>
      <w:proofErr w:type="gramStart"/>
      <w:r>
        <w:t>W</w:t>
      </w:r>
      <w:bookmarkEnd w:id="4"/>
      <w:r>
        <w:t>hereas,</w:t>
      </w:r>
      <w:proofErr w:type="gramEnd"/>
      <w:r>
        <w:t xml:space="preserve"> notable milestones under his leadership include the acquisition and revitalization of Nestlé </w:t>
      </w:r>
      <w:proofErr w:type="spellStart"/>
      <w:r>
        <w:t>Guinée</w:t>
      </w:r>
      <w:proofErr w:type="spellEnd"/>
      <w:r>
        <w:t>, restoring local manufacturing capabilities; founding Salam Beverages to expand domestic production of water, juices, and energy drinks; and securing a co</w:t>
      </w:r>
      <w:r w:rsidR="000849DC">
        <w:t>-</w:t>
      </w:r>
      <w:r>
        <w:t>packing partnership with The Coca</w:t>
      </w:r>
      <w:r w:rsidR="000849DC">
        <w:noBreakHyphen/>
      </w:r>
      <w:r>
        <w:t>Cola Company, placing SONOCO among the few Guinean companies trusted by a global brand; and</w:t>
      </w:r>
    </w:p>
    <w:p w:rsidR="00520F16" w:rsidP="00520F16" w:rsidRDefault="00520F16" w14:paraId="7F167612" w14:textId="77777777">
      <w:pPr>
        <w:pStyle w:val="scresolutionwhereas"/>
      </w:pPr>
    </w:p>
    <w:p w:rsidR="00520F16" w:rsidP="00520F16" w:rsidRDefault="00520F16" w14:paraId="1BBC8C53" w14:textId="03966897">
      <w:pPr>
        <w:pStyle w:val="scresolutionwhereas"/>
      </w:pPr>
      <w:bookmarkStart w:name="wa_a9e205046" w:id="5"/>
      <w:r>
        <w:t>W</w:t>
      </w:r>
      <w:bookmarkEnd w:id="5"/>
      <w:r>
        <w:t xml:space="preserve">hereas, </w:t>
      </w:r>
      <w:r w:rsidR="006A72E8">
        <w:t xml:space="preserve">Mr. </w:t>
      </w:r>
      <w:r>
        <w:t xml:space="preserve">Diallo </w:t>
      </w:r>
      <w:r w:rsidR="006A72E8">
        <w:t xml:space="preserve">also </w:t>
      </w:r>
      <w:r>
        <w:t>has championed institutional modernization. He implemented digital enterprise systems, strengthened governance, introduced performance</w:t>
      </w:r>
      <w:r w:rsidR="000849DC">
        <w:t>-</w:t>
      </w:r>
      <w:r>
        <w:t>based management, and attracted skilled professionals, including members of the Guinean diaspora, to build a results</w:t>
      </w:r>
      <w:r w:rsidR="000849DC">
        <w:t>-</w:t>
      </w:r>
      <w:r>
        <w:t xml:space="preserve">driven </w:t>
      </w:r>
      <w:r>
        <w:lastRenderedPageBreak/>
        <w:t>corporate culture; and</w:t>
      </w:r>
    </w:p>
    <w:p w:rsidR="00520F16" w:rsidP="00520F16" w:rsidRDefault="00520F16" w14:paraId="2B600254" w14:textId="77777777">
      <w:pPr>
        <w:pStyle w:val="scresolutionwhereas"/>
      </w:pPr>
    </w:p>
    <w:p w:rsidR="00520F16" w:rsidP="00520F16" w:rsidRDefault="00520F16" w14:paraId="4DECAD03" w14:textId="2BA4D106">
      <w:pPr>
        <w:pStyle w:val="scresolutionwhereas"/>
      </w:pPr>
      <w:bookmarkStart w:name="wa_d5c59184f" w:id="6"/>
      <w:proofErr w:type="gramStart"/>
      <w:r>
        <w:t>W</w:t>
      </w:r>
      <w:bookmarkEnd w:id="6"/>
      <w:r>
        <w:t>hereas,</w:t>
      </w:r>
      <w:proofErr w:type="gramEnd"/>
      <w:r>
        <w:t xml:space="preserve"> his vision extends beyond profit. Believing that Africa’s future depends on production, he is committed to youth employment, skills transfer, and regional industrial integration. With a Harvard Business School Program for Leadership Development under his belt and recognition from the Choiseul 100 Africa, Abdoul Karim Diallo exemplifies a model of African enterprise that builds capacity, strengthens institutions, and drives economic self</w:t>
      </w:r>
      <w:r w:rsidR="006A72E8">
        <w:t>-</w:t>
      </w:r>
      <w:r>
        <w:t>sufficiency, reflecting the promise of an Africa that produces, competes, and thrives. Now, therefore,</w:t>
      </w:r>
    </w:p>
    <w:p w:rsidRPr="00040E43" w:rsidR="008A7625" w:rsidP="006B1590" w:rsidRDefault="008A7625" w14:paraId="24BB5989" w14:textId="77777777">
      <w:pPr>
        <w:pStyle w:val="scresolutionbody"/>
      </w:pPr>
    </w:p>
    <w:p w:rsidRPr="00040E43" w:rsidR="00B9052D" w:rsidP="00FA0B1D" w:rsidRDefault="00B9052D" w14:paraId="48DB32E4" w14:textId="76B9CA58">
      <w:pPr>
        <w:pStyle w:val="scresolutionbody"/>
      </w:pPr>
      <w:bookmarkStart w:name="up_121092b70"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B2C4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019888B">
      <w:pPr>
        <w:pStyle w:val="scresolutionmembers"/>
      </w:pPr>
      <w:bookmarkStart w:name="up_4a994efd4"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B2C49">
            <w:rPr>
              <w:rStyle w:val="scresolutionbody1"/>
            </w:rPr>
            <w:t>House of Representatives</w:t>
          </w:r>
        </w:sdtContent>
      </w:sdt>
      <w:r w:rsidRPr="00040E43">
        <w:t xml:space="preserve">, by this resolution, </w:t>
      </w:r>
      <w:r w:rsidRPr="006A72E8" w:rsidR="006A72E8">
        <w:t>honor the life and achievements of prominent African industrial leader Mr. Abdoul Karim Diallo, director general, Société Nouvelle de Commerce S.A. (SONOCO Group) in West Africa.</w:t>
      </w:r>
    </w:p>
    <w:p w:rsidRPr="00040E43" w:rsidR="00007116" w:rsidP="00B703CB" w:rsidRDefault="00007116" w14:paraId="48DB32E7" w14:textId="77777777">
      <w:pPr>
        <w:pStyle w:val="scresolutionbody"/>
      </w:pPr>
    </w:p>
    <w:p w:rsidRPr="00040E43" w:rsidR="00B9052D" w:rsidP="00B703CB" w:rsidRDefault="00007116" w14:paraId="48DB32E8" w14:textId="5FCA06EC">
      <w:pPr>
        <w:pStyle w:val="scresolutionbody"/>
      </w:pPr>
      <w:bookmarkStart w:name="up_8d2a59760" w:id="9"/>
      <w:r w:rsidRPr="00040E43">
        <w:t>B</w:t>
      </w:r>
      <w:bookmarkEnd w:id="9"/>
      <w:r w:rsidRPr="00040E43">
        <w:t>e it further resolved that a copy of this resolution be presented to</w:t>
      </w:r>
      <w:r w:rsidR="00907CA8">
        <w:t xml:space="preserve"> </w:t>
      </w:r>
      <w:r w:rsidRPr="006A72E8" w:rsidR="006A72E8">
        <w:t>Abdoul Karim Diallo</w:t>
      </w:r>
      <w:r w:rsidR="006A72E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2054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10FCC37" w:rsidR="007003E1" w:rsidRDefault="00FA4AC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81FB6">
              <w:t>[5221]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81FB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CF7"/>
    <w:rsid w:val="00032E86"/>
    <w:rsid w:val="00040E43"/>
    <w:rsid w:val="00043A29"/>
    <w:rsid w:val="0004498A"/>
    <w:rsid w:val="00081FB6"/>
    <w:rsid w:val="0008202C"/>
    <w:rsid w:val="000843D7"/>
    <w:rsid w:val="000849DC"/>
    <w:rsid w:val="00084D53"/>
    <w:rsid w:val="00091FD9"/>
    <w:rsid w:val="0009711F"/>
    <w:rsid w:val="00097234"/>
    <w:rsid w:val="00097C23"/>
    <w:rsid w:val="000B5EB8"/>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6D2C"/>
    <w:rsid w:val="00187057"/>
    <w:rsid w:val="001A022F"/>
    <w:rsid w:val="001A277C"/>
    <w:rsid w:val="001A2C0B"/>
    <w:rsid w:val="001A72A6"/>
    <w:rsid w:val="001B232F"/>
    <w:rsid w:val="001B32A1"/>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E5E14"/>
    <w:rsid w:val="003F0C5B"/>
    <w:rsid w:val="003F6D79"/>
    <w:rsid w:val="003F6E8C"/>
    <w:rsid w:val="0041760A"/>
    <w:rsid w:val="00417C01"/>
    <w:rsid w:val="004252D4"/>
    <w:rsid w:val="00431D0E"/>
    <w:rsid w:val="00436096"/>
    <w:rsid w:val="004403BD"/>
    <w:rsid w:val="00461324"/>
    <w:rsid w:val="00461441"/>
    <w:rsid w:val="004623E6"/>
    <w:rsid w:val="0046488E"/>
    <w:rsid w:val="0046685D"/>
    <w:rsid w:val="004669F5"/>
    <w:rsid w:val="004809EE"/>
    <w:rsid w:val="00487BBE"/>
    <w:rsid w:val="004B7339"/>
    <w:rsid w:val="004E7D54"/>
    <w:rsid w:val="004F22FC"/>
    <w:rsid w:val="00511974"/>
    <w:rsid w:val="005201D5"/>
    <w:rsid w:val="00520F16"/>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9576D"/>
    <w:rsid w:val="006A72E8"/>
    <w:rsid w:val="006B1590"/>
    <w:rsid w:val="006D550E"/>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0B02"/>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2A64"/>
    <w:rsid w:val="008B4AC4"/>
    <w:rsid w:val="008B7E06"/>
    <w:rsid w:val="008C3A19"/>
    <w:rsid w:val="008D05D1"/>
    <w:rsid w:val="008E1DCA"/>
    <w:rsid w:val="008F0F33"/>
    <w:rsid w:val="008F4429"/>
    <w:rsid w:val="009059FF"/>
    <w:rsid w:val="00907CA8"/>
    <w:rsid w:val="00920542"/>
    <w:rsid w:val="0092634F"/>
    <w:rsid w:val="009270BA"/>
    <w:rsid w:val="0094021A"/>
    <w:rsid w:val="00953783"/>
    <w:rsid w:val="0096528D"/>
    <w:rsid w:val="00965B3F"/>
    <w:rsid w:val="00974CDA"/>
    <w:rsid w:val="00984827"/>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4F90"/>
    <w:rsid w:val="00AF0102"/>
    <w:rsid w:val="00AF1A81"/>
    <w:rsid w:val="00AF69EE"/>
    <w:rsid w:val="00B00C4F"/>
    <w:rsid w:val="00B128F5"/>
    <w:rsid w:val="00B31DA6"/>
    <w:rsid w:val="00B3602C"/>
    <w:rsid w:val="00B412D4"/>
    <w:rsid w:val="00B519D6"/>
    <w:rsid w:val="00B6480F"/>
    <w:rsid w:val="00B64FFF"/>
    <w:rsid w:val="00B703CB"/>
    <w:rsid w:val="00B7221B"/>
    <w:rsid w:val="00B7267F"/>
    <w:rsid w:val="00B879A5"/>
    <w:rsid w:val="00B9052D"/>
    <w:rsid w:val="00B9105E"/>
    <w:rsid w:val="00BA0E6C"/>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3853"/>
    <w:rsid w:val="00D1567E"/>
    <w:rsid w:val="00D31310"/>
    <w:rsid w:val="00D37AF8"/>
    <w:rsid w:val="00D444F5"/>
    <w:rsid w:val="00D55053"/>
    <w:rsid w:val="00D66B80"/>
    <w:rsid w:val="00D73A67"/>
    <w:rsid w:val="00D8028D"/>
    <w:rsid w:val="00D9422F"/>
    <w:rsid w:val="00D970A9"/>
    <w:rsid w:val="00DB1F5E"/>
    <w:rsid w:val="00DC47B1"/>
    <w:rsid w:val="00DF3845"/>
    <w:rsid w:val="00E06273"/>
    <w:rsid w:val="00E071A0"/>
    <w:rsid w:val="00E23F5E"/>
    <w:rsid w:val="00E32D96"/>
    <w:rsid w:val="00E41911"/>
    <w:rsid w:val="00E44B57"/>
    <w:rsid w:val="00E658FD"/>
    <w:rsid w:val="00E92EEF"/>
    <w:rsid w:val="00E95B4E"/>
    <w:rsid w:val="00E97AB4"/>
    <w:rsid w:val="00EA150E"/>
    <w:rsid w:val="00EB0F12"/>
    <w:rsid w:val="00EB2C49"/>
    <w:rsid w:val="00EB36D0"/>
    <w:rsid w:val="00EF2368"/>
    <w:rsid w:val="00EF3015"/>
    <w:rsid w:val="00EF5F4D"/>
    <w:rsid w:val="00F02C5C"/>
    <w:rsid w:val="00F11074"/>
    <w:rsid w:val="00F24442"/>
    <w:rsid w:val="00F42BA9"/>
    <w:rsid w:val="00F477DA"/>
    <w:rsid w:val="00F50AE3"/>
    <w:rsid w:val="00F655B7"/>
    <w:rsid w:val="00F656BA"/>
    <w:rsid w:val="00F67CF1"/>
    <w:rsid w:val="00F7053B"/>
    <w:rsid w:val="00F728AA"/>
    <w:rsid w:val="00F840F0"/>
    <w:rsid w:val="00F91CB4"/>
    <w:rsid w:val="00F935A0"/>
    <w:rsid w:val="00F979A6"/>
    <w:rsid w:val="00FA0B1D"/>
    <w:rsid w:val="00FA4ACF"/>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FB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81FB6"/>
    <w:pPr>
      <w:keepNext/>
      <w:suppressAutoHyphens/>
      <w:jc w:val="center"/>
      <w:outlineLvl w:val="0"/>
    </w:pPr>
    <w:rPr>
      <w:b/>
      <w:sz w:val="30"/>
    </w:rPr>
  </w:style>
  <w:style w:type="character" w:default="1" w:styleId="DefaultParagraphFont">
    <w:name w:val="Default Paragraph Font"/>
    <w:uiPriority w:val="1"/>
    <w:semiHidden/>
    <w:unhideWhenUsed/>
    <w:rsid w:val="00081F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1FB6"/>
  </w:style>
  <w:style w:type="character" w:customStyle="1" w:styleId="Heading1Char">
    <w:name w:val="Heading 1 Char"/>
    <w:basedOn w:val="DefaultParagraphFont"/>
    <w:link w:val="Heading1"/>
    <w:uiPriority w:val="9"/>
    <w:rsid w:val="00081FB6"/>
    <w:rPr>
      <w:rFonts w:eastAsia="Times New Roman" w:cs="Times New Roman"/>
      <w:b/>
      <w:sz w:val="30"/>
      <w:szCs w:val="20"/>
    </w:rPr>
  </w:style>
  <w:style w:type="paragraph" w:styleId="Header">
    <w:name w:val="header"/>
    <w:basedOn w:val="Normal"/>
    <w:link w:val="HeaderChar"/>
    <w:uiPriority w:val="99"/>
    <w:unhideWhenUsed/>
    <w:rsid w:val="00081FB6"/>
    <w:pPr>
      <w:tabs>
        <w:tab w:val="center" w:pos="4680"/>
        <w:tab w:val="right" w:pos="9360"/>
      </w:tabs>
    </w:pPr>
  </w:style>
  <w:style w:type="character" w:customStyle="1" w:styleId="HeaderChar">
    <w:name w:val="Header Char"/>
    <w:basedOn w:val="DefaultParagraphFont"/>
    <w:link w:val="Header"/>
    <w:uiPriority w:val="99"/>
    <w:rsid w:val="00081FB6"/>
    <w:rPr>
      <w:rFonts w:eastAsia="Times New Roman" w:cs="Times New Roman"/>
      <w:szCs w:val="20"/>
    </w:rPr>
  </w:style>
  <w:style w:type="paragraph" w:styleId="Footer">
    <w:name w:val="footer"/>
    <w:basedOn w:val="Normal"/>
    <w:link w:val="FooterChar"/>
    <w:uiPriority w:val="99"/>
    <w:unhideWhenUsed/>
    <w:rsid w:val="00081FB6"/>
    <w:pPr>
      <w:tabs>
        <w:tab w:val="center" w:pos="4680"/>
        <w:tab w:val="right" w:pos="9360"/>
      </w:tabs>
    </w:pPr>
  </w:style>
  <w:style w:type="character" w:customStyle="1" w:styleId="FooterChar">
    <w:name w:val="Footer Char"/>
    <w:basedOn w:val="DefaultParagraphFont"/>
    <w:link w:val="Footer"/>
    <w:uiPriority w:val="99"/>
    <w:rsid w:val="00081FB6"/>
    <w:rPr>
      <w:rFonts w:eastAsia="Times New Roman" w:cs="Times New Roman"/>
      <w:szCs w:val="20"/>
    </w:rPr>
  </w:style>
  <w:style w:type="character" w:styleId="PageNumber">
    <w:name w:val="page number"/>
    <w:basedOn w:val="DefaultParagraphFont"/>
    <w:uiPriority w:val="99"/>
    <w:semiHidden/>
    <w:unhideWhenUsed/>
    <w:rsid w:val="00081FB6"/>
  </w:style>
  <w:style w:type="character" w:styleId="LineNumber">
    <w:name w:val="line number"/>
    <w:basedOn w:val="DefaultParagraphFont"/>
    <w:uiPriority w:val="99"/>
    <w:semiHidden/>
    <w:unhideWhenUsed/>
    <w:rsid w:val="00081FB6"/>
  </w:style>
  <w:style w:type="paragraph" w:customStyle="1" w:styleId="BillDots">
    <w:name w:val="Bill Dots"/>
    <w:basedOn w:val="Normal"/>
    <w:qFormat/>
    <w:rsid w:val="00081FB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81FB6"/>
    <w:pPr>
      <w:tabs>
        <w:tab w:val="right" w:pos="5904"/>
      </w:tabs>
    </w:pPr>
  </w:style>
  <w:style w:type="paragraph" w:styleId="BalloonText">
    <w:name w:val="Balloon Text"/>
    <w:basedOn w:val="Normal"/>
    <w:link w:val="BalloonTextChar"/>
    <w:uiPriority w:val="99"/>
    <w:semiHidden/>
    <w:unhideWhenUsed/>
    <w:rsid w:val="00081F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FB6"/>
    <w:rPr>
      <w:rFonts w:ascii="Segoe UI" w:eastAsia="Times New Roman" w:hAnsi="Segoe UI" w:cs="Segoe UI"/>
      <w:sz w:val="18"/>
      <w:szCs w:val="18"/>
    </w:rPr>
  </w:style>
  <w:style w:type="paragraph" w:styleId="ListParagraph">
    <w:name w:val="List Paragraph"/>
    <w:basedOn w:val="Normal"/>
    <w:uiPriority w:val="34"/>
    <w:qFormat/>
    <w:rsid w:val="00081FB6"/>
    <w:pPr>
      <w:ind w:left="720"/>
      <w:contextualSpacing/>
    </w:pPr>
  </w:style>
  <w:style w:type="paragraph" w:customStyle="1" w:styleId="scbillheader">
    <w:name w:val="sc_bill_header"/>
    <w:qFormat/>
    <w:rsid w:val="00081FB6"/>
    <w:pPr>
      <w:widowControl w:val="0"/>
      <w:suppressAutoHyphens/>
      <w:spacing w:after="0" w:line="240" w:lineRule="auto"/>
      <w:jc w:val="center"/>
    </w:pPr>
    <w:rPr>
      <w:b/>
      <w:caps/>
      <w:sz w:val="30"/>
    </w:rPr>
  </w:style>
  <w:style w:type="paragraph" w:customStyle="1" w:styleId="schouseresolutionbythis">
    <w:name w:val="sc_house_resolution_by_this"/>
    <w:qFormat/>
    <w:rsid w:val="00081FB6"/>
    <w:pPr>
      <w:widowControl w:val="0"/>
      <w:suppressAutoHyphens/>
      <w:spacing w:after="0" w:line="240" w:lineRule="auto"/>
      <w:jc w:val="both"/>
    </w:pPr>
  </w:style>
  <w:style w:type="paragraph" w:customStyle="1" w:styleId="schouseresolutionclippageattorney">
    <w:name w:val="sc_house_resolution_clip_page_attorney"/>
    <w:qFormat/>
    <w:rsid w:val="00081F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81F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81F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81FB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81FB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81F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81F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81FB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81FB6"/>
    <w:pPr>
      <w:widowControl w:val="0"/>
      <w:suppressAutoHyphens/>
      <w:spacing w:after="0" w:line="240" w:lineRule="auto"/>
      <w:jc w:val="both"/>
    </w:pPr>
    <w:rPr>
      <w:caps/>
    </w:rPr>
  </w:style>
  <w:style w:type="paragraph" w:customStyle="1" w:styleId="schouseresolutionemptyline">
    <w:name w:val="sc_house_resolution_empty_line"/>
    <w:qFormat/>
    <w:rsid w:val="00081FB6"/>
    <w:pPr>
      <w:widowControl w:val="0"/>
      <w:suppressAutoHyphens/>
      <w:spacing w:after="0" w:line="240" w:lineRule="auto"/>
      <w:jc w:val="both"/>
    </w:pPr>
  </w:style>
  <w:style w:type="paragraph" w:customStyle="1" w:styleId="schouseresolutionfurtherresolved">
    <w:name w:val="sc_house_resolution_further_resolved"/>
    <w:qFormat/>
    <w:rsid w:val="00081FB6"/>
    <w:pPr>
      <w:widowControl w:val="0"/>
      <w:suppressAutoHyphens/>
      <w:spacing w:after="0" w:line="240" w:lineRule="auto"/>
      <w:jc w:val="both"/>
    </w:pPr>
  </w:style>
  <w:style w:type="paragraph" w:customStyle="1" w:styleId="schouseresolutionheader">
    <w:name w:val="sc_house_resolution_header"/>
    <w:qFormat/>
    <w:rsid w:val="00081FB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81FB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81FB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81FB6"/>
    <w:pPr>
      <w:widowControl w:val="0"/>
      <w:suppressLineNumbers/>
      <w:suppressAutoHyphens/>
      <w:jc w:val="left"/>
    </w:pPr>
    <w:rPr>
      <w:b/>
    </w:rPr>
  </w:style>
  <w:style w:type="paragraph" w:customStyle="1" w:styleId="schouseresolutionjackettitle">
    <w:name w:val="sc_house_resolution_jacket_title"/>
    <w:qFormat/>
    <w:rsid w:val="00081FB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81FB6"/>
    <w:pPr>
      <w:widowControl w:val="0"/>
      <w:suppressAutoHyphens/>
      <w:spacing w:after="0" w:line="360" w:lineRule="auto"/>
      <w:jc w:val="both"/>
    </w:pPr>
  </w:style>
  <w:style w:type="paragraph" w:customStyle="1" w:styleId="scresolutionwhereas">
    <w:name w:val="sc_resolution_whereas"/>
    <w:qFormat/>
    <w:rsid w:val="00081FB6"/>
    <w:pPr>
      <w:widowControl w:val="0"/>
      <w:suppressAutoHyphens/>
      <w:spacing w:after="0" w:line="360" w:lineRule="auto"/>
      <w:jc w:val="both"/>
    </w:pPr>
  </w:style>
  <w:style w:type="paragraph" w:customStyle="1" w:styleId="schouseresolutionxx">
    <w:name w:val="sc_house_resolution_xx"/>
    <w:qFormat/>
    <w:rsid w:val="00081FB6"/>
    <w:pPr>
      <w:widowControl w:val="0"/>
      <w:suppressAutoHyphens/>
      <w:spacing w:after="0" w:line="240" w:lineRule="auto"/>
      <w:jc w:val="center"/>
    </w:pPr>
  </w:style>
  <w:style w:type="paragraph" w:customStyle="1" w:styleId="BillDots0">
    <w:name w:val="BillDots"/>
    <w:basedOn w:val="Normal"/>
    <w:autoRedefine/>
    <w:qFormat/>
    <w:rsid w:val="00081FB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81FB6"/>
    <w:rPr>
      <w:color w:val="0000FF" w:themeColor="hyperlink"/>
      <w:u w:val="single"/>
    </w:rPr>
  </w:style>
  <w:style w:type="paragraph" w:customStyle="1" w:styleId="Numbers">
    <w:name w:val="Numbers"/>
    <w:basedOn w:val="BillDots0"/>
    <w:qFormat/>
    <w:rsid w:val="00081FB6"/>
    <w:pPr>
      <w:tabs>
        <w:tab w:val="right" w:pos="5904"/>
      </w:tabs>
    </w:pPr>
  </w:style>
  <w:style w:type="character" w:customStyle="1" w:styleId="scclippagepath">
    <w:name w:val="sc_clip_page_path"/>
    <w:uiPriority w:val="1"/>
    <w:qFormat/>
    <w:rsid w:val="00081FB6"/>
    <w:rPr>
      <w:rFonts w:ascii="Times New Roman" w:hAnsi="Times New Roman"/>
      <w:caps/>
      <w:smallCaps w:val="0"/>
      <w:sz w:val="22"/>
    </w:rPr>
  </w:style>
  <w:style w:type="paragraph" w:customStyle="1" w:styleId="scconresoattyda">
    <w:name w:val="sc_con_reso_atty_da"/>
    <w:qFormat/>
    <w:rsid w:val="00081FB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81FB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81FB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81FB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81FB6"/>
    <w:pPr>
      <w:widowControl w:val="0"/>
      <w:suppressAutoHyphens/>
      <w:spacing w:after="0" w:line="240" w:lineRule="auto"/>
      <w:jc w:val="both"/>
    </w:pPr>
  </w:style>
  <w:style w:type="paragraph" w:customStyle="1" w:styleId="scjrregattydadocno">
    <w:name w:val="sc_jrreg_atty_da_docno"/>
    <w:basedOn w:val="Normal"/>
    <w:qFormat/>
    <w:rsid w:val="00081FB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81FB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81FB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81FB6"/>
    <w:rPr>
      <w:rFonts w:ascii="Times New Roman" w:hAnsi="Times New Roman"/>
      <w:b/>
      <w:caps/>
      <w:smallCaps w:val="0"/>
      <w:sz w:val="24"/>
    </w:rPr>
  </w:style>
  <w:style w:type="paragraph" w:customStyle="1" w:styleId="scjrregfooter">
    <w:name w:val="sc_jrreg_footer"/>
    <w:qFormat/>
    <w:rsid w:val="00081FB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81F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81FB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81FB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81F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81F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81F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81F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81FB6"/>
    <w:pPr>
      <w:widowControl w:val="0"/>
      <w:suppressAutoHyphens/>
      <w:spacing w:after="0" w:line="360" w:lineRule="auto"/>
      <w:jc w:val="both"/>
    </w:pPr>
  </w:style>
  <w:style w:type="paragraph" w:customStyle="1" w:styleId="scresolutionbody">
    <w:name w:val="sc_resolution_body"/>
    <w:qFormat/>
    <w:rsid w:val="00081FB6"/>
    <w:pPr>
      <w:widowControl w:val="0"/>
      <w:suppressAutoHyphens/>
      <w:spacing w:after="0" w:line="360" w:lineRule="auto"/>
      <w:jc w:val="both"/>
    </w:pPr>
  </w:style>
  <w:style w:type="paragraph" w:customStyle="1" w:styleId="scresolutionclippagebottom">
    <w:name w:val="sc_resolution_clip_page_bottom"/>
    <w:qFormat/>
    <w:rsid w:val="00081FB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81FB6"/>
    <w:pPr>
      <w:widowControl w:val="0"/>
      <w:suppressAutoHyphens/>
      <w:spacing w:after="0" w:line="240" w:lineRule="auto"/>
      <w:jc w:val="both"/>
    </w:pPr>
  </w:style>
  <w:style w:type="paragraph" w:customStyle="1" w:styleId="scresolutionfooter">
    <w:name w:val="sc_resolution_footer"/>
    <w:link w:val="scresolutionfooterChar"/>
    <w:qFormat/>
    <w:rsid w:val="00081FB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81FB6"/>
    <w:rPr>
      <w:rFonts w:eastAsia="Times New Roman" w:cs="Times New Roman"/>
      <w:szCs w:val="20"/>
    </w:rPr>
  </w:style>
  <w:style w:type="paragraph" w:customStyle="1" w:styleId="scresolutionheader">
    <w:name w:val="sc_resolution_header"/>
    <w:qFormat/>
    <w:rsid w:val="00081FB6"/>
    <w:pPr>
      <w:widowControl w:val="0"/>
      <w:suppressAutoHyphens/>
      <w:spacing w:after="0" w:line="240" w:lineRule="auto"/>
      <w:jc w:val="center"/>
    </w:pPr>
    <w:rPr>
      <w:b/>
      <w:caps/>
      <w:sz w:val="30"/>
    </w:rPr>
  </w:style>
  <w:style w:type="paragraph" w:customStyle="1" w:styleId="scresolutiontitle">
    <w:name w:val="sc_resolution_title"/>
    <w:qFormat/>
    <w:rsid w:val="00081FB6"/>
    <w:pPr>
      <w:widowControl w:val="0"/>
      <w:suppressAutoHyphens/>
      <w:spacing w:after="0" w:line="240" w:lineRule="auto"/>
      <w:jc w:val="both"/>
    </w:pPr>
    <w:rPr>
      <w:caps/>
    </w:rPr>
  </w:style>
  <w:style w:type="paragraph" w:customStyle="1" w:styleId="scresolutionxx">
    <w:name w:val="sc_resolution_xx"/>
    <w:qFormat/>
    <w:rsid w:val="00081FB6"/>
    <w:pPr>
      <w:widowControl w:val="0"/>
      <w:suppressAutoHyphens/>
      <w:spacing w:after="0" w:line="240" w:lineRule="auto"/>
      <w:jc w:val="center"/>
    </w:pPr>
  </w:style>
  <w:style w:type="character" w:customStyle="1" w:styleId="scSECTIONS">
    <w:name w:val="sc_SECTIONS"/>
    <w:uiPriority w:val="1"/>
    <w:qFormat/>
    <w:rsid w:val="00081FB6"/>
    <w:rPr>
      <w:rFonts w:ascii="Times New Roman" w:hAnsi="Times New Roman"/>
      <w:b w:val="0"/>
      <w:i w:val="0"/>
      <w:caps/>
      <w:smallCaps w:val="0"/>
      <w:color w:val="auto"/>
      <w:sz w:val="22"/>
    </w:rPr>
  </w:style>
  <w:style w:type="character" w:customStyle="1" w:styleId="scsenateclippagepath">
    <w:name w:val="sc_senate_clip_page_path"/>
    <w:uiPriority w:val="1"/>
    <w:qFormat/>
    <w:rsid w:val="00081FB6"/>
    <w:rPr>
      <w:rFonts w:ascii="Times New Roman" w:hAnsi="Times New Roman"/>
      <w:caps/>
      <w:smallCaps w:val="0"/>
      <w:sz w:val="22"/>
    </w:rPr>
  </w:style>
  <w:style w:type="paragraph" w:customStyle="1" w:styleId="scsenateresolutionbody">
    <w:name w:val="sc_senate_resolution_body"/>
    <w:qFormat/>
    <w:rsid w:val="00081FB6"/>
    <w:pPr>
      <w:widowControl w:val="0"/>
      <w:suppressAutoHyphens/>
      <w:spacing w:after="0" w:line="360" w:lineRule="auto"/>
      <w:jc w:val="both"/>
    </w:pPr>
  </w:style>
  <w:style w:type="paragraph" w:customStyle="1" w:styleId="scsenateresolutionclippagebottom">
    <w:name w:val="sc_senate_resolution_clip_page_bottom"/>
    <w:qFormat/>
    <w:rsid w:val="00081FB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81FB6"/>
    <w:pPr>
      <w:widowControl w:val="0"/>
      <w:suppressLineNumbers/>
      <w:suppressAutoHyphens/>
    </w:pPr>
  </w:style>
  <w:style w:type="paragraph" w:customStyle="1" w:styleId="scsenateresolutionclippagerepdocumentname">
    <w:name w:val="sc_senate_resolution_clip_page_rep_document_name"/>
    <w:qFormat/>
    <w:rsid w:val="00081FB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81FB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81FB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81FB6"/>
    <w:rPr>
      <w:color w:val="808080"/>
    </w:rPr>
  </w:style>
  <w:style w:type="paragraph" w:customStyle="1" w:styleId="sctablecodifiedsection">
    <w:name w:val="sc_table_codified_section"/>
    <w:qFormat/>
    <w:rsid w:val="00081FB6"/>
    <w:pPr>
      <w:widowControl w:val="0"/>
      <w:suppressAutoHyphens/>
      <w:spacing w:after="0" w:line="360" w:lineRule="auto"/>
    </w:pPr>
  </w:style>
  <w:style w:type="paragraph" w:customStyle="1" w:styleId="sctableln">
    <w:name w:val="sc_table_ln"/>
    <w:qFormat/>
    <w:rsid w:val="00081FB6"/>
    <w:pPr>
      <w:widowControl w:val="0"/>
      <w:suppressAutoHyphens/>
      <w:spacing w:after="0" w:line="360" w:lineRule="auto"/>
      <w:jc w:val="right"/>
    </w:pPr>
  </w:style>
  <w:style w:type="paragraph" w:customStyle="1" w:styleId="sctablenoncodifiedsection">
    <w:name w:val="sc_table_non_codified_section"/>
    <w:qFormat/>
    <w:rsid w:val="00081FB6"/>
    <w:pPr>
      <w:widowControl w:val="0"/>
      <w:suppressAutoHyphens/>
      <w:spacing w:after="0" w:line="360" w:lineRule="auto"/>
    </w:pPr>
  </w:style>
  <w:style w:type="paragraph" w:customStyle="1" w:styleId="scresolutionmembers">
    <w:name w:val="sc_resolution_members"/>
    <w:qFormat/>
    <w:rsid w:val="00081FB6"/>
    <w:pPr>
      <w:widowControl w:val="0"/>
      <w:suppressAutoHyphens/>
      <w:spacing w:after="0" w:line="360" w:lineRule="auto"/>
      <w:jc w:val="both"/>
    </w:pPr>
  </w:style>
  <w:style w:type="paragraph" w:customStyle="1" w:styleId="scdraftheader">
    <w:name w:val="sc_draft_header"/>
    <w:qFormat/>
    <w:rsid w:val="00081FB6"/>
    <w:pPr>
      <w:widowControl w:val="0"/>
      <w:suppressAutoHyphens/>
      <w:spacing w:after="0" w:line="240" w:lineRule="auto"/>
    </w:pPr>
  </w:style>
  <w:style w:type="paragraph" w:customStyle="1" w:styleId="scemptyline">
    <w:name w:val="sc_empty_line"/>
    <w:qFormat/>
    <w:rsid w:val="00081FB6"/>
    <w:pPr>
      <w:widowControl w:val="0"/>
      <w:suppressAutoHyphens/>
      <w:spacing w:after="0" w:line="360" w:lineRule="auto"/>
      <w:jc w:val="both"/>
    </w:pPr>
  </w:style>
  <w:style w:type="paragraph" w:customStyle="1" w:styleId="scemptylineheader">
    <w:name w:val="sc_emptyline_header"/>
    <w:qFormat/>
    <w:rsid w:val="00081FB6"/>
    <w:pPr>
      <w:widowControl w:val="0"/>
      <w:suppressAutoHyphens/>
      <w:spacing w:after="0" w:line="240" w:lineRule="auto"/>
      <w:jc w:val="both"/>
    </w:pPr>
  </w:style>
  <w:style w:type="character" w:customStyle="1" w:styleId="scinsert">
    <w:name w:val="sc_insert"/>
    <w:uiPriority w:val="1"/>
    <w:qFormat/>
    <w:rsid w:val="00081FB6"/>
    <w:rPr>
      <w:caps w:val="0"/>
      <w:smallCaps w:val="0"/>
      <w:strike w:val="0"/>
      <w:dstrike w:val="0"/>
      <w:vanish w:val="0"/>
      <w:u w:val="single"/>
      <w:vertAlign w:val="baseline"/>
    </w:rPr>
  </w:style>
  <w:style w:type="character" w:customStyle="1" w:styleId="scinsertblue">
    <w:name w:val="sc_insert_blue"/>
    <w:uiPriority w:val="1"/>
    <w:qFormat/>
    <w:rsid w:val="00081FB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81FB6"/>
    <w:rPr>
      <w:caps w:val="0"/>
      <w:smallCaps w:val="0"/>
      <w:strike w:val="0"/>
      <w:dstrike w:val="0"/>
      <w:vanish w:val="0"/>
      <w:color w:val="0070C0"/>
      <w:u w:val="none"/>
      <w:vertAlign w:val="baseline"/>
    </w:rPr>
  </w:style>
  <w:style w:type="character" w:customStyle="1" w:styleId="scinsertred">
    <w:name w:val="sc_insert_red"/>
    <w:uiPriority w:val="1"/>
    <w:qFormat/>
    <w:rsid w:val="00081FB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81FB6"/>
    <w:rPr>
      <w:caps w:val="0"/>
      <w:smallCaps w:val="0"/>
      <w:strike w:val="0"/>
      <w:dstrike w:val="0"/>
      <w:vanish w:val="0"/>
      <w:color w:val="FF0000"/>
      <w:u w:val="none"/>
      <w:vertAlign w:val="baseline"/>
    </w:rPr>
  </w:style>
  <w:style w:type="character" w:customStyle="1" w:styleId="scstrike">
    <w:name w:val="sc_strike"/>
    <w:uiPriority w:val="1"/>
    <w:qFormat/>
    <w:rsid w:val="00081FB6"/>
    <w:rPr>
      <w:strike/>
      <w:dstrike w:val="0"/>
    </w:rPr>
  </w:style>
  <w:style w:type="character" w:customStyle="1" w:styleId="scstrikeblue">
    <w:name w:val="sc_strike_blue"/>
    <w:uiPriority w:val="1"/>
    <w:qFormat/>
    <w:rsid w:val="00081FB6"/>
    <w:rPr>
      <w:strike/>
      <w:dstrike w:val="0"/>
      <w:color w:val="0070C0"/>
    </w:rPr>
  </w:style>
  <w:style w:type="character" w:customStyle="1" w:styleId="scstrikered">
    <w:name w:val="sc_strike_red"/>
    <w:uiPriority w:val="1"/>
    <w:qFormat/>
    <w:rsid w:val="00081FB6"/>
    <w:rPr>
      <w:strike/>
      <w:dstrike w:val="0"/>
      <w:color w:val="FF0000"/>
    </w:rPr>
  </w:style>
  <w:style w:type="character" w:customStyle="1" w:styleId="scstrikebluenoncodified">
    <w:name w:val="sc_strike_blue_non_codified"/>
    <w:uiPriority w:val="1"/>
    <w:qFormat/>
    <w:rsid w:val="00081FB6"/>
    <w:rPr>
      <w:strike/>
      <w:dstrike w:val="0"/>
      <w:color w:val="0070C0"/>
      <w:lang w:val="en-US"/>
    </w:rPr>
  </w:style>
  <w:style w:type="character" w:customStyle="1" w:styleId="scstrikerednoncodified">
    <w:name w:val="sc_strike_red_non_codified"/>
    <w:uiPriority w:val="1"/>
    <w:qFormat/>
    <w:rsid w:val="00081FB6"/>
    <w:rPr>
      <w:strike/>
      <w:dstrike w:val="0"/>
      <w:color w:val="FF0000"/>
    </w:rPr>
  </w:style>
  <w:style w:type="paragraph" w:customStyle="1" w:styleId="scnowthereforebold">
    <w:name w:val="sc_now_therefore_bold"/>
    <w:uiPriority w:val="1"/>
    <w:qFormat/>
    <w:rsid w:val="00081FB6"/>
    <w:pPr>
      <w:widowControl w:val="0"/>
      <w:suppressAutoHyphens/>
      <w:spacing w:after="0" w:line="480" w:lineRule="auto"/>
    </w:pPr>
    <w:rPr>
      <w:rFonts w:eastAsia="Calibri" w:cs="Times New Roman"/>
    </w:rPr>
  </w:style>
  <w:style w:type="paragraph" w:customStyle="1" w:styleId="scbillsiglines">
    <w:name w:val="sc_bill_sig_lines"/>
    <w:qFormat/>
    <w:rsid w:val="00081FB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81FB6"/>
  </w:style>
  <w:style w:type="paragraph" w:customStyle="1" w:styleId="scbillendxx">
    <w:name w:val="sc_bill_end_xx"/>
    <w:qFormat/>
    <w:rsid w:val="00081FB6"/>
    <w:pPr>
      <w:widowControl w:val="0"/>
      <w:suppressAutoHyphens/>
      <w:spacing w:after="0" w:line="240" w:lineRule="auto"/>
      <w:jc w:val="center"/>
    </w:pPr>
  </w:style>
  <w:style w:type="character" w:customStyle="1" w:styleId="scbillheader1">
    <w:name w:val="sc_bill_header1"/>
    <w:uiPriority w:val="1"/>
    <w:qFormat/>
    <w:rsid w:val="00081FB6"/>
  </w:style>
  <w:style w:type="character" w:customStyle="1" w:styleId="scresolutionbody1">
    <w:name w:val="sc_resolution_body1"/>
    <w:uiPriority w:val="1"/>
    <w:qFormat/>
    <w:rsid w:val="00081FB6"/>
  </w:style>
  <w:style w:type="character" w:styleId="Strong">
    <w:name w:val="Strong"/>
    <w:basedOn w:val="DefaultParagraphFont"/>
    <w:uiPriority w:val="22"/>
    <w:qFormat/>
    <w:rsid w:val="00081FB6"/>
    <w:rPr>
      <w:b/>
      <w:bCs/>
    </w:rPr>
  </w:style>
  <w:style w:type="character" w:customStyle="1" w:styleId="scamendhouse">
    <w:name w:val="sc_amend_house"/>
    <w:uiPriority w:val="1"/>
    <w:qFormat/>
    <w:rsid w:val="00081FB6"/>
    <w:rPr>
      <w:bdr w:val="none" w:sz="0" w:space="0" w:color="auto"/>
      <w:shd w:val="clear" w:color="auto" w:fill="FDE9D9" w:themeFill="accent6" w:themeFillTint="33"/>
    </w:rPr>
  </w:style>
  <w:style w:type="character" w:customStyle="1" w:styleId="scamendsenate">
    <w:name w:val="sc_amend_senate"/>
    <w:uiPriority w:val="1"/>
    <w:qFormat/>
    <w:rsid w:val="00081FB6"/>
    <w:rPr>
      <w:bdr w:val="none" w:sz="0" w:space="0" w:color="auto"/>
      <w:shd w:val="clear" w:color="auto" w:fill="E5DFEC" w:themeFill="accent4" w:themeFillTint="33"/>
    </w:rPr>
  </w:style>
  <w:style w:type="paragraph" w:styleId="Revision">
    <w:name w:val="Revision"/>
    <w:hidden/>
    <w:uiPriority w:val="99"/>
    <w:semiHidden/>
    <w:rsid w:val="00081FB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81FB6"/>
    <w:pPr>
      <w:spacing w:after="0" w:line="240" w:lineRule="auto"/>
    </w:pPr>
    <w:rPr>
      <w:i/>
    </w:rPr>
  </w:style>
  <w:style w:type="paragraph" w:customStyle="1" w:styleId="sccoversheetsenate">
    <w:name w:val="sc_coversheet_senate"/>
    <w:qFormat/>
    <w:rsid w:val="00081FB6"/>
    <w:pPr>
      <w:spacing w:after="0" w:line="240" w:lineRule="auto"/>
    </w:pPr>
    <w:rPr>
      <w:b/>
    </w:rPr>
  </w:style>
  <w:style w:type="character" w:styleId="FollowedHyperlink">
    <w:name w:val="FollowedHyperlink"/>
    <w:basedOn w:val="DefaultParagraphFont"/>
    <w:uiPriority w:val="99"/>
    <w:semiHidden/>
    <w:unhideWhenUsed/>
    <w:rsid w:val="00431D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21&amp;session=126&amp;summary=B" TargetMode="External" Id="R902214c3be9b4fdd" /><Relationship Type="http://schemas.openxmlformats.org/officeDocument/2006/relationships/hyperlink" Target="https://www.scstatehouse.gov/sess126_2025-2026/prever/5221_20260224.docx" TargetMode="External" Id="Rb99636beb1904e21" /><Relationship Type="http://schemas.openxmlformats.org/officeDocument/2006/relationships/hyperlink" Target="h:\hj\20260224.docx" TargetMode="External" Id="Rcac88380ee7047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9576D"/>
    <w:rsid w:val="0072205F"/>
    <w:rsid w:val="00790B02"/>
    <w:rsid w:val="00804B1A"/>
    <w:rsid w:val="008228BC"/>
    <w:rsid w:val="00A22407"/>
    <w:rsid w:val="00AA6F82"/>
    <w:rsid w:val="00BE097C"/>
    <w:rsid w:val="00E216F6"/>
    <w:rsid w:val="00E23F5E"/>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870b40dd-254f-4d35-8bde-4badecd57ce4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34898912-ff4b-40b5-a36e-c0b8374af40d</T_BILL_REQUEST_REQUEST>
  <T_BILL_R_ORIGINALDRAFT>b058fc8b-d052-4641-859e-73e2f3ce87ac</T_BILL_R_ORIGINALDRAFT>
  <T_BILL_SPONSOR_SPONSOR>12678573-7270-4f04-9256-f8d88178e5b4</T_BILL_SPONSOR_SPONSOR>
  <T_BILL_T_BILLNAME>[5221]</T_BILL_T_BILLNAME>
  <T_BILL_T_BILLNUMBER>5221</T_BILL_T_BILLNUMBER>
  <T_BILL_T_BILLTITLE>TO HONOR THE LIFE AND ACHIEVEMENTS OF PROMINENT AFRICAN INDUSTRIAL LEADER ABDOUL KARIM DIALLO, DIRECTOR GENERAL, SOCIÉTÉ NOUVELLE DE COMMERCE S.A. (SONOCO GROUP) IN WEST AFRICA.</T_BILL_T_BILLTITLE>
  <T_BILL_T_CHAMBER>house</T_BILL_T_CHAMBER>
  <T_BILL_T_FILENAME> </T_BILL_T_FILENAME>
  <T_BILL_T_LEGTYPE>resolution</T_BILL_T_LEGTYPE>
  <T_BILL_T_RATNUMBERSTRING>HNone</T_BILL_T_RATNUMBERSTRING>
  <T_BILL_T_SUBJECT>Abdoul Karim Diallo</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6E42F-A8BC-4E26-A46E-A3B2E66C371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2705</Characters>
  <Application>Microsoft Office Word</Application>
  <DocSecurity>0</DocSecurity>
  <Lines>53</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2026-02-18T16:20:00Z</cp:lastPrinted>
  <dcterms:created xsi:type="dcterms:W3CDTF">2026-02-24T20:05:00Z</dcterms:created>
  <dcterms:modified xsi:type="dcterms:W3CDTF">2026-02-24T20:05:00Z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