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Collins, Bamberg, Alexander, Bannister, Clyburn, Erickson, Herbkersman, Hixon, Hosey, Jordan, Hiott, Kirby, Lowe, Taylor, Willis, Bradley, Hayes and Atkinson</w:t>
      </w:r>
    </w:p>
    <w:p>
      <w:pPr>
        <w:widowControl w:val="false"/>
        <w:spacing w:after="0"/>
        <w:jc w:val="left"/>
      </w:pPr>
      <w:r>
        <w:rPr>
          <w:rFonts w:ascii="Times New Roman"/>
          <w:sz w:val="22"/>
        </w:rPr>
        <w:t xml:space="preserve">Document Path: LC-0224AHB-AHB26.docx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seating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w:t>
      </w:r>
      <w:r>
        <w:t xml:space="preserve"> (</w:t>
      </w:r>
      <w:hyperlink w:history="true" r:id="Rd8d6d85ef75f4dee">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Rules</w:t>
      </w:r>
      <w:r>
        <w:t xml:space="preserve"> (</w:t>
      </w:r>
      <w:hyperlink w:history="true" r:id="Rff2b0a70480548d8">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df4b842d1744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873c5678304e1f">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C61679" w:rsidRDefault="002F4473" w14:paraId="48DB32C7" w14:textId="44DB79C0">
      <w:pPr>
        <w:pStyle w:val="scemptylineheader"/>
      </w:pPr>
      <w:bookmarkStart w:name="open_doc_here" w:id="0"/>
      <w:bookmarkEnd w:id="0"/>
    </w:p>
    <w:p w:rsidR="002F4473" w:rsidP="00C61679" w:rsidRDefault="002F4473" w14:paraId="48DB32C8" w14:textId="32DA8F58">
      <w:pPr>
        <w:pStyle w:val="scemptylineheader"/>
      </w:pPr>
    </w:p>
    <w:p w:rsidRPr="00040E43" w:rsidR="00136B38" w:rsidP="00C61679" w:rsidRDefault="00136B38" w14:paraId="1312B896" w14:textId="05B9FF96">
      <w:pPr>
        <w:pStyle w:val="scemptylineheader"/>
      </w:pPr>
    </w:p>
    <w:p w:rsidRPr="00040E43" w:rsidR="002F4473" w:rsidP="00C61679" w:rsidRDefault="002F4473" w14:paraId="48DB32C9" w14:textId="4B8EBE16">
      <w:pPr>
        <w:pStyle w:val="scemptylineheader"/>
      </w:pPr>
    </w:p>
    <w:p w:rsidRPr="00040E43" w:rsidR="002F4473" w:rsidP="00C61679" w:rsidRDefault="002F4473" w14:paraId="48DB32CA" w14:textId="3E1F2C5B">
      <w:pPr>
        <w:pStyle w:val="scemptylineheader"/>
      </w:pPr>
    </w:p>
    <w:p w:rsidR="002F4473" w:rsidP="0036008C" w:rsidRDefault="002F4473" w14:paraId="48DB32CC" w14:textId="77777777">
      <w:pPr>
        <w:pStyle w:val="scemptylineheader"/>
      </w:pPr>
    </w:p>
    <w:p w:rsidR="00233CC9" w:rsidP="0036008C" w:rsidRDefault="00233CC9" w14:paraId="66627B39"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15F7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7C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8A7625" w:rsidP="007843B0" w:rsidRDefault="00F61ADE" w14:paraId="44F28955" w14:textId="6ACA1E49">
          <w:pPr>
            <w:pStyle w:val="scresolutiontitle"/>
          </w:pPr>
          <w:r>
            <w:rPr>
              <w:caps w:val="0"/>
            </w:rPr>
            <w:t xml:space="preserve">TO AMEND RULE 3.10 OF THE RULES OF THE HOUSE OF REPRESENTATIVES, RELATING TO HOUSE SEAT ALLOTMENT PROCEDURES, SO AS TO PROVIDE THAT TWO MEMBERS WHO HAVE BEEN DESK MATES FOR </w:t>
          </w:r>
          <w:r w:rsidR="00C4472E">
            <w:rPr>
              <w:caps w:val="0"/>
            </w:rPr>
            <w:t>EIGHT</w:t>
          </w:r>
          <w:r>
            <w:rPr>
              <w:caps w:val="0"/>
            </w:rPr>
            <w:t xml:space="preserve"> YEARS OR MORE BE ALLOWED THE PRIVILEGE OF SELECTING SEATS FIRST</w:t>
          </w:r>
          <w:r w:rsidR="007843B0">
            <w:t>.</w:t>
          </w:r>
        </w:p>
      </w:sdtContent>
    </w:sdt>
    <w:p w:rsidRPr="00040E43" w:rsidR="008A7625" w:rsidP="006B1590" w:rsidRDefault="008A7625" w14:paraId="24BB5989" w14:textId="77777777">
      <w:pPr>
        <w:pStyle w:val="scresolutionbody"/>
      </w:pPr>
    </w:p>
    <w:p w:rsidRPr="00040E43" w:rsidR="00B9052D" w:rsidP="00FA0B1D" w:rsidRDefault="00B9052D" w14:paraId="48DB32E4" w14:textId="49146727">
      <w:pPr>
        <w:pStyle w:val="scresolutionbody"/>
      </w:pPr>
      <w:bookmarkStart w:name="up_ecd310cca"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7C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535D4219">
      <w:pPr>
        <w:pStyle w:val="scresolutionmembers"/>
      </w:pPr>
      <w:bookmarkStart w:name="up_4281aa391" w:id="2"/>
      <w:r w:rsidRPr="00040E43">
        <w:t>T</w:t>
      </w:r>
      <w:bookmarkEnd w:id="2"/>
      <w:r w:rsidRPr="00040E43">
        <w:t xml:space="preserve">hat </w:t>
      </w:r>
      <w:r w:rsidR="007843B0">
        <w:t>Rule 3.10 of the Rules of the House of Representatives is amended to read:</w:t>
      </w:r>
    </w:p>
    <w:p w:rsidR="007843B0" w:rsidP="004B7339" w:rsidRDefault="007843B0" w14:paraId="1A2755ED" w14:textId="77777777">
      <w:pPr>
        <w:pStyle w:val="scresolutionmembers"/>
      </w:pPr>
    </w:p>
    <w:p w:rsidR="007843B0" w:rsidP="007843B0" w:rsidRDefault="007843B0" w14:paraId="3BE9E81A" w14:textId="77777777">
      <w:pPr>
        <w:pStyle w:val="scresolutionmembers"/>
      </w:pPr>
      <w:r>
        <w:tab/>
      </w:r>
      <w:bookmarkStart w:name="up_8cb418025" w:id="3"/>
      <w:r w:rsidRPr="00416FDC">
        <w:rPr>
          <w:b/>
          <w:bCs/>
        </w:rPr>
        <w:t>3</w:t>
      </w:r>
      <w:bookmarkEnd w:id="3"/>
      <w:r w:rsidRPr="00416FDC">
        <w:rPr>
          <w:b/>
          <w:bCs/>
        </w:rPr>
        <w:t>.10</w:t>
      </w:r>
      <w:r>
        <w:tab/>
        <w:t>As soon as practicable, after the House has been organized, the seats of the members shall be allotted as follows:</w:t>
      </w:r>
    </w:p>
    <w:p w:rsidRPr="007843B0" w:rsidR="007843B0" w:rsidP="007843B0" w:rsidRDefault="007843B0" w14:paraId="177A0F9B" w14:textId="71D2E22D">
      <w:pPr>
        <w:pStyle w:val="scresolutionmembers"/>
        <w:rPr>
          <w:rStyle w:val="scinsert"/>
        </w:rPr>
      </w:pPr>
      <w:r>
        <w:tab/>
      </w:r>
      <w:bookmarkStart w:name="up_5f9e0a0ca" w:id="4"/>
      <w:r>
        <w:t>T</w:t>
      </w:r>
      <w:bookmarkEnd w:id="4"/>
      <w:r>
        <w:t xml:space="preserve">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  </w:t>
      </w:r>
      <w:r w:rsidR="006E738D">
        <w:rPr>
          <w:rStyle w:val="scinsert"/>
        </w:rPr>
        <w:t xml:space="preserve">Provided, however, two members who have been desk mates for </w:t>
      </w:r>
      <w:r w:rsidR="00D85D4B">
        <w:rPr>
          <w:rStyle w:val="scinsert"/>
        </w:rPr>
        <w:t>eight</w:t>
      </w:r>
      <w:r w:rsidR="006E738D">
        <w:rPr>
          <w:rStyle w:val="scinsert"/>
        </w:rPr>
        <w:t xml:space="preserve"> or more years must be allowed the privilege of selecting seats first.  If more than one pair of members </w:t>
      </w:r>
      <w:r w:rsidR="00F514D2">
        <w:rPr>
          <w:rStyle w:val="scinsert"/>
        </w:rPr>
        <w:t xml:space="preserve">who have been desk mates for </w:t>
      </w:r>
      <w:r w:rsidR="00D85D4B">
        <w:rPr>
          <w:rStyle w:val="scinsert"/>
        </w:rPr>
        <w:t>eight</w:t>
      </w:r>
      <w:r w:rsidR="00F514D2">
        <w:rPr>
          <w:rStyle w:val="scinsert"/>
        </w:rPr>
        <w:t xml:space="preserve"> or more years </w:t>
      </w:r>
      <w:r w:rsidR="006E738D">
        <w:rPr>
          <w:rStyle w:val="scinsert"/>
        </w:rPr>
        <w:t>exist, the pair</w:t>
      </w:r>
      <w:r w:rsidR="00F514D2">
        <w:rPr>
          <w:rStyle w:val="scinsert"/>
        </w:rPr>
        <w:t>s</w:t>
      </w:r>
      <w:r w:rsidR="006E738D">
        <w:rPr>
          <w:rStyle w:val="scinsert"/>
        </w:rPr>
        <w:t xml:space="preserve"> shall select their seats by seniority</w:t>
      </w:r>
      <w:r>
        <w:rPr>
          <w:rStyle w:val="scinsert"/>
        </w:rP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931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6615222" w:rsidR="007003E1" w:rsidRDefault="00A9335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0233">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33A0">
              <w:rPr>
                <w:noProof/>
              </w:rPr>
              <w:t>LC-0224AHB-AHB26.docx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07A"/>
    <w:rsid w:val="00070F05"/>
    <w:rsid w:val="0008202C"/>
    <w:rsid w:val="000843D7"/>
    <w:rsid w:val="00084D53"/>
    <w:rsid w:val="00091FD9"/>
    <w:rsid w:val="0009711F"/>
    <w:rsid w:val="00097234"/>
    <w:rsid w:val="00097C23"/>
    <w:rsid w:val="000C5BE4"/>
    <w:rsid w:val="000D0C7F"/>
    <w:rsid w:val="000E0100"/>
    <w:rsid w:val="000E1785"/>
    <w:rsid w:val="000E546A"/>
    <w:rsid w:val="000F0246"/>
    <w:rsid w:val="000F1901"/>
    <w:rsid w:val="000F2E49"/>
    <w:rsid w:val="000F40FA"/>
    <w:rsid w:val="001035F1"/>
    <w:rsid w:val="0010776B"/>
    <w:rsid w:val="00127447"/>
    <w:rsid w:val="00133E66"/>
    <w:rsid w:val="001347EE"/>
    <w:rsid w:val="00136B38"/>
    <w:rsid w:val="001373F6"/>
    <w:rsid w:val="001435A3"/>
    <w:rsid w:val="00146ED3"/>
    <w:rsid w:val="00151044"/>
    <w:rsid w:val="00154D9E"/>
    <w:rsid w:val="001770F4"/>
    <w:rsid w:val="0018479A"/>
    <w:rsid w:val="00187057"/>
    <w:rsid w:val="001A022F"/>
    <w:rsid w:val="001A2C0B"/>
    <w:rsid w:val="001A72A6"/>
    <w:rsid w:val="001C4F58"/>
    <w:rsid w:val="001D08F2"/>
    <w:rsid w:val="001D2A16"/>
    <w:rsid w:val="001D3A58"/>
    <w:rsid w:val="001D525B"/>
    <w:rsid w:val="001D68D8"/>
    <w:rsid w:val="001D7F4F"/>
    <w:rsid w:val="001E6770"/>
    <w:rsid w:val="001F75F9"/>
    <w:rsid w:val="002017E6"/>
    <w:rsid w:val="00205238"/>
    <w:rsid w:val="00211B4F"/>
    <w:rsid w:val="002205CA"/>
    <w:rsid w:val="00227252"/>
    <w:rsid w:val="00230795"/>
    <w:rsid w:val="002321B6"/>
    <w:rsid w:val="00232912"/>
    <w:rsid w:val="00233CC9"/>
    <w:rsid w:val="0025001F"/>
    <w:rsid w:val="00250967"/>
    <w:rsid w:val="00250D5B"/>
    <w:rsid w:val="002543C8"/>
    <w:rsid w:val="0025541D"/>
    <w:rsid w:val="002635C9"/>
    <w:rsid w:val="002813E4"/>
    <w:rsid w:val="00284AAE"/>
    <w:rsid w:val="002931C6"/>
    <w:rsid w:val="002A511C"/>
    <w:rsid w:val="002B451A"/>
    <w:rsid w:val="002C76EB"/>
    <w:rsid w:val="002D55D2"/>
    <w:rsid w:val="002E5912"/>
    <w:rsid w:val="002E5EBA"/>
    <w:rsid w:val="002E67E5"/>
    <w:rsid w:val="002E7018"/>
    <w:rsid w:val="002F4473"/>
    <w:rsid w:val="00301B21"/>
    <w:rsid w:val="00325348"/>
    <w:rsid w:val="0032732C"/>
    <w:rsid w:val="003321E4"/>
    <w:rsid w:val="00336AD0"/>
    <w:rsid w:val="0035451D"/>
    <w:rsid w:val="0036008C"/>
    <w:rsid w:val="0037079A"/>
    <w:rsid w:val="00382580"/>
    <w:rsid w:val="003A268B"/>
    <w:rsid w:val="003A31C0"/>
    <w:rsid w:val="003A4798"/>
    <w:rsid w:val="003A4F41"/>
    <w:rsid w:val="003C4DAB"/>
    <w:rsid w:val="003D01E8"/>
    <w:rsid w:val="003D0BC2"/>
    <w:rsid w:val="003E5288"/>
    <w:rsid w:val="003E5455"/>
    <w:rsid w:val="003F6D79"/>
    <w:rsid w:val="003F6E8C"/>
    <w:rsid w:val="00416FDC"/>
    <w:rsid w:val="0041760A"/>
    <w:rsid w:val="00417C01"/>
    <w:rsid w:val="004252D4"/>
    <w:rsid w:val="00436096"/>
    <w:rsid w:val="004403BD"/>
    <w:rsid w:val="00461441"/>
    <w:rsid w:val="004623E6"/>
    <w:rsid w:val="0046488E"/>
    <w:rsid w:val="0046685D"/>
    <w:rsid w:val="004669F5"/>
    <w:rsid w:val="004809EE"/>
    <w:rsid w:val="004B7339"/>
    <w:rsid w:val="004D319A"/>
    <w:rsid w:val="004E7B80"/>
    <w:rsid w:val="004E7D54"/>
    <w:rsid w:val="00511974"/>
    <w:rsid w:val="0052116B"/>
    <w:rsid w:val="005273C6"/>
    <w:rsid w:val="005275A2"/>
    <w:rsid w:val="00530A69"/>
    <w:rsid w:val="0053504C"/>
    <w:rsid w:val="00543DF3"/>
    <w:rsid w:val="00544C6E"/>
    <w:rsid w:val="00545593"/>
    <w:rsid w:val="00545C09"/>
    <w:rsid w:val="00551C74"/>
    <w:rsid w:val="00556EBF"/>
    <w:rsid w:val="0055760A"/>
    <w:rsid w:val="00565D91"/>
    <w:rsid w:val="0057560B"/>
    <w:rsid w:val="00577C6C"/>
    <w:rsid w:val="005834ED"/>
    <w:rsid w:val="005A62FE"/>
    <w:rsid w:val="005C2FE2"/>
    <w:rsid w:val="005E2BC9"/>
    <w:rsid w:val="00605102"/>
    <w:rsid w:val="006053F5"/>
    <w:rsid w:val="00611909"/>
    <w:rsid w:val="006130C8"/>
    <w:rsid w:val="006215AA"/>
    <w:rsid w:val="00627DCA"/>
    <w:rsid w:val="0063232A"/>
    <w:rsid w:val="00645993"/>
    <w:rsid w:val="00654E10"/>
    <w:rsid w:val="00666E48"/>
    <w:rsid w:val="00681611"/>
    <w:rsid w:val="00682397"/>
    <w:rsid w:val="006913C9"/>
    <w:rsid w:val="0069470D"/>
    <w:rsid w:val="006A6595"/>
    <w:rsid w:val="006B1590"/>
    <w:rsid w:val="006D58AA"/>
    <w:rsid w:val="006E05A9"/>
    <w:rsid w:val="006E4451"/>
    <w:rsid w:val="006E655C"/>
    <w:rsid w:val="006E69E6"/>
    <w:rsid w:val="006E738D"/>
    <w:rsid w:val="007003E1"/>
    <w:rsid w:val="007070AD"/>
    <w:rsid w:val="00707CB7"/>
    <w:rsid w:val="00733210"/>
    <w:rsid w:val="00734F00"/>
    <w:rsid w:val="007352A5"/>
    <w:rsid w:val="0073631E"/>
    <w:rsid w:val="00736959"/>
    <w:rsid w:val="0074375C"/>
    <w:rsid w:val="00746A58"/>
    <w:rsid w:val="007720AC"/>
    <w:rsid w:val="00781DF8"/>
    <w:rsid w:val="007836CC"/>
    <w:rsid w:val="007843B0"/>
    <w:rsid w:val="00787728"/>
    <w:rsid w:val="007917CE"/>
    <w:rsid w:val="007959D3"/>
    <w:rsid w:val="007A4FAB"/>
    <w:rsid w:val="007A70AE"/>
    <w:rsid w:val="007C0EE1"/>
    <w:rsid w:val="007E01B6"/>
    <w:rsid w:val="007E719E"/>
    <w:rsid w:val="007F3C86"/>
    <w:rsid w:val="007F6D64"/>
    <w:rsid w:val="00810471"/>
    <w:rsid w:val="00824EAF"/>
    <w:rsid w:val="008362E8"/>
    <w:rsid w:val="008410D3"/>
    <w:rsid w:val="00843D27"/>
    <w:rsid w:val="00846FE5"/>
    <w:rsid w:val="0085786E"/>
    <w:rsid w:val="00870570"/>
    <w:rsid w:val="00875330"/>
    <w:rsid w:val="00876FD3"/>
    <w:rsid w:val="0088664A"/>
    <w:rsid w:val="008905D2"/>
    <w:rsid w:val="008A1768"/>
    <w:rsid w:val="008A489F"/>
    <w:rsid w:val="008A7625"/>
    <w:rsid w:val="008B4AC4"/>
    <w:rsid w:val="008C0F1F"/>
    <w:rsid w:val="008C3A19"/>
    <w:rsid w:val="008D05D1"/>
    <w:rsid w:val="008E0C17"/>
    <w:rsid w:val="008E1DCA"/>
    <w:rsid w:val="008F0F33"/>
    <w:rsid w:val="008F4429"/>
    <w:rsid w:val="009059FF"/>
    <w:rsid w:val="0092634F"/>
    <w:rsid w:val="009270BA"/>
    <w:rsid w:val="0094021A"/>
    <w:rsid w:val="00953783"/>
    <w:rsid w:val="00953D8C"/>
    <w:rsid w:val="00954D1C"/>
    <w:rsid w:val="00964AD6"/>
    <w:rsid w:val="0096528D"/>
    <w:rsid w:val="00965B3F"/>
    <w:rsid w:val="00984D2F"/>
    <w:rsid w:val="00987742"/>
    <w:rsid w:val="009B44AF"/>
    <w:rsid w:val="009C6A0B"/>
    <w:rsid w:val="009C7F19"/>
    <w:rsid w:val="009E2BE4"/>
    <w:rsid w:val="009F0C77"/>
    <w:rsid w:val="009F4DD1"/>
    <w:rsid w:val="009F7B81"/>
    <w:rsid w:val="00A02543"/>
    <w:rsid w:val="00A120DD"/>
    <w:rsid w:val="00A41684"/>
    <w:rsid w:val="00A46A4F"/>
    <w:rsid w:val="00A64E80"/>
    <w:rsid w:val="00A66C6B"/>
    <w:rsid w:val="00A7261B"/>
    <w:rsid w:val="00A72BCD"/>
    <w:rsid w:val="00A74015"/>
    <w:rsid w:val="00A741D9"/>
    <w:rsid w:val="00A833AB"/>
    <w:rsid w:val="00A8592E"/>
    <w:rsid w:val="00A95560"/>
    <w:rsid w:val="00A9741D"/>
    <w:rsid w:val="00A9767A"/>
    <w:rsid w:val="00AB1254"/>
    <w:rsid w:val="00AB2CC0"/>
    <w:rsid w:val="00AC34A2"/>
    <w:rsid w:val="00AC74F4"/>
    <w:rsid w:val="00AD1C9A"/>
    <w:rsid w:val="00AD4B17"/>
    <w:rsid w:val="00AE7B6B"/>
    <w:rsid w:val="00AF0102"/>
    <w:rsid w:val="00AF1A81"/>
    <w:rsid w:val="00AF677F"/>
    <w:rsid w:val="00AF69EE"/>
    <w:rsid w:val="00B00C4F"/>
    <w:rsid w:val="00B128F5"/>
    <w:rsid w:val="00B22208"/>
    <w:rsid w:val="00B27471"/>
    <w:rsid w:val="00B3602C"/>
    <w:rsid w:val="00B412D4"/>
    <w:rsid w:val="00B519D6"/>
    <w:rsid w:val="00B6480F"/>
    <w:rsid w:val="00B64FFF"/>
    <w:rsid w:val="00B703CB"/>
    <w:rsid w:val="00B7267F"/>
    <w:rsid w:val="00B74B99"/>
    <w:rsid w:val="00B879A5"/>
    <w:rsid w:val="00B9052D"/>
    <w:rsid w:val="00B9105E"/>
    <w:rsid w:val="00B94345"/>
    <w:rsid w:val="00BA1CAC"/>
    <w:rsid w:val="00BC0233"/>
    <w:rsid w:val="00BC1E62"/>
    <w:rsid w:val="00BC695A"/>
    <w:rsid w:val="00BD086A"/>
    <w:rsid w:val="00BD4498"/>
    <w:rsid w:val="00BE3C22"/>
    <w:rsid w:val="00BE46CD"/>
    <w:rsid w:val="00C02C1B"/>
    <w:rsid w:val="00C0345E"/>
    <w:rsid w:val="00C03C0D"/>
    <w:rsid w:val="00C21775"/>
    <w:rsid w:val="00C21ABE"/>
    <w:rsid w:val="00C24303"/>
    <w:rsid w:val="00C31C95"/>
    <w:rsid w:val="00C3483A"/>
    <w:rsid w:val="00C3559D"/>
    <w:rsid w:val="00C411DA"/>
    <w:rsid w:val="00C41EB9"/>
    <w:rsid w:val="00C431B7"/>
    <w:rsid w:val="00C433D3"/>
    <w:rsid w:val="00C4472E"/>
    <w:rsid w:val="00C453AC"/>
    <w:rsid w:val="00C61679"/>
    <w:rsid w:val="00C664FC"/>
    <w:rsid w:val="00C717E7"/>
    <w:rsid w:val="00C7322B"/>
    <w:rsid w:val="00C73AFC"/>
    <w:rsid w:val="00C74E9D"/>
    <w:rsid w:val="00C826DD"/>
    <w:rsid w:val="00C82FD3"/>
    <w:rsid w:val="00C92819"/>
    <w:rsid w:val="00C93C2C"/>
    <w:rsid w:val="00CA3BCF"/>
    <w:rsid w:val="00CC46A5"/>
    <w:rsid w:val="00CC6B7B"/>
    <w:rsid w:val="00CD2089"/>
    <w:rsid w:val="00CE4EE6"/>
    <w:rsid w:val="00CF1A7D"/>
    <w:rsid w:val="00CF44FA"/>
    <w:rsid w:val="00D1567E"/>
    <w:rsid w:val="00D31310"/>
    <w:rsid w:val="00D37AF8"/>
    <w:rsid w:val="00D55053"/>
    <w:rsid w:val="00D66B80"/>
    <w:rsid w:val="00D7039A"/>
    <w:rsid w:val="00D73A67"/>
    <w:rsid w:val="00D8028D"/>
    <w:rsid w:val="00D85D4B"/>
    <w:rsid w:val="00D970A9"/>
    <w:rsid w:val="00DB1F5E"/>
    <w:rsid w:val="00DC47B1"/>
    <w:rsid w:val="00DF3845"/>
    <w:rsid w:val="00DF61FF"/>
    <w:rsid w:val="00E00EB8"/>
    <w:rsid w:val="00E033A0"/>
    <w:rsid w:val="00E071A0"/>
    <w:rsid w:val="00E32D96"/>
    <w:rsid w:val="00E41911"/>
    <w:rsid w:val="00E44B57"/>
    <w:rsid w:val="00E658FD"/>
    <w:rsid w:val="00E92EEF"/>
    <w:rsid w:val="00E95314"/>
    <w:rsid w:val="00E97AB4"/>
    <w:rsid w:val="00EA0D93"/>
    <w:rsid w:val="00EA107D"/>
    <w:rsid w:val="00EA150E"/>
    <w:rsid w:val="00EA7FE1"/>
    <w:rsid w:val="00EE0424"/>
    <w:rsid w:val="00EF0CEE"/>
    <w:rsid w:val="00EF2368"/>
    <w:rsid w:val="00EF5F4D"/>
    <w:rsid w:val="00F02C5C"/>
    <w:rsid w:val="00F2350A"/>
    <w:rsid w:val="00F24442"/>
    <w:rsid w:val="00F42BA9"/>
    <w:rsid w:val="00F477DA"/>
    <w:rsid w:val="00F50AE3"/>
    <w:rsid w:val="00F514D2"/>
    <w:rsid w:val="00F61ADE"/>
    <w:rsid w:val="00F62AC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5449"/>
    <w:rsid w:val="00FF12FD"/>
    <w:rsid w:val="00FF2AE4"/>
    <w:rsid w:val="00FF3DAC"/>
    <w:rsid w:val="00FF4FE7"/>
    <w:rsid w:val="00FF6450"/>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19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E719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19E"/>
    <w:rPr>
      <w:rFonts w:eastAsia="Times New Roman" w:cs="Times New Roman"/>
      <w:b/>
      <w:sz w:val="30"/>
      <w:szCs w:val="20"/>
    </w:rPr>
  </w:style>
  <w:style w:type="paragraph" w:styleId="Header">
    <w:name w:val="header"/>
    <w:basedOn w:val="Normal"/>
    <w:link w:val="HeaderChar"/>
    <w:uiPriority w:val="99"/>
    <w:unhideWhenUsed/>
    <w:rsid w:val="007E719E"/>
    <w:pPr>
      <w:tabs>
        <w:tab w:val="center" w:pos="4680"/>
        <w:tab w:val="right" w:pos="9360"/>
      </w:tabs>
    </w:pPr>
  </w:style>
  <w:style w:type="character" w:customStyle="1" w:styleId="HeaderChar">
    <w:name w:val="Header Char"/>
    <w:basedOn w:val="DefaultParagraphFont"/>
    <w:link w:val="Header"/>
    <w:uiPriority w:val="99"/>
    <w:rsid w:val="007E719E"/>
    <w:rPr>
      <w:rFonts w:eastAsia="Times New Roman" w:cs="Times New Roman"/>
      <w:szCs w:val="20"/>
    </w:rPr>
  </w:style>
  <w:style w:type="paragraph" w:styleId="Footer">
    <w:name w:val="footer"/>
    <w:basedOn w:val="Normal"/>
    <w:link w:val="FooterChar"/>
    <w:uiPriority w:val="99"/>
    <w:unhideWhenUsed/>
    <w:rsid w:val="007E719E"/>
    <w:pPr>
      <w:tabs>
        <w:tab w:val="center" w:pos="4680"/>
        <w:tab w:val="right" w:pos="9360"/>
      </w:tabs>
    </w:pPr>
  </w:style>
  <w:style w:type="character" w:customStyle="1" w:styleId="FooterChar">
    <w:name w:val="Footer Char"/>
    <w:basedOn w:val="DefaultParagraphFont"/>
    <w:link w:val="Footer"/>
    <w:uiPriority w:val="99"/>
    <w:rsid w:val="007E719E"/>
    <w:rPr>
      <w:rFonts w:eastAsia="Times New Roman" w:cs="Times New Roman"/>
      <w:szCs w:val="20"/>
    </w:rPr>
  </w:style>
  <w:style w:type="character" w:styleId="PageNumber">
    <w:name w:val="page number"/>
    <w:basedOn w:val="DefaultParagraphFont"/>
    <w:uiPriority w:val="99"/>
    <w:semiHidden/>
    <w:unhideWhenUsed/>
    <w:rsid w:val="007E719E"/>
  </w:style>
  <w:style w:type="character" w:styleId="LineNumber">
    <w:name w:val="line number"/>
    <w:basedOn w:val="DefaultParagraphFont"/>
    <w:uiPriority w:val="99"/>
    <w:semiHidden/>
    <w:unhideWhenUsed/>
    <w:rsid w:val="007E719E"/>
  </w:style>
  <w:style w:type="paragraph" w:customStyle="1" w:styleId="BillDots">
    <w:name w:val="Bill Dots"/>
    <w:basedOn w:val="Normal"/>
    <w:qFormat/>
    <w:rsid w:val="007E719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E719E"/>
    <w:pPr>
      <w:tabs>
        <w:tab w:val="right" w:pos="5904"/>
      </w:tabs>
    </w:pPr>
  </w:style>
  <w:style w:type="paragraph" w:styleId="BalloonText">
    <w:name w:val="Balloon Text"/>
    <w:basedOn w:val="Normal"/>
    <w:link w:val="BalloonTextChar"/>
    <w:uiPriority w:val="99"/>
    <w:semiHidden/>
    <w:unhideWhenUsed/>
    <w:rsid w:val="007E7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19E"/>
    <w:rPr>
      <w:rFonts w:ascii="Segoe UI" w:eastAsia="Times New Roman" w:hAnsi="Segoe UI" w:cs="Segoe UI"/>
      <w:sz w:val="18"/>
      <w:szCs w:val="18"/>
    </w:rPr>
  </w:style>
  <w:style w:type="paragraph" w:styleId="ListParagraph">
    <w:name w:val="List Paragraph"/>
    <w:basedOn w:val="Normal"/>
    <w:uiPriority w:val="34"/>
    <w:qFormat/>
    <w:rsid w:val="007E719E"/>
    <w:pPr>
      <w:ind w:left="720"/>
      <w:contextualSpacing/>
    </w:pPr>
  </w:style>
  <w:style w:type="paragraph" w:customStyle="1" w:styleId="scbillheader">
    <w:name w:val="sc_bill_header"/>
    <w:qFormat/>
    <w:rsid w:val="007E719E"/>
    <w:pPr>
      <w:widowControl w:val="0"/>
      <w:suppressAutoHyphens/>
      <w:spacing w:after="0" w:line="240" w:lineRule="auto"/>
      <w:jc w:val="center"/>
    </w:pPr>
    <w:rPr>
      <w:b/>
      <w:caps/>
      <w:sz w:val="30"/>
    </w:rPr>
  </w:style>
  <w:style w:type="paragraph" w:customStyle="1" w:styleId="schouseresolutionbythis">
    <w:name w:val="sc_house_resolution_by_this"/>
    <w:qFormat/>
    <w:rsid w:val="007E719E"/>
    <w:pPr>
      <w:widowControl w:val="0"/>
      <w:suppressAutoHyphens/>
      <w:spacing w:after="0" w:line="240" w:lineRule="auto"/>
      <w:jc w:val="both"/>
    </w:pPr>
  </w:style>
  <w:style w:type="paragraph" w:customStyle="1" w:styleId="schouseresolutionclippageattorney">
    <w:name w:val="sc_house_resolution_clip_page_attorney"/>
    <w:qFormat/>
    <w:rsid w:val="007E71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E71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E71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E719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E719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E71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E71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E719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E719E"/>
    <w:pPr>
      <w:widowControl w:val="0"/>
      <w:suppressAutoHyphens/>
      <w:spacing w:after="0" w:line="240" w:lineRule="auto"/>
      <w:jc w:val="both"/>
    </w:pPr>
    <w:rPr>
      <w:caps/>
    </w:rPr>
  </w:style>
  <w:style w:type="paragraph" w:customStyle="1" w:styleId="schouseresolutionemptyline">
    <w:name w:val="sc_house_resolution_empty_line"/>
    <w:qFormat/>
    <w:rsid w:val="007E719E"/>
    <w:pPr>
      <w:widowControl w:val="0"/>
      <w:suppressAutoHyphens/>
      <w:spacing w:after="0" w:line="240" w:lineRule="auto"/>
      <w:jc w:val="both"/>
    </w:pPr>
  </w:style>
  <w:style w:type="paragraph" w:customStyle="1" w:styleId="schouseresolutionfurtherresolved">
    <w:name w:val="sc_house_resolution_further_resolved"/>
    <w:qFormat/>
    <w:rsid w:val="007E719E"/>
    <w:pPr>
      <w:widowControl w:val="0"/>
      <w:suppressAutoHyphens/>
      <w:spacing w:after="0" w:line="240" w:lineRule="auto"/>
      <w:jc w:val="both"/>
    </w:pPr>
  </w:style>
  <w:style w:type="paragraph" w:customStyle="1" w:styleId="schouseresolutionheader">
    <w:name w:val="sc_house_resolution_header"/>
    <w:qFormat/>
    <w:rsid w:val="007E719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E719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E719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E719E"/>
    <w:pPr>
      <w:widowControl w:val="0"/>
      <w:suppressLineNumbers/>
      <w:suppressAutoHyphens/>
      <w:jc w:val="left"/>
    </w:pPr>
    <w:rPr>
      <w:b/>
    </w:rPr>
  </w:style>
  <w:style w:type="paragraph" w:customStyle="1" w:styleId="schouseresolutionjackettitle">
    <w:name w:val="sc_house_resolution_jacket_title"/>
    <w:qFormat/>
    <w:rsid w:val="007E719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E719E"/>
    <w:pPr>
      <w:widowControl w:val="0"/>
      <w:suppressAutoHyphens/>
      <w:spacing w:after="0" w:line="360" w:lineRule="auto"/>
      <w:jc w:val="both"/>
    </w:pPr>
  </w:style>
  <w:style w:type="paragraph" w:customStyle="1" w:styleId="scresolutionwhereas">
    <w:name w:val="sc_resolution_whereas"/>
    <w:qFormat/>
    <w:rsid w:val="007E719E"/>
    <w:pPr>
      <w:widowControl w:val="0"/>
      <w:suppressAutoHyphens/>
      <w:spacing w:after="0" w:line="360" w:lineRule="auto"/>
      <w:jc w:val="both"/>
    </w:pPr>
  </w:style>
  <w:style w:type="paragraph" w:customStyle="1" w:styleId="schouseresolutionxx">
    <w:name w:val="sc_house_resolution_xx"/>
    <w:qFormat/>
    <w:rsid w:val="007E719E"/>
    <w:pPr>
      <w:widowControl w:val="0"/>
      <w:suppressAutoHyphens/>
      <w:spacing w:after="0" w:line="240" w:lineRule="auto"/>
      <w:jc w:val="center"/>
    </w:pPr>
  </w:style>
  <w:style w:type="paragraph" w:customStyle="1" w:styleId="BillDots0">
    <w:name w:val="BillDots"/>
    <w:basedOn w:val="Normal"/>
    <w:autoRedefine/>
    <w:qFormat/>
    <w:rsid w:val="007E719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E719E"/>
    <w:rPr>
      <w:color w:val="0000FF" w:themeColor="hyperlink"/>
      <w:u w:val="single"/>
    </w:rPr>
  </w:style>
  <w:style w:type="paragraph" w:customStyle="1" w:styleId="Numbers">
    <w:name w:val="Numbers"/>
    <w:basedOn w:val="BillDots0"/>
    <w:qFormat/>
    <w:rsid w:val="007E719E"/>
    <w:pPr>
      <w:tabs>
        <w:tab w:val="right" w:pos="5904"/>
      </w:tabs>
    </w:pPr>
  </w:style>
  <w:style w:type="character" w:customStyle="1" w:styleId="scclippagepath">
    <w:name w:val="sc_clip_page_path"/>
    <w:uiPriority w:val="1"/>
    <w:qFormat/>
    <w:rsid w:val="007E719E"/>
    <w:rPr>
      <w:rFonts w:ascii="Times New Roman" w:hAnsi="Times New Roman"/>
      <w:caps/>
      <w:smallCaps w:val="0"/>
      <w:sz w:val="22"/>
    </w:rPr>
  </w:style>
  <w:style w:type="paragraph" w:customStyle="1" w:styleId="scconresoattyda">
    <w:name w:val="sc_con_reso_atty_da"/>
    <w:qFormat/>
    <w:rsid w:val="007E719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E719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E719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E719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E719E"/>
    <w:pPr>
      <w:widowControl w:val="0"/>
      <w:suppressAutoHyphens/>
      <w:spacing w:after="0" w:line="240" w:lineRule="auto"/>
      <w:jc w:val="both"/>
    </w:pPr>
  </w:style>
  <w:style w:type="paragraph" w:customStyle="1" w:styleId="scjrregattydadocno">
    <w:name w:val="sc_jrreg_atty_da_docno"/>
    <w:basedOn w:val="Normal"/>
    <w:qFormat/>
    <w:rsid w:val="007E71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E71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E71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E719E"/>
    <w:rPr>
      <w:rFonts w:ascii="Times New Roman" w:hAnsi="Times New Roman"/>
      <w:b/>
      <w:caps/>
      <w:smallCaps w:val="0"/>
      <w:sz w:val="24"/>
    </w:rPr>
  </w:style>
  <w:style w:type="paragraph" w:customStyle="1" w:styleId="scjrregfooter">
    <w:name w:val="sc_jrreg_footer"/>
    <w:qFormat/>
    <w:rsid w:val="007E719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E71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E71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E71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E7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E71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E71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E7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E719E"/>
    <w:pPr>
      <w:widowControl w:val="0"/>
      <w:suppressAutoHyphens/>
      <w:spacing w:after="0" w:line="360" w:lineRule="auto"/>
      <w:jc w:val="both"/>
    </w:pPr>
  </w:style>
  <w:style w:type="paragraph" w:customStyle="1" w:styleId="scresolutionbody">
    <w:name w:val="sc_resolution_body"/>
    <w:qFormat/>
    <w:rsid w:val="007E719E"/>
    <w:pPr>
      <w:widowControl w:val="0"/>
      <w:suppressAutoHyphens/>
      <w:spacing w:after="0" w:line="360" w:lineRule="auto"/>
      <w:jc w:val="both"/>
    </w:pPr>
  </w:style>
  <w:style w:type="paragraph" w:customStyle="1" w:styleId="scresolutionclippagebottom">
    <w:name w:val="sc_resolution_clip_page_bottom"/>
    <w:qFormat/>
    <w:rsid w:val="007E71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E719E"/>
    <w:pPr>
      <w:widowControl w:val="0"/>
      <w:suppressAutoHyphens/>
      <w:spacing w:after="0" w:line="240" w:lineRule="auto"/>
      <w:jc w:val="both"/>
    </w:pPr>
  </w:style>
  <w:style w:type="paragraph" w:customStyle="1" w:styleId="scresolutionfooter">
    <w:name w:val="sc_resolution_footer"/>
    <w:link w:val="scresolutionfooterChar"/>
    <w:qFormat/>
    <w:rsid w:val="007E719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E719E"/>
    <w:rPr>
      <w:rFonts w:eastAsia="Times New Roman" w:cs="Times New Roman"/>
      <w:szCs w:val="20"/>
    </w:rPr>
  </w:style>
  <w:style w:type="paragraph" w:customStyle="1" w:styleId="scresolutionheader">
    <w:name w:val="sc_resolution_header"/>
    <w:qFormat/>
    <w:rsid w:val="007E719E"/>
    <w:pPr>
      <w:widowControl w:val="0"/>
      <w:suppressAutoHyphens/>
      <w:spacing w:after="0" w:line="240" w:lineRule="auto"/>
      <w:jc w:val="center"/>
    </w:pPr>
    <w:rPr>
      <w:b/>
      <w:caps/>
      <w:sz w:val="30"/>
    </w:rPr>
  </w:style>
  <w:style w:type="paragraph" w:customStyle="1" w:styleId="scresolutiontitle">
    <w:name w:val="sc_resolution_title"/>
    <w:qFormat/>
    <w:rsid w:val="007E719E"/>
    <w:pPr>
      <w:widowControl w:val="0"/>
      <w:suppressAutoHyphens/>
      <w:spacing w:after="0" w:line="240" w:lineRule="auto"/>
      <w:jc w:val="both"/>
    </w:pPr>
    <w:rPr>
      <w:caps/>
    </w:rPr>
  </w:style>
  <w:style w:type="paragraph" w:customStyle="1" w:styleId="scresolutionxx">
    <w:name w:val="sc_resolution_xx"/>
    <w:qFormat/>
    <w:rsid w:val="007E719E"/>
    <w:pPr>
      <w:widowControl w:val="0"/>
      <w:suppressAutoHyphens/>
      <w:spacing w:after="0" w:line="240" w:lineRule="auto"/>
      <w:jc w:val="center"/>
    </w:pPr>
  </w:style>
  <w:style w:type="character" w:customStyle="1" w:styleId="scSECTIONS">
    <w:name w:val="sc_SECTIONS"/>
    <w:uiPriority w:val="1"/>
    <w:qFormat/>
    <w:rsid w:val="007E719E"/>
    <w:rPr>
      <w:rFonts w:ascii="Times New Roman" w:hAnsi="Times New Roman"/>
      <w:b w:val="0"/>
      <w:i w:val="0"/>
      <w:caps/>
      <w:smallCaps w:val="0"/>
      <w:color w:val="auto"/>
      <w:sz w:val="22"/>
    </w:rPr>
  </w:style>
  <w:style w:type="character" w:customStyle="1" w:styleId="scsenateclippagepath">
    <w:name w:val="sc_senate_clip_page_path"/>
    <w:uiPriority w:val="1"/>
    <w:qFormat/>
    <w:rsid w:val="007E719E"/>
    <w:rPr>
      <w:rFonts w:ascii="Times New Roman" w:hAnsi="Times New Roman"/>
      <w:caps/>
      <w:smallCaps w:val="0"/>
      <w:sz w:val="22"/>
    </w:rPr>
  </w:style>
  <w:style w:type="paragraph" w:customStyle="1" w:styleId="scsenateresolutionbody">
    <w:name w:val="sc_senate_resolution_body"/>
    <w:qFormat/>
    <w:rsid w:val="007E719E"/>
    <w:pPr>
      <w:widowControl w:val="0"/>
      <w:suppressAutoHyphens/>
      <w:spacing w:after="0" w:line="360" w:lineRule="auto"/>
      <w:jc w:val="both"/>
    </w:pPr>
  </w:style>
  <w:style w:type="paragraph" w:customStyle="1" w:styleId="scsenateresolutionclippagebottom">
    <w:name w:val="sc_senate_resolution_clip_page_bottom"/>
    <w:qFormat/>
    <w:rsid w:val="007E71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E719E"/>
    <w:pPr>
      <w:widowControl w:val="0"/>
      <w:suppressLineNumbers/>
      <w:suppressAutoHyphens/>
    </w:pPr>
  </w:style>
  <w:style w:type="paragraph" w:customStyle="1" w:styleId="scsenateresolutionclippagerepdocumentname">
    <w:name w:val="sc_senate_resolution_clip_page_rep_document_name"/>
    <w:qFormat/>
    <w:rsid w:val="007E719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E719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E719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E719E"/>
    <w:rPr>
      <w:color w:val="808080"/>
    </w:rPr>
  </w:style>
  <w:style w:type="paragraph" w:customStyle="1" w:styleId="sctablecodifiedsection">
    <w:name w:val="sc_table_codified_section"/>
    <w:qFormat/>
    <w:rsid w:val="007E719E"/>
    <w:pPr>
      <w:widowControl w:val="0"/>
      <w:suppressAutoHyphens/>
      <w:spacing w:after="0" w:line="360" w:lineRule="auto"/>
    </w:pPr>
  </w:style>
  <w:style w:type="paragraph" w:customStyle="1" w:styleId="sctableln">
    <w:name w:val="sc_table_ln"/>
    <w:qFormat/>
    <w:rsid w:val="007E719E"/>
    <w:pPr>
      <w:widowControl w:val="0"/>
      <w:suppressAutoHyphens/>
      <w:spacing w:after="0" w:line="360" w:lineRule="auto"/>
      <w:jc w:val="right"/>
    </w:pPr>
  </w:style>
  <w:style w:type="paragraph" w:customStyle="1" w:styleId="sctablenoncodifiedsection">
    <w:name w:val="sc_table_non_codified_section"/>
    <w:qFormat/>
    <w:rsid w:val="007E719E"/>
    <w:pPr>
      <w:widowControl w:val="0"/>
      <w:suppressAutoHyphens/>
      <w:spacing w:after="0" w:line="360" w:lineRule="auto"/>
    </w:pPr>
  </w:style>
  <w:style w:type="paragraph" w:customStyle="1" w:styleId="scresolutionmembers">
    <w:name w:val="sc_resolution_members"/>
    <w:qFormat/>
    <w:rsid w:val="007E719E"/>
    <w:pPr>
      <w:widowControl w:val="0"/>
      <w:suppressAutoHyphens/>
      <w:spacing w:after="0" w:line="360" w:lineRule="auto"/>
      <w:jc w:val="both"/>
    </w:pPr>
  </w:style>
  <w:style w:type="paragraph" w:customStyle="1" w:styleId="scdraftheader">
    <w:name w:val="sc_draft_header"/>
    <w:qFormat/>
    <w:rsid w:val="007E719E"/>
    <w:pPr>
      <w:widowControl w:val="0"/>
      <w:suppressAutoHyphens/>
      <w:spacing w:after="0" w:line="240" w:lineRule="auto"/>
    </w:pPr>
  </w:style>
  <w:style w:type="paragraph" w:customStyle="1" w:styleId="scemptyline">
    <w:name w:val="sc_empty_line"/>
    <w:qFormat/>
    <w:rsid w:val="007E719E"/>
    <w:pPr>
      <w:widowControl w:val="0"/>
      <w:suppressAutoHyphens/>
      <w:spacing w:after="0" w:line="360" w:lineRule="auto"/>
      <w:jc w:val="both"/>
    </w:pPr>
  </w:style>
  <w:style w:type="paragraph" w:customStyle="1" w:styleId="scemptylineheader">
    <w:name w:val="sc_emptyline_header"/>
    <w:qFormat/>
    <w:rsid w:val="007E719E"/>
    <w:pPr>
      <w:widowControl w:val="0"/>
      <w:suppressAutoHyphens/>
      <w:spacing w:after="0" w:line="240" w:lineRule="auto"/>
      <w:jc w:val="both"/>
    </w:pPr>
  </w:style>
  <w:style w:type="character" w:customStyle="1" w:styleId="scinsert">
    <w:name w:val="sc_insert"/>
    <w:uiPriority w:val="1"/>
    <w:qFormat/>
    <w:rsid w:val="007E719E"/>
    <w:rPr>
      <w:caps w:val="0"/>
      <w:smallCaps w:val="0"/>
      <w:strike w:val="0"/>
      <w:dstrike w:val="0"/>
      <w:vanish w:val="0"/>
      <w:u w:val="single"/>
      <w:vertAlign w:val="baseline"/>
    </w:rPr>
  </w:style>
  <w:style w:type="character" w:customStyle="1" w:styleId="scinsertblue">
    <w:name w:val="sc_insert_blue"/>
    <w:uiPriority w:val="1"/>
    <w:qFormat/>
    <w:rsid w:val="007E719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E719E"/>
    <w:rPr>
      <w:caps w:val="0"/>
      <w:smallCaps w:val="0"/>
      <w:strike w:val="0"/>
      <w:dstrike w:val="0"/>
      <w:vanish w:val="0"/>
      <w:color w:val="0070C0"/>
      <w:u w:val="none"/>
      <w:vertAlign w:val="baseline"/>
    </w:rPr>
  </w:style>
  <w:style w:type="character" w:customStyle="1" w:styleId="scinsertred">
    <w:name w:val="sc_insert_red"/>
    <w:uiPriority w:val="1"/>
    <w:qFormat/>
    <w:rsid w:val="007E719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E719E"/>
    <w:rPr>
      <w:caps w:val="0"/>
      <w:smallCaps w:val="0"/>
      <w:strike w:val="0"/>
      <w:dstrike w:val="0"/>
      <w:vanish w:val="0"/>
      <w:color w:val="FF0000"/>
      <w:u w:val="none"/>
      <w:vertAlign w:val="baseline"/>
    </w:rPr>
  </w:style>
  <w:style w:type="character" w:customStyle="1" w:styleId="scstrike">
    <w:name w:val="sc_strike"/>
    <w:uiPriority w:val="1"/>
    <w:qFormat/>
    <w:rsid w:val="007E719E"/>
    <w:rPr>
      <w:strike/>
      <w:dstrike w:val="0"/>
    </w:rPr>
  </w:style>
  <w:style w:type="character" w:customStyle="1" w:styleId="scstrikeblue">
    <w:name w:val="sc_strike_blue"/>
    <w:uiPriority w:val="1"/>
    <w:qFormat/>
    <w:rsid w:val="007E719E"/>
    <w:rPr>
      <w:strike/>
      <w:dstrike w:val="0"/>
      <w:color w:val="0070C0"/>
    </w:rPr>
  </w:style>
  <w:style w:type="character" w:customStyle="1" w:styleId="scstrikered">
    <w:name w:val="sc_strike_red"/>
    <w:uiPriority w:val="1"/>
    <w:qFormat/>
    <w:rsid w:val="007E719E"/>
    <w:rPr>
      <w:strike/>
      <w:dstrike w:val="0"/>
      <w:color w:val="FF0000"/>
    </w:rPr>
  </w:style>
  <w:style w:type="character" w:customStyle="1" w:styleId="scstrikebluenoncodified">
    <w:name w:val="sc_strike_blue_non_codified"/>
    <w:uiPriority w:val="1"/>
    <w:qFormat/>
    <w:rsid w:val="007E719E"/>
    <w:rPr>
      <w:strike/>
      <w:dstrike w:val="0"/>
      <w:color w:val="0070C0"/>
      <w:lang w:val="en-US"/>
    </w:rPr>
  </w:style>
  <w:style w:type="character" w:customStyle="1" w:styleId="scstrikerednoncodified">
    <w:name w:val="sc_strike_red_non_codified"/>
    <w:uiPriority w:val="1"/>
    <w:qFormat/>
    <w:rsid w:val="007E719E"/>
    <w:rPr>
      <w:strike/>
      <w:dstrike w:val="0"/>
      <w:color w:val="FF0000"/>
    </w:rPr>
  </w:style>
  <w:style w:type="paragraph" w:customStyle="1" w:styleId="scnowthereforebold">
    <w:name w:val="sc_now_therefore_bold"/>
    <w:uiPriority w:val="1"/>
    <w:qFormat/>
    <w:rsid w:val="007E719E"/>
    <w:pPr>
      <w:widowControl w:val="0"/>
      <w:suppressAutoHyphens/>
      <w:spacing w:after="0" w:line="480" w:lineRule="auto"/>
    </w:pPr>
    <w:rPr>
      <w:rFonts w:eastAsia="Calibri" w:cs="Times New Roman"/>
    </w:rPr>
  </w:style>
  <w:style w:type="paragraph" w:customStyle="1" w:styleId="scbillsiglines">
    <w:name w:val="sc_bill_sig_lines"/>
    <w:qFormat/>
    <w:rsid w:val="007E719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E719E"/>
  </w:style>
  <w:style w:type="paragraph" w:customStyle="1" w:styleId="scbillendxx">
    <w:name w:val="sc_bill_end_xx"/>
    <w:qFormat/>
    <w:rsid w:val="007E719E"/>
    <w:pPr>
      <w:widowControl w:val="0"/>
      <w:suppressAutoHyphens/>
      <w:spacing w:after="0" w:line="240" w:lineRule="auto"/>
      <w:jc w:val="center"/>
    </w:pPr>
  </w:style>
  <w:style w:type="character" w:customStyle="1" w:styleId="scbillheader1">
    <w:name w:val="sc_bill_header1"/>
    <w:uiPriority w:val="1"/>
    <w:qFormat/>
    <w:rsid w:val="007E719E"/>
  </w:style>
  <w:style w:type="character" w:customStyle="1" w:styleId="scresolutionbody1">
    <w:name w:val="sc_resolution_body1"/>
    <w:uiPriority w:val="1"/>
    <w:qFormat/>
    <w:rsid w:val="007E719E"/>
  </w:style>
  <w:style w:type="character" w:styleId="Strong">
    <w:name w:val="Strong"/>
    <w:basedOn w:val="DefaultParagraphFont"/>
    <w:uiPriority w:val="22"/>
    <w:qFormat/>
    <w:rsid w:val="007E719E"/>
    <w:rPr>
      <w:b/>
      <w:bCs/>
    </w:rPr>
  </w:style>
  <w:style w:type="character" w:customStyle="1" w:styleId="scamendhouse">
    <w:name w:val="sc_amend_house"/>
    <w:uiPriority w:val="1"/>
    <w:qFormat/>
    <w:rsid w:val="007E719E"/>
    <w:rPr>
      <w:bdr w:val="none" w:sz="0" w:space="0" w:color="auto"/>
      <w:shd w:val="clear" w:color="auto" w:fill="FDE9D9" w:themeFill="accent6" w:themeFillTint="33"/>
    </w:rPr>
  </w:style>
  <w:style w:type="character" w:customStyle="1" w:styleId="scamendsenate">
    <w:name w:val="sc_amend_senate"/>
    <w:uiPriority w:val="1"/>
    <w:qFormat/>
    <w:rsid w:val="007E719E"/>
    <w:rPr>
      <w:bdr w:val="none" w:sz="0" w:space="0" w:color="auto"/>
      <w:shd w:val="clear" w:color="auto" w:fill="E5DFEC" w:themeFill="accent4" w:themeFillTint="33"/>
    </w:rPr>
  </w:style>
  <w:style w:type="paragraph" w:styleId="Revision">
    <w:name w:val="Revision"/>
    <w:hidden/>
    <w:uiPriority w:val="99"/>
    <w:semiHidden/>
    <w:rsid w:val="007E719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03C0D"/>
    <w:rPr>
      <w:color w:val="800080" w:themeColor="followedHyperlink"/>
      <w:u w:val="single"/>
    </w:rPr>
  </w:style>
  <w:style w:type="paragraph" w:customStyle="1" w:styleId="sccoversheetitalics">
    <w:name w:val="sc_coversheet_italics"/>
    <w:qFormat/>
    <w:rsid w:val="007E719E"/>
    <w:pPr>
      <w:spacing w:after="0" w:line="240" w:lineRule="auto"/>
    </w:pPr>
    <w:rPr>
      <w:i/>
    </w:rPr>
  </w:style>
  <w:style w:type="paragraph" w:customStyle="1" w:styleId="sccoversheetsenate">
    <w:name w:val="sc_coversheet_senate"/>
    <w:qFormat/>
    <w:rsid w:val="007E719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2&amp;session=126&amp;summary=B" TargetMode="External" Id="R4bdf4b842d174424" /><Relationship Type="http://schemas.openxmlformats.org/officeDocument/2006/relationships/hyperlink" Target="https://www.scstatehouse.gov/sess126_2025-2026/prever/5232_20260224.docx" TargetMode="External" Id="Rb7873c5678304e1f" /><Relationship Type="http://schemas.openxmlformats.org/officeDocument/2006/relationships/hyperlink" Target="h:\hj\20260224.docx" TargetMode="External" Id="Rd8d6d85ef75f4dee" /><Relationship Type="http://schemas.openxmlformats.org/officeDocument/2006/relationships/hyperlink" Target="h:\hj\20260224.docx" TargetMode="External" Id="Rff2b0a70480548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7447"/>
    <w:rsid w:val="00174066"/>
    <w:rsid w:val="00212BEF"/>
    <w:rsid w:val="002A3D45"/>
    <w:rsid w:val="002E67E5"/>
    <w:rsid w:val="00362988"/>
    <w:rsid w:val="00460640"/>
    <w:rsid w:val="00573513"/>
    <w:rsid w:val="00682397"/>
    <w:rsid w:val="0072205F"/>
    <w:rsid w:val="008228BC"/>
    <w:rsid w:val="00A22407"/>
    <w:rsid w:val="00AA6F82"/>
    <w:rsid w:val="00B22208"/>
    <w:rsid w:val="00BE097C"/>
    <w:rsid w:val="00C431B7"/>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30d9dcbc-5ce5-48dd-aa9f-fe63773fc887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1912f7ea-2563-4c6e-b354-d20dd8ae9db6</T_BILL_REQUEST_REQUEST>
  <T_BILL_R_ORIGINALDRAFT>53f6cca3-75a8-450b-a906-311a0ec6899a</T_BILL_R_ORIGINALDRAFT>
  <T_BILL_SPONSOR_SPONSOR>01be5748-0691-437a-b03b-78e1efb89647</T_BILL_SPONSOR_SPONSOR>
  <T_BILL_T_BILLNAME>[5232]</T_BILL_T_BILLNAME>
  <T_BILL_T_BILLNUMBER>5232</T_BILL_T_BILLNUMBER>
  <T_BILL_T_BILLTITLE>TO AMEND RULE 3.10 OF THE RULES OF THE HOUSE OF REPRESENTATIVES, RELATING TO HOUSE SEAT ALLOTMENT PROCEDURES, SO AS TO PROVIDE THAT TWO MEMBERS WHO HAVE BEEN DESK MATES FOR EIGHT YEARS OR MORE BE ALLOWED THE PRIVILEGE OF SELECTING SEATS FIRST.</T_BILL_T_BILLTITLE>
  <T_BILL_T_CHAMBER>house</T_BILL_T_CHAMBER>
  <T_BILL_T_FILENAME> </T_BILL_T_FILENAME>
  <T_BILL_T_LEGTYPE>resolution</T_BILL_T_LEGTYPE>
  <T_BILL_T_RATNUMBERSTRING>HNone</T_BILL_T_RATNUMBERSTRING>
  <T_BILL_T_SUBJECT>House Rules, seating</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5C3B72D-090C-4C67-82BF-2DF01C6DFB4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1198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2026-02-17T15:29:00Z</cp:lastPrinted>
  <dcterms:created xsi:type="dcterms:W3CDTF">2026-02-19T16:29:00Z</dcterms:created>
  <dcterms:modified xsi:type="dcterms:W3CDTF">2026-02-19T16:29:00Z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GrammarlyDocumentId">
    <vt:lpwstr>6d431825-e586-4409-8bc9-a0f3fc83ddf0</vt:lpwstr>
  </property>
</Properties>
</file>