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LC-0300HA26.docx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Permit Voter Registration and Registration Cards for U.S. Citizens Only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48b92cbbc274c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9183c3fb354c73">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BAC91EB" w14:textId="77777777">
      <w:pPr>
        <w:pStyle w:val="scemptylineheader"/>
      </w:pPr>
      <w:bookmarkStart w:name="open_doc_here" w:id="0"/>
      <w:bookmarkEnd w:id="0"/>
    </w:p>
    <w:p w:rsidRPr="00BB0725" w:rsidR="00A73EFA" w:rsidP="00BB0725" w:rsidRDefault="00A73EFA" w14:paraId="2666E04E" w14:textId="77777777">
      <w:pPr>
        <w:pStyle w:val="scemptylineheader"/>
      </w:pPr>
    </w:p>
    <w:p w:rsidRPr="00BB0725" w:rsidR="00A73EFA" w:rsidP="00BB0725" w:rsidRDefault="00A73EFA" w14:paraId="53B7D498" w14:textId="77777777">
      <w:pPr>
        <w:pStyle w:val="scemptylineheader"/>
      </w:pPr>
    </w:p>
    <w:p w:rsidRPr="00DF3B44" w:rsidR="00A73EFA" w:rsidP="00B7592C" w:rsidRDefault="00A73EFA" w14:paraId="4E63B744" w14:textId="77777777">
      <w:pPr>
        <w:pStyle w:val="scemptylineheader"/>
      </w:pPr>
    </w:p>
    <w:p w:rsidRPr="00DF3B44" w:rsidR="00A73EFA" w:rsidP="00B7592C" w:rsidRDefault="00A73EFA" w14:paraId="627A82B1" w14:textId="77777777">
      <w:pPr>
        <w:pStyle w:val="scemptylineheader"/>
      </w:pPr>
    </w:p>
    <w:p w:rsidRPr="00DF3B44" w:rsidR="00A73EFA" w:rsidP="00B7592C" w:rsidRDefault="00A73EFA" w14:paraId="10F4BC16" w14:textId="77777777">
      <w:pPr>
        <w:pStyle w:val="scemptylineheader"/>
      </w:pPr>
    </w:p>
    <w:p w:rsidRPr="00DF3B44" w:rsidR="002C3463" w:rsidP="00037F04" w:rsidRDefault="002C3463" w14:paraId="17E04E2B" w14:textId="77777777">
      <w:pPr>
        <w:pStyle w:val="scemptylineheader"/>
      </w:pPr>
    </w:p>
    <w:p w:rsidRPr="00DF3B44" w:rsidR="008E61A1" w:rsidP="00446987" w:rsidRDefault="008E61A1" w14:paraId="1323879D" w14:textId="77777777">
      <w:pPr>
        <w:pStyle w:val="scemptylineheader"/>
      </w:pPr>
    </w:p>
    <w:p w:rsidRPr="00DF3B44" w:rsidR="002C3463" w:rsidP="00EB120E" w:rsidRDefault="002C3463" w14:paraId="55164A28" w14:textId="77777777">
      <w:pPr>
        <w:pStyle w:val="scbillheader"/>
      </w:pPr>
      <w:r w:rsidRPr="00DF3B44">
        <w:t>A bill</w:t>
      </w:r>
    </w:p>
    <w:p w:rsidRPr="00DF3B44" w:rsidR="002C3463" w:rsidP="001164F9" w:rsidRDefault="002C3463" w14:paraId="5327BC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F20B8" w14:paraId="366D7CF4" w14:textId="7A5E1678">
          <w:pPr>
            <w:pStyle w:val="scbilltitle"/>
          </w:pPr>
          <w:r>
            <w:rPr>
              <w:caps w:val="0"/>
            </w:rPr>
            <w:t>TO AMEND THE SOUTH CAROLINA CODE OF LAWS BY AMENDING SECTION 7‑5‑120, RELATING TO QUALIFICATIONS FOR VOTER REGISTRATION, SO AS TO PROVIDE THAT ONLY CITIZENS OF THIS STATE AND OF THE UNITED STATES MAY REGISTER TO VOTE; AND BY AMENDING SECTION 7‑5‑675, RELATING TO VOTER REGISTRATION CARDS, SO AS TO PROHIBIT ISSUING VOTER REGISTRATION CARDS TO PERSONS WHO ARE NOT UNITED STATES CITIZENS.</w:t>
          </w:r>
        </w:p>
      </w:sdtContent>
    </w:sdt>
    <w:bookmarkStart w:name="at_59f5bd07f" w:displacedByCustomXml="prev" w:id="1"/>
    <w:bookmarkEnd w:id="1"/>
    <w:p w:rsidRPr="00DF3B44" w:rsidR="006C18F0" w:rsidP="006C18F0" w:rsidRDefault="006C18F0" w14:paraId="215F5BBC" w14:textId="77777777">
      <w:pPr>
        <w:pStyle w:val="scbillwhereasclause"/>
      </w:pPr>
    </w:p>
    <w:p w:rsidRPr="0094541D" w:rsidR="007E06BB" w:rsidP="0094541D" w:rsidRDefault="002C3463" w14:paraId="624EEC86" w14:textId="77777777">
      <w:pPr>
        <w:pStyle w:val="scenactingwords"/>
      </w:pPr>
      <w:bookmarkStart w:name="ew_ff99573c4" w:id="2"/>
      <w:r w:rsidRPr="0094541D">
        <w:t>B</w:t>
      </w:r>
      <w:bookmarkEnd w:id="2"/>
      <w:r w:rsidRPr="0094541D">
        <w:t>e it enacted by the General Assembly of the State of South Carolina:</w:t>
      </w:r>
    </w:p>
    <w:p w:rsidR="003A2C1A" w:rsidP="003A2C1A" w:rsidRDefault="003A2C1A" w14:paraId="08D4B77C" w14:textId="77777777">
      <w:pPr>
        <w:pStyle w:val="scemptyline"/>
      </w:pPr>
    </w:p>
    <w:p w:rsidR="003A2C1A" w:rsidP="003A2C1A" w:rsidRDefault="003A2C1A" w14:paraId="638FCB9D" w14:textId="77777777">
      <w:pPr>
        <w:pStyle w:val="scdirectionallanguage"/>
      </w:pPr>
      <w:bookmarkStart w:name="bs_num_1_7c573a519" w:id="3"/>
      <w:r>
        <w:t>S</w:t>
      </w:r>
      <w:bookmarkEnd w:id="3"/>
      <w:r>
        <w:t>ECTION 1.</w:t>
      </w:r>
      <w:r>
        <w:tab/>
      </w:r>
      <w:bookmarkStart w:name="dl_a7984c101" w:id="4"/>
      <w:r>
        <w:t>S</w:t>
      </w:r>
      <w:bookmarkEnd w:id="4"/>
      <w:r>
        <w:t>ection 7‑5‑120(A) of the S.C. Code is amended to read:</w:t>
      </w:r>
    </w:p>
    <w:p w:rsidR="005771C8" w:rsidRDefault="005771C8" w14:paraId="1E832F63" w14:textId="77777777">
      <w:pPr>
        <w:pStyle w:val="sccodifiedsection"/>
      </w:pPr>
    </w:p>
    <w:p w:rsidR="005771C8" w:rsidRDefault="005771C8" w14:paraId="29BDAB47" w14:textId="630D7A9D">
      <w:pPr>
        <w:pStyle w:val="sccodifiedsection"/>
      </w:pPr>
      <w:bookmarkStart w:name="cs_T7C5N120_37bdb059e" w:id="5"/>
      <w:r>
        <w:tab/>
      </w:r>
      <w:bookmarkStart w:name="ss_T7C5N120SA_lv1_12d10c553" w:id="6"/>
      <w:bookmarkEnd w:id="5"/>
      <w:r>
        <w:t>(</w:t>
      </w:r>
      <w:bookmarkEnd w:id="6"/>
      <w:r>
        <w:t xml:space="preserve">A) </w:t>
      </w:r>
      <w:r>
        <w:rPr>
          <w:rStyle w:val="scstrike"/>
        </w:rPr>
        <w:t>Every</w:t>
      </w:r>
      <w:r w:rsidR="005F0464">
        <w:rPr>
          <w:rStyle w:val="scinsert"/>
        </w:rPr>
        <w:t>Only a</w:t>
      </w:r>
      <w:r>
        <w:t xml:space="preserve"> citizen of this State and </w:t>
      </w:r>
      <w:r w:rsidR="005F0464">
        <w:rPr>
          <w:rStyle w:val="scinsert"/>
        </w:rPr>
        <w:t xml:space="preserve">of </w:t>
      </w:r>
      <w:r>
        <w:t>the United States who applies for registration must be registered if he meets the following qualifications:</w:t>
      </w:r>
    </w:p>
    <w:p w:rsidR="00BD2AFF" w:rsidRDefault="005771C8" w14:paraId="6C60931D" w14:textId="77777777">
      <w:pPr>
        <w:pStyle w:val="sccodifiedsection"/>
      </w:pPr>
      <w:r>
        <w:tab/>
      </w:r>
      <w:r>
        <w:tab/>
      </w:r>
      <w:bookmarkStart w:name="ss_T7C5N120S1_lv2_bb60a9399" w:id="7"/>
      <w:r>
        <w:t>(</w:t>
      </w:r>
      <w:bookmarkEnd w:id="7"/>
      <w:r>
        <w:t>1) meets the age qualification as provided in Section 4, Article II of the Constitution of this State;</w:t>
      </w:r>
    </w:p>
    <w:p w:rsidR="00BD2AFF" w:rsidRDefault="005771C8" w14:paraId="4FF8B4F2" w14:textId="5CB078F5">
      <w:pPr>
        <w:pStyle w:val="sccodifiedsection"/>
      </w:pPr>
      <w:r>
        <w:tab/>
      </w:r>
      <w:r>
        <w:tab/>
      </w:r>
      <w:bookmarkStart w:name="ss_T7C5N120S2_lv2_5f3d626ee" w:id="8"/>
      <w:r>
        <w:t>(</w:t>
      </w:r>
      <w:bookmarkEnd w:id="8"/>
      <w:r>
        <w:t>2) is not laboring under disabilities named in the Constitution of 1895 of this State; and</w:t>
      </w:r>
    </w:p>
    <w:p w:rsidR="00BD2AFF" w:rsidRDefault="005771C8" w14:paraId="13429A08" w14:textId="77777777">
      <w:pPr>
        <w:pStyle w:val="sccodifiedsection"/>
      </w:pPr>
      <w:r>
        <w:tab/>
      </w:r>
      <w:r>
        <w:tab/>
      </w:r>
      <w:bookmarkStart w:name="ss_T7C5N120S3_lv2_d91b1ad24" w:id="9"/>
      <w:r>
        <w:t>(</w:t>
      </w:r>
      <w:bookmarkEnd w:id="9"/>
      <w:r>
        <w:t>3) is a resident in the county and in the polling precinct in which the elector offers to vote.</w:t>
      </w:r>
    </w:p>
    <w:p w:rsidR="00D10A27" w:rsidP="00D10A27" w:rsidRDefault="00D10A27" w14:paraId="5BE367EC" w14:textId="77777777">
      <w:pPr>
        <w:pStyle w:val="scemptyline"/>
      </w:pPr>
    </w:p>
    <w:p w:rsidR="00D10A27" w:rsidP="00D10A27" w:rsidRDefault="00D10A27" w14:paraId="09C300E6" w14:textId="77777777">
      <w:pPr>
        <w:pStyle w:val="scdirectionallanguage"/>
      </w:pPr>
      <w:bookmarkStart w:name="bs_num_2_165f37808" w:id="10"/>
      <w:r>
        <w:t>S</w:t>
      </w:r>
      <w:bookmarkEnd w:id="10"/>
      <w:r>
        <w:t>ECTION 2.</w:t>
      </w:r>
      <w:r>
        <w:tab/>
      </w:r>
      <w:bookmarkStart w:name="dl_71cfc311d" w:id="11"/>
      <w:r>
        <w:t>S</w:t>
      </w:r>
      <w:bookmarkEnd w:id="11"/>
      <w:r>
        <w:t>ection 7‑5‑675 of the S.C. Code is amended to read:</w:t>
      </w:r>
    </w:p>
    <w:p w:rsidR="00CC39B4" w:rsidRDefault="00CC39B4" w14:paraId="07AFE592" w14:textId="77777777">
      <w:pPr>
        <w:pStyle w:val="sccodifiedsection"/>
      </w:pPr>
    </w:p>
    <w:p w:rsidR="00CC39B4" w:rsidRDefault="00CC39B4" w14:paraId="5A06BCC5" w14:textId="7DB2E57A">
      <w:pPr>
        <w:pStyle w:val="sccodifiedsection"/>
      </w:pPr>
      <w:r>
        <w:tab/>
      </w:r>
      <w:bookmarkStart w:name="cs_T7C5N675_83a066b14" w:id="12"/>
      <w:r>
        <w:t>S</w:t>
      </w:r>
      <w:bookmarkEnd w:id="12"/>
      <w:r>
        <w:t>ection 7‑5‑675.</w:t>
      </w:r>
      <w:r>
        <w:tab/>
        <w:t>The State Elections Commission shall implement a system in order to issue voter registration cards with a photograph of the elector. This voter registration card may be used for voting purposes only.</w:t>
      </w:r>
      <w:r w:rsidR="00624E10">
        <w:rPr>
          <w:rStyle w:val="scinsert"/>
        </w:rPr>
        <w:t xml:space="preserve"> No voter registration card may be issued to a person who is not a United States citizen.</w:t>
      </w:r>
    </w:p>
    <w:p w:rsidRPr="00DF3B44" w:rsidR="007E06BB" w:rsidP="00787433" w:rsidRDefault="007E06BB" w14:paraId="7D1BF0E1" w14:textId="3E16BFA5">
      <w:pPr>
        <w:pStyle w:val="scemptyline"/>
      </w:pPr>
    </w:p>
    <w:p w:rsidRPr="00DF3B44" w:rsidR="007A10F1" w:rsidP="007A10F1" w:rsidRDefault="00E27805" w14:paraId="33F4EEFC" w14:textId="77777777">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56810E2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29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DB35" w14:textId="77777777" w:rsidR="003C60AA" w:rsidRDefault="003C60AA" w:rsidP="0010329A">
      <w:pPr>
        <w:spacing w:after="0" w:line="240" w:lineRule="auto"/>
      </w:pPr>
      <w:r>
        <w:separator/>
      </w:r>
    </w:p>
    <w:p w14:paraId="31FB3F58" w14:textId="77777777" w:rsidR="003C60AA" w:rsidRDefault="003C60AA"/>
  </w:endnote>
  <w:endnote w:type="continuationSeparator" w:id="0">
    <w:p w14:paraId="0D6856C1" w14:textId="77777777" w:rsidR="003C60AA" w:rsidRDefault="003C60AA" w:rsidP="0010329A">
      <w:pPr>
        <w:spacing w:after="0" w:line="240" w:lineRule="auto"/>
      </w:pPr>
      <w:r>
        <w:continuationSeparator/>
      </w:r>
    </w:p>
    <w:p w14:paraId="76D4E5AE" w14:textId="77777777" w:rsidR="003C60AA" w:rsidRDefault="003C60AA"/>
  </w:endnote>
  <w:endnote w:type="continuationNotice" w:id="1">
    <w:p w14:paraId="16ECAFC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FAD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556BAE6" w14:textId="77777777" w:rsidR="00685035" w:rsidRPr="007B4AF7" w:rsidRDefault="00E43B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51CE">
              <w:rPr>
                <w:noProof/>
              </w:rPr>
              <w:t>LC-0300HA26.docx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777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13B1" w14:textId="77777777" w:rsidR="003C60AA" w:rsidRDefault="003C60AA" w:rsidP="0010329A">
      <w:pPr>
        <w:spacing w:after="0" w:line="240" w:lineRule="auto"/>
      </w:pPr>
      <w:r>
        <w:separator/>
      </w:r>
    </w:p>
    <w:p w14:paraId="416B5035" w14:textId="77777777" w:rsidR="003C60AA" w:rsidRDefault="003C60AA"/>
  </w:footnote>
  <w:footnote w:type="continuationSeparator" w:id="0">
    <w:p w14:paraId="4DB908E9" w14:textId="77777777" w:rsidR="003C60AA" w:rsidRDefault="003C60AA" w:rsidP="0010329A">
      <w:pPr>
        <w:spacing w:after="0" w:line="240" w:lineRule="auto"/>
      </w:pPr>
      <w:r>
        <w:continuationSeparator/>
      </w:r>
    </w:p>
    <w:p w14:paraId="4E97A7D6" w14:textId="77777777" w:rsidR="003C60AA" w:rsidRDefault="003C60AA"/>
  </w:footnote>
  <w:footnote w:type="continuationNotice" w:id="1">
    <w:p w14:paraId="6CB8E1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A79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1B6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D51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1CE"/>
    <w:rsid w:val="00017FB0"/>
    <w:rsid w:val="00020B5D"/>
    <w:rsid w:val="00026421"/>
    <w:rsid w:val="00030409"/>
    <w:rsid w:val="00031D29"/>
    <w:rsid w:val="000342C9"/>
    <w:rsid w:val="00037F04"/>
    <w:rsid w:val="000404BF"/>
    <w:rsid w:val="00044B84"/>
    <w:rsid w:val="000479D0"/>
    <w:rsid w:val="0006464F"/>
    <w:rsid w:val="00066B54"/>
    <w:rsid w:val="00072FCD"/>
    <w:rsid w:val="00074008"/>
    <w:rsid w:val="00074A4F"/>
    <w:rsid w:val="00076898"/>
    <w:rsid w:val="00077B65"/>
    <w:rsid w:val="000847E8"/>
    <w:rsid w:val="000A3C25"/>
    <w:rsid w:val="000B4C02"/>
    <w:rsid w:val="000B5B4A"/>
    <w:rsid w:val="000B7FE1"/>
    <w:rsid w:val="000C185B"/>
    <w:rsid w:val="000C3E88"/>
    <w:rsid w:val="000C46B9"/>
    <w:rsid w:val="000C58E4"/>
    <w:rsid w:val="000C6F9A"/>
    <w:rsid w:val="000D2F44"/>
    <w:rsid w:val="000D33E4"/>
    <w:rsid w:val="000E04BB"/>
    <w:rsid w:val="000E578A"/>
    <w:rsid w:val="000F2250"/>
    <w:rsid w:val="000F5D78"/>
    <w:rsid w:val="0010329A"/>
    <w:rsid w:val="00105756"/>
    <w:rsid w:val="001164F9"/>
    <w:rsid w:val="0011719C"/>
    <w:rsid w:val="00140049"/>
    <w:rsid w:val="00154DB3"/>
    <w:rsid w:val="00171601"/>
    <w:rsid w:val="001730EB"/>
    <w:rsid w:val="00173276"/>
    <w:rsid w:val="00176122"/>
    <w:rsid w:val="00183313"/>
    <w:rsid w:val="0019025B"/>
    <w:rsid w:val="00192AF7"/>
    <w:rsid w:val="00197366"/>
    <w:rsid w:val="001A136C"/>
    <w:rsid w:val="001A55F7"/>
    <w:rsid w:val="001B6DA2"/>
    <w:rsid w:val="001C25EC"/>
    <w:rsid w:val="001D4560"/>
    <w:rsid w:val="001F2A41"/>
    <w:rsid w:val="001F313F"/>
    <w:rsid w:val="001F331D"/>
    <w:rsid w:val="001F394C"/>
    <w:rsid w:val="002038AA"/>
    <w:rsid w:val="002114C8"/>
    <w:rsid w:val="0021166F"/>
    <w:rsid w:val="00211F6B"/>
    <w:rsid w:val="002162DF"/>
    <w:rsid w:val="0022620F"/>
    <w:rsid w:val="00230038"/>
    <w:rsid w:val="00233975"/>
    <w:rsid w:val="00236D73"/>
    <w:rsid w:val="00246535"/>
    <w:rsid w:val="00257F60"/>
    <w:rsid w:val="002625EA"/>
    <w:rsid w:val="00262AC5"/>
    <w:rsid w:val="00263FB7"/>
    <w:rsid w:val="00264AE9"/>
    <w:rsid w:val="0026774E"/>
    <w:rsid w:val="00275AE6"/>
    <w:rsid w:val="002836D8"/>
    <w:rsid w:val="00294AAC"/>
    <w:rsid w:val="002A7989"/>
    <w:rsid w:val="002B02F3"/>
    <w:rsid w:val="002C3463"/>
    <w:rsid w:val="002D266D"/>
    <w:rsid w:val="002D5B3D"/>
    <w:rsid w:val="002D7447"/>
    <w:rsid w:val="002E315A"/>
    <w:rsid w:val="002E4F8C"/>
    <w:rsid w:val="002E5822"/>
    <w:rsid w:val="002F560C"/>
    <w:rsid w:val="002F5847"/>
    <w:rsid w:val="0030425A"/>
    <w:rsid w:val="00341ECD"/>
    <w:rsid w:val="003421F1"/>
    <w:rsid w:val="0034279C"/>
    <w:rsid w:val="00350D91"/>
    <w:rsid w:val="00354F64"/>
    <w:rsid w:val="003559A1"/>
    <w:rsid w:val="00361563"/>
    <w:rsid w:val="00371D36"/>
    <w:rsid w:val="00373E17"/>
    <w:rsid w:val="003775E6"/>
    <w:rsid w:val="00381998"/>
    <w:rsid w:val="003A0FDD"/>
    <w:rsid w:val="003A2C1A"/>
    <w:rsid w:val="003A5F1C"/>
    <w:rsid w:val="003A6E5F"/>
    <w:rsid w:val="003C3E2E"/>
    <w:rsid w:val="003C60AA"/>
    <w:rsid w:val="003D3866"/>
    <w:rsid w:val="003D4A3C"/>
    <w:rsid w:val="003D55B2"/>
    <w:rsid w:val="003D7292"/>
    <w:rsid w:val="003E0033"/>
    <w:rsid w:val="003E5452"/>
    <w:rsid w:val="003E6DCA"/>
    <w:rsid w:val="003E7165"/>
    <w:rsid w:val="003E7FF6"/>
    <w:rsid w:val="003F2432"/>
    <w:rsid w:val="004046B5"/>
    <w:rsid w:val="00406F27"/>
    <w:rsid w:val="004141B8"/>
    <w:rsid w:val="004203B9"/>
    <w:rsid w:val="00430B39"/>
    <w:rsid w:val="00432135"/>
    <w:rsid w:val="0044092E"/>
    <w:rsid w:val="00446987"/>
    <w:rsid w:val="00446D28"/>
    <w:rsid w:val="00466CD0"/>
    <w:rsid w:val="00473583"/>
    <w:rsid w:val="0047585D"/>
    <w:rsid w:val="00477F32"/>
    <w:rsid w:val="00481850"/>
    <w:rsid w:val="004851A0"/>
    <w:rsid w:val="0048627F"/>
    <w:rsid w:val="004932AB"/>
    <w:rsid w:val="00494BEF"/>
    <w:rsid w:val="004A5512"/>
    <w:rsid w:val="004A6BE5"/>
    <w:rsid w:val="004B0C18"/>
    <w:rsid w:val="004B7C05"/>
    <w:rsid w:val="004C1A04"/>
    <w:rsid w:val="004C20BC"/>
    <w:rsid w:val="004C5C9A"/>
    <w:rsid w:val="004D1442"/>
    <w:rsid w:val="004D3DCB"/>
    <w:rsid w:val="004E0A71"/>
    <w:rsid w:val="004E1946"/>
    <w:rsid w:val="004E5C0F"/>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1C8"/>
    <w:rsid w:val="005801DD"/>
    <w:rsid w:val="00592A40"/>
    <w:rsid w:val="00595212"/>
    <w:rsid w:val="005A28BC"/>
    <w:rsid w:val="005A5377"/>
    <w:rsid w:val="005B2F44"/>
    <w:rsid w:val="005B5690"/>
    <w:rsid w:val="005B7817"/>
    <w:rsid w:val="005C06C8"/>
    <w:rsid w:val="005C23D7"/>
    <w:rsid w:val="005C40EB"/>
    <w:rsid w:val="005C46F4"/>
    <w:rsid w:val="005D02B4"/>
    <w:rsid w:val="005D3013"/>
    <w:rsid w:val="005D4B5E"/>
    <w:rsid w:val="005D69DE"/>
    <w:rsid w:val="005E1E50"/>
    <w:rsid w:val="005E1F46"/>
    <w:rsid w:val="005E2B9C"/>
    <w:rsid w:val="005E3332"/>
    <w:rsid w:val="005F0464"/>
    <w:rsid w:val="005F20B8"/>
    <w:rsid w:val="005F76B0"/>
    <w:rsid w:val="00604429"/>
    <w:rsid w:val="006067B0"/>
    <w:rsid w:val="00606A8B"/>
    <w:rsid w:val="00611EBA"/>
    <w:rsid w:val="006213A8"/>
    <w:rsid w:val="00623BEA"/>
    <w:rsid w:val="00624E10"/>
    <w:rsid w:val="00625E63"/>
    <w:rsid w:val="00631DDF"/>
    <w:rsid w:val="006347E9"/>
    <w:rsid w:val="00640C87"/>
    <w:rsid w:val="006454BB"/>
    <w:rsid w:val="00657CF4"/>
    <w:rsid w:val="00661463"/>
    <w:rsid w:val="00663B8D"/>
    <w:rsid w:val="00663E00"/>
    <w:rsid w:val="00664F48"/>
    <w:rsid w:val="00664FAD"/>
    <w:rsid w:val="0067345B"/>
    <w:rsid w:val="006765A4"/>
    <w:rsid w:val="00683986"/>
    <w:rsid w:val="00685035"/>
    <w:rsid w:val="00685770"/>
    <w:rsid w:val="00690DBA"/>
    <w:rsid w:val="006964F9"/>
    <w:rsid w:val="006A23EE"/>
    <w:rsid w:val="006A395F"/>
    <w:rsid w:val="006A65E2"/>
    <w:rsid w:val="006B37BD"/>
    <w:rsid w:val="006B7F0F"/>
    <w:rsid w:val="006C092D"/>
    <w:rsid w:val="006C099D"/>
    <w:rsid w:val="006C18F0"/>
    <w:rsid w:val="006C7E01"/>
    <w:rsid w:val="006D64A5"/>
    <w:rsid w:val="006E0935"/>
    <w:rsid w:val="006E353F"/>
    <w:rsid w:val="006E35AB"/>
    <w:rsid w:val="006F54AD"/>
    <w:rsid w:val="007016E2"/>
    <w:rsid w:val="00711AA9"/>
    <w:rsid w:val="00713365"/>
    <w:rsid w:val="00722155"/>
    <w:rsid w:val="00725E3D"/>
    <w:rsid w:val="00730C87"/>
    <w:rsid w:val="00737F19"/>
    <w:rsid w:val="00782BF8"/>
    <w:rsid w:val="00783C75"/>
    <w:rsid w:val="007849D9"/>
    <w:rsid w:val="00786437"/>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A6E21"/>
    <w:rsid w:val="008B5BF4"/>
    <w:rsid w:val="008C0CEE"/>
    <w:rsid w:val="008C1B18"/>
    <w:rsid w:val="008D2422"/>
    <w:rsid w:val="008D32C9"/>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0E3"/>
    <w:rsid w:val="009A0DCE"/>
    <w:rsid w:val="009A22CD"/>
    <w:rsid w:val="009A3E4B"/>
    <w:rsid w:val="009A6308"/>
    <w:rsid w:val="009B2145"/>
    <w:rsid w:val="009B2D13"/>
    <w:rsid w:val="009B35FD"/>
    <w:rsid w:val="009B6815"/>
    <w:rsid w:val="009C7FAD"/>
    <w:rsid w:val="009D2967"/>
    <w:rsid w:val="009D3C2B"/>
    <w:rsid w:val="009E4191"/>
    <w:rsid w:val="009F2396"/>
    <w:rsid w:val="009F2AB1"/>
    <w:rsid w:val="009F4FAF"/>
    <w:rsid w:val="009F68F1"/>
    <w:rsid w:val="00A04529"/>
    <w:rsid w:val="00A0584B"/>
    <w:rsid w:val="00A17135"/>
    <w:rsid w:val="00A21A6F"/>
    <w:rsid w:val="00A22083"/>
    <w:rsid w:val="00A24E56"/>
    <w:rsid w:val="00A26A62"/>
    <w:rsid w:val="00A35A9B"/>
    <w:rsid w:val="00A4070E"/>
    <w:rsid w:val="00A40CA0"/>
    <w:rsid w:val="00A470A4"/>
    <w:rsid w:val="00A504A7"/>
    <w:rsid w:val="00A53677"/>
    <w:rsid w:val="00A53BF2"/>
    <w:rsid w:val="00A60D68"/>
    <w:rsid w:val="00A60DDC"/>
    <w:rsid w:val="00A73EFA"/>
    <w:rsid w:val="00A77A3B"/>
    <w:rsid w:val="00A86267"/>
    <w:rsid w:val="00A92F6F"/>
    <w:rsid w:val="00A97523"/>
    <w:rsid w:val="00AA32EE"/>
    <w:rsid w:val="00AA37E2"/>
    <w:rsid w:val="00AA7824"/>
    <w:rsid w:val="00AB0FA3"/>
    <w:rsid w:val="00AB73BF"/>
    <w:rsid w:val="00AC335C"/>
    <w:rsid w:val="00AC463E"/>
    <w:rsid w:val="00AD3BE2"/>
    <w:rsid w:val="00AD3E3D"/>
    <w:rsid w:val="00AE1EE4"/>
    <w:rsid w:val="00AE36EC"/>
    <w:rsid w:val="00AE7406"/>
    <w:rsid w:val="00AF1688"/>
    <w:rsid w:val="00AF3FFA"/>
    <w:rsid w:val="00AF46E6"/>
    <w:rsid w:val="00AF5139"/>
    <w:rsid w:val="00AF72F6"/>
    <w:rsid w:val="00B06EDA"/>
    <w:rsid w:val="00B1161F"/>
    <w:rsid w:val="00B11661"/>
    <w:rsid w:val="00B32B4D"/>
    <w:rsid w:val="00B4137E"/>
    <w:rsid w:val="00B54B0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D74"/>
    <w:rsid w:val="00BB0725"/>
    <w:rsid w:val="00BB2EDE"/>
    <w:rsid w:val="00BC408A"/>
    <w:rsid w:val="00BC5023"/>
    <w:rsid w:val="00BC556C"/>
    <w:rsid w:val="00BD2AFF"/>
    <w:rsid w:val="00BD42DA"/>
    <w:rsid w:val="00BD4684"/>
    <w:rsid w:val="00BE08A7"/>
    <w:rsid w:val="00BE355F"/>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9B4"/>
    <w:rsid w:val="00CC3F0E"/>
    <w:rsid w:val="00CD08C9"/>
    <w:rsid w:val="00CD1FE8"/>
    <w:rsid w:val="00CD38CD"/>
    <w:rsid w:val="00CD3E0C"/>
    <w:rsid w:val="00CD5565"/>
    <w:rsid w:val="00CD616C"/>
    <w:rsid w:val="00CF3E8B"/>
    <w:rsid w:val="00CF68D6"/>
    <w:rsid w:val="00CF7B4A"/>
    <w:rsid w:val="00D009F8"/>
    <w:rsid w:val="00D078DA"/>
    <w:rsid w:val="00D10A27"/>
    <w:rsid w:val="00D12996"/>
    <w:rsid w:val="00D14995"/>
    <w:rsid w:val="00D204F2"/>
    <w:rsid w:val="00D2455C"/>
    <w:rsid w:val="00D25023"/>
    <w:rsid w:val="00D25A5F"/>
    <w:rsid w:val="00D27F8C"/>
    <w:rsid w:val="00D33843"/>
    <w:rsid w:val="00D37DCF"/>
    <w:rsid w:val="00D54A6F"/>
    <w:rsid w:val="00D57D57"/>
    <w:rsid w:val="00D62E42"/>
    <w:rsid w:val="00D6528D"/>
    <w:rsid w:val="00D772FB"/>
    <w:rsid w:val="00D80B3E"/>
    <w:rsid w:val="00DA1AA0"/>
    <w:rsid w:val="00DA512B"/>
    <w:rsid w:val="00DC44A8"/>
    <w:rsid w:val="00DE4BEE"/>
    <w:rsid w:val="00DE51B1"/>
    <w:rsid w:val="00DE5B3D"/>
    <w:rsid w:val="00DE7112"/>
    <w:rsid w:val="00DF19BE"/>
    <w:rsid w:val="00DF3B44"/>
    <w:rsid w:val="00E0759C"/>
    <w:rsid w:val="00E1372E"/>
    <w:rsid w:val="00E15CC7"/>
    <w:rsid w:val="00E21D30"/>
    <w:rsid w:val="00E24D9A"/>
    <w:rsid w:val="00E27805"/>
    <w:rsid w:val="00E27A11"/>
    <w:rsid w:val="00E30497"/>
    <w:rsid w:val="00E358A2"/>
    <w:rsid w:val="00E35C9A"/>
    <w:rsid w:val="00E3771B"/>
    <w:rsid w:val="00E40979"/>
    <w:rsid w:val="00E4293C"/>
    <w:rsid w:val="00E43F26"/>
    <w:rsid w:val="00E461B0"/>
    <w:rsid w:val="00E52A36"/>
    <w:rsid w:val="00E6378B"/>
    <w:rsid w:val="00E63EC3"/>
    <w:rsid w:val="00E653DA"/>
    <w:rsid w:val="00E65958"/>
    <w:rsid w:val="00E81CE2"/>
    <w:rsid w:val="00E84FE5"/>
    <w:rsid w:val="00E879A5"/>
    <w:rsid w:val="00E879FC"/>
    <w:rsid w:val="00EA2574"/>
    <w:rsid w:val="00EA2F1F"/>
    <w:rsid w:val="00EA3F2E"/>
    <w:rsid w:val="00EA57EC"/>
    <w:rsid w:val="00EA6208"/>
    <w:rsid w:val="00EB120E"/>
    <w:rsid w:val="00EB34C8"/>
    <w:rsid w:val="00EB46E2"/>
    <w:rsid w:val="00EC0045"/>
    <w:rsid w:val="00ED452E"/>
    <w:rsid w:val="00EE1700"/>
    <w:rsid w:val="00EE3CDA"/>
    <w:rsid w:val="00EF1949"/>
    <w:rsid w:val="00EF37A8"/>
    <w:rsid w:val="00EF531F"/>
    <w:rsid w:val="00F050FD"/>
    <w:rsid w:val="00F05FE8"/>
    <w:rsid w:val="00F06D86"/>
    <w:rsid w:val="00F11288"/>
    <w:rsid w:val="00F13D87"/>
    <w:rsid w:val="00F140AF"/>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47D"/>
    <w:rsid w:val="00FA0F2E"/>
    <w:rsid w:val="00FA4DB1"/>
    <w:rsid w:val="00FB074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9829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2D13"/>
    <w:rPr>
      <w:rFonts w:ascii="Times New Roman" w:hAnsi="Times New Roman"/>
      <w:b w:val="0"/>
      <w:i w:val="0"/>
      <w:sz w:val="22"/>
    </w:rPr>
  </w:style>
  <w:style w:type="paragraph" w:styleId="NoSpacing">
    <w:name w:val="No Spacing"/>
    <w:uiPriority w:val="1"/>
    <w:qFormat/>
    <w:rsid w:val="009B2D13"/>
    <w:pPr>
      <w:spacing w:after="0" w:line="240" w:lineRule="auto"/>
    </w:pPr>
  </w:style>
  <w:style w:type="paragraph" w:customStyle="1" w:styleId="scemptylineheader">
    <w:name w:val="sc_emptyline_header"/>
    <w:qFormat/>
    <w:rsid w:val="009B2D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2D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2D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2D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2D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2D13"/>
    <w:rPr>
      <w:color w:val="808080"/>
    </w:rPr>
  </w:style>
  <w:style w:type="paragraph" w:customStyle="1" w:styleId="scdirectionallanguage">
    <w:name w:val="sc_directional_language"/>
    <w:qFormat/>
    <w:rsid w:val="009B2D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2D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2D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2D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2D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2D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2D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2D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2D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2D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2D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2D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2D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2D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2D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2D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2D13"/>
    <w:rPr>
      <w:rFonts w:ascii="Times New Roman" w:hAnsi="Times New Roman"/>
      <w:color w:val="auto"/>
      <w:sz w:val="22"/>
    </w:rPr>
  </w:style>
  <w:style w:type="paragraph" w:customStyle="1" w:styleId="scclippagebillheader">
    <w:name w:val="sc_clip_page_bill_header"/>
    <w:qFormat/>
    <w:rsid w:val="009B2D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2D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2D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13"/>
    <w:rPr>
      <w:lang w:val="en-US"/>
    </w:rPr>
  </w:style>
  <w:style w:type="paragraph" w:styleId="Footer">
    <w:name w:val="footer"/>
    <w:basedOn w:val="Normal"/>
    <w:link w:val="FooterChar"/>
    <w:uiPriority w:val="99"/>
    <w:unhideWhenUsed/>
    <w:rsid w:val="009B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13"/>
    <w:rPr>
      <w:lang w:val="en-US"/>
    </w:rPr>
  </w:style>
  <w:style w:type="paragraph" w:styleId="ListParagraph">
    <w:name w:val="List Paragraph"/>
    <w:basedOn w:val="Normal"/>
    <w:uiPriority w:val="34"/>
    <w:qFormat/>
    <w:rsid w:val="009B2D13"/>
    <w:pPr>
      <w:ind w:left="720"/>
      <w:contextualSpacing/>
    </w:pPr>
  </w:style>
  <w:style w:type="paragraph" w:customStyle="1" w:styleId="scbillfooter">
    <w:name w:val="sc_bill_footer"/>
    <w:qFormat/>
    <w:rsid w:val="009B2D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2D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2D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2D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2D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2D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2D13"/>
    <w:pPr>
      <w:widowControl w:val="0"/>
      <w:suppressAutoHyphens/>
      <w:spacing w:after="0" w:line="360" w:lineRule="auto"/>
    </w:pPr>
    <w:rPr>
      <w:rFonts w:ascii="Times New Roman" w:hAnsi="Times New Roman"/>
      <w:lang w:val="en-US"/>
    </w:rPr>
  </w:style>
  <w:style w:type="paragraph" w:customStyle="1" w:styleId="sctableln">
    <w:name w:val="sc_table_ln"/>
    <w:qFormat/>
    <w:rsid w:val="009B2D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2D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2D13"/>
    <w:rPr>
      <w:strike/>
      <w:dstrike w:val="0"/>
    </w:rPr>
  </w:style>
  <w:style w:type="character" w:customStyle="1" w:styleId="scinsert">
    <w:name w:val="sc_insert"/>
    <w:uiPriority w:val="1"/>
    <w:qFormat/>
    <w:rsid w:val="009B2D13"/>
    <w:rPr>
      <w:caps w:val="0"/>
      <w:smallCaps w:val="0"/>
      <w:strike w:val="0"/>
      <w:dstrike w:val="0"/>
      <w:vanish w:val="0"/>
      <w:u w:val="single"/>
      <w:vertAlign w:val="baseline"/>
    </w:rPr>
  </w:style>
  <w:style w:type="character" w:customStyle="1" w:styleId="scinsertred">
    <w:name w:val="sc_insert_red"/>
    <w:uiPriority w:val="1"/>
    <w:qFormat/>
    <w:rsid w:val="009B2D13"/>
    <w:rPr>
      <w:caps w:val="0"/>
      <w:smallCaps w:val="0"/>
      <w:strike w:val="0"/>
      <w:dstrike w:val="0"/>
      <w:vanish w:val="0"/>
      <w:color w:val="FF0000"/>
      <w:u w:val="single"/>
      <w:vertAlign w:val="baseline"/>
    </w:rPr>
  </w:style>
  <w:style w:type="character" w:customStyle="1" w:styleId="scinsertblue">
    <w:name w:val="sc_insert_blue"/>
    <w:uiPriority w:val="1"/>
    <w:qFormat/>
    <w:rsid w:val="009B2D13"/>
    <w:rPr>
      <w:caps w:val="0"/>
      <w:smallCaps w:val="0"/>
      <w:strike w:val="0"/>
      <w:dstrike w:val="0"/>
      <w:vanish w:val="0"/>
      <w:color w:val="0070C0"/>
      <w:u w:val="single"/>
      <w:vertAlign w:val="baseline"/>
    </w:rPr>
  </w:style>
  <w:style w:type="character" w:customStyle="1" w:styleId="scstrikered">
    <w:name w:val="sc_strike_red"/>
    <w:uiPriority w:val="1"/>
    <w:qFormat/>
    <w:rsid w:val="009B2D13"/>
    <w:rPr>
      <w:strike/>
      <w:dstrike w:val="0"/>
      <w:color w:val="FF0000"/>
    </w:rPr>
  </w:style>
  <w:style w:type="character" w:customStyle="1" w:styleId="scstrikeblue">
    <w:name w:val="sc_strike_blue"/>
    <w:uiPriority w:val="1"/>
    <w:qFormat/>
    <w:rsid w:val="009B2D13"/>
    <w:rPr>
      <w:strike/>
      <w:dstrike w:val="0"/>
      <w:color w:val="0070C0"/>
    </w:rPr>
  </w:style>
  <w:style w:type="character" w:customStyle="1" w:styleId="scinsertbluenounderline">
    <w:name w:val="sc_insert_blue_no_underline"/>
    <w:uiPriority w:val="1"/>
    <w:qFormat/>
    <w:rsid w:val="009B2D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2D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2D13"/>
    <w:rPr>
      <w:strike/>
      <w:dstrike w:val="0"/>
      <w:color w:val="0070C0"/>
      <w:lang w:val="en-US"/>
    </w:rPr>
  </w:style>
  <w:style w:type="character" w:customStyle="1" w:styleId="scstrikerednoncodified">
    <w:name w:val="sc_strike_red_non_codified"/>
    <w:uiPriority w:val="1"/>
    <w:qFormat/>
    <w:rsid w:val="009B2D13"/>
    <w:rPr>
      <w:strike/>
      <w:dstrike w:val="0"/>
      <w:color w:val="FF0000"/>
    </w:rPr>
  </w:style>
  <w:style w:type="paragraph" w:customStyle="1" w:styleId="scbillsiglines">
    <w:name w:val="sc_bill_sig_lines"/>
    <w:qFormat/>
    <w:rsid w:val="009B2D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2D13"/>
    <w:rPr>
      <w:bdr w:val="none" w:sz="0" w:space="0" w:color="auto"/>
      <w:shd w:val="clear" w:color="auto" w:fill="FEC6C6"/>
    </w:rPr>
  </w:style>
  <w:style w:type="character" w:customStyle="1" w:styleId="screstoreblue">
    <w:name w:val="sc_restore_blue"/>
    <w:uiPriority w:val="1"/>
    <w:qFormat/>
    <w:rsid w:val="009B2D13"/>
    <w:rPr>
      <w:color w:val="4472C4" w:themeColor="accent1"/>
      <w:bdr w:val="none" w:sz="0" w:space="0" w:color="auto"/>
      <w:shd w:val="clear" w:color="auto" w:fill="auto"/>
    </w:rPr>
  </w:style>
  <w:style w:type="character" w:customStyle="1" w:styleId="screstorered">
    <w:name w:val="sc_restore_red"/>
    <w:uiPriority w:val="1"/>
    <w:qFormat/>
    <w:rsid w:val="009B2D13"/>
    <w:rPr>
      <w:color w:val="FF0000"/>
      <w:bdr w:val="none" w:sz="0" w:space="0" w:color="auto"/>
      <w:shd w:val="clear" w:color="auto" w:fill="auto"/>
    </w:rPr>
  </w:style>
  <w:style w:type="character" w:customStyle="1" w:styleId="scstrikenewblue">
    <w:name w:val="sc_strike_new_blue"/>
    <w:uiPriority w:val="1"/>
    <w:qFormat/>
    <w:rsid w:val="009B2D13"/>
    <w:rPr>
      <w:strike w:val="0"/>
      <w:dstrike/>
      <w:color w:val="0070C0"/>
      <w:u w:val="none"/>
    </w:rPr>
  </w:style>
  <w:style w:type="character" w:customStyle="1" w:styleId="scstrikenewred">
    <w:name w:val="sc_strike_new_red"/>
    <w:uiPriority w:val="1"/>
    <w:qFormat/>
    <w:rsid w:val="009B2D13"/>
    <w:rPr>
      <w:strike w:val="0"/>
      <w:dstrike/>
      <w:color w:val="FF0000"/>
      <w:u w:val="none"/>
    </w:rPr>
  </w:style>
  <w:style w:type="character" w:customStyle="1" w:styleId="scamendsenate">
    <w:name w:val="sc_amend_senate"/>
    <w:uiPriority w:val="1"/>
    <w:qFormat/>
    <w:rsid w:val="009B2D13"/>
    <w:rPr>
      <w:bdr w:val="none" w:sz="0" w:space="0" w:color="auto"/>
      <w:shd w:val="clear" w:color="auto" w:fill="FFF2CC" w:themeFill="accent4" w:themeFillTint="33"/>
    </w:rPr>
  </w:style>
  <w:style w:type="character" w:customStyle="1" w:styleId="scamendhouse">
    <w:name w:val="sc_amend_house"/>
    <w:uiPriority w:val="1"/>
    <w:qFormat/>
    <w:rsid w:val="009B2D1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F04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8&amp;session=126&amp;summary=B" TargetMode="External" Id="R848b92cbbc274c3e" /><Relationship Type="http://schemas.openxmlformats.org/officeDocument/2006/relationships/hyperlink" Target="https://www.scstatehouse.gov/sess126_2025-2026/prever/5278_20260226.docx" TargetMode="External" Id="Rae9183c3fb354c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7C05"/>
    <w:rsid w:val="004E2BB5"/>
    <w:rsid w:val="00580C56"/>
    <w:rsid w:val="006B363F"/>
    <w:rsid w:val="007070D2"/>
    <w:rsid w:val="00730C87"/>
    <w:rsid w:val="00776F2C"/>
    <w:rsid w:val="00786437"/>
    <w:rsid w:val="008A6E21"/>
    <w:rsid w:val="008F7723"/>
    <w:rsid w:val="009031EF"/>
    <w:rsid w:val="00912A5F"/>
    <w:rsid w:val="00940EED"/>
    <w:rsid w:val="00985255"/>
    <w:rsid w:val="009C3651"/>
    <w:rsid w:val="009C7FAD"/>
    <w:rsid w:val="00A51DBA"/>
    <w:rsid w:val="00B20DA6"/>
    <w:rsid w:val="00B457AF"/>
    <w:rsid w:val="00BE355F"/>
    <w:rsid w:val="00BF56C3"/>
    <w:rsid w:val="00C818FB"/>
    <w:rsid w:val="00CC0451"/>
    <w:rsid w:val="00D6665C"/>
    <w:rsid w:val="00D900BD"/>
    <w:rsid w:val="00DE51B1"/>
    <w:rsid w:val="00E15CC7"/>
    <w:rsid w:val="00E461B0"/>
    <w:rsid w:val="00E76813"/>
    <w:rsid w:val="00EE170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582b889f-2974-4111-832b-3d7c96923008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cae82b90-78eb-43e5-889f-6ff43b355c5f</T_BILL_REQUEST_REQUEST>
  <T_BILL_R_ORIGINALDRAFT>6e8cc882-575a-4080-937a-3f12ba47b963</T_BILL_R_ORIGINALDRAFT>
  <T_BILL_SPONSOR_SPONSOR>9bb51e5b-e46a-4e64-a876-1c6f4bfc890e</T_BILL_SPONSOR_SPONSOR>
  <T_BILL_T_BILLNAME>[5278]</T_BILL_T_BILLNAME>
  <T_BILL_T_BILLNUMBER>5278</T_BILL_T_BILLNUMBER>
  <T_BILL_T_BILLTITLE>TO AMEND THE SOUTH CAROLINA CODE OF LAWS BY AMENDING SECTION 7‑5‑120, RELATING TO QUALIFICATIONS FOR VOTER REGISTRATION, SO AS TO PROVIDE THAT ONLY CITIZENS OF THIS STATE AND OF THE UNITED STATES MAY REGISTER TO VOTE; AND BY AMENDING SECTION 7‑5‑675, RELATING TO VOTER REGISTRATION CARDS, SO AS TO PROHIBIT ISSUING VOTER REGISTRATION CARDS TO PERSONS WHO ARE NOT UNITED STATES CITIZENS.</T_BILL_T_BILLTITLE>
  <T_BILL_T_CHAMBER>house</T_BILL_T_CHAMBER>
  <T_BILL_T_FILENAME> </T_BILL_T_FILENAME>
  <T_BILL_T_LEGTYPE>bill_statewide</T_BILL_T_LEGTYPE>
  <T_BILL_T_RATNUMBERSTRING>HNone</T_BILL_T_RATNUMBERSTRING>
  <T_BILL_T_SECTIONS>[{"SectionUUID":"c2d6b020-b047-4cca-afc4-0f5762ce6bcb","SectionName":"code_section","SectionNumber":1,"SectionType":"code_section","CodeSections":[{"CodeSectionBookmarkName":"cs_T7C5N120_37bdb059e","IsConstitutionSection":false,"Identity":"7-5-120","IsNew":false,"SubSections":[{"Level":1,"Identity":"T7C5N120SA","SubSectionBookmarkName":"ss_T7C5N120SA_lv1_12d10c553","IsNewSubSection":false,"SubSectionReplacement":""},{"Level":2,"Identity":"T7C5N120S1","SubSectionBookmarkName":"ss_T7C5N120S1_lv2_bb60a9399","IsNewSubSection":false,"SubSectionReplacement":""},{"Level":2,"Identity":"T7C5N120S2","SubSectionBookmarkName":"ss_T7C5N120S2_lv2_5f3d626ee","IsNewSubSection":false,"SubSectionReplacement":""},{"Level":2,"Identity":"T7C5N120S3","SubSectionBookmarkName":"ss_T7C5N120S3_lv2_d91b1ad24","IsNewSubSection":false,"SubSectionReplacement":""}],"TitleRelatedTo":"qualifications for voter registration  ","TitleSoAsTo":"provide only citizens of this state and of the united states may register to vote","Deleted":false,"IsStricken":false}],"TitleText":"","DisableControls":false,"Deleted":false,"RepealItems":[],"SectionBookmarkName":"bs_num_1_7c573a519"},{"SectionUUID":"821826e3-b39e-44a6-92ef-300f5f08ca36","SectionName":"code_section","SectionNumber":2,"SectionType":"code_section","CodeSections":[{"CodeSectionBookmarkName":"cs_T7C5N675_83a066b14","IsConstitutionSection":false,"Identity":"7-5-675","IsNew":false,"SubSections":[],"TitleRelatedTo":"Voter registration cards","TitleSoAsTo":"prohibit issuing voter registration cards to persons who are not united states citizens","Deleted":false,"IsStricken":false}],"TitleText":"","DisableControls":false,"Deleted":false,"RepealItems":[],"SectionBookmarkName":"bs_num_2_165f37808"},{"SectionUUID":"8f03ca95-8faa-4d43-a9c2-8afc498075bd","SectionName":"standard_eff_date_section","SectionNumber":3,"SectionType":"drafting_clause","CodeSections":[],"TitleText":"","DisableControls":false,"Deleted":false,"RepealItems":[],"SectionBookmarkName":"bs_num_3_lastsection"}]</T_BILL_T_SECTIONS>
  <T_BILL_T_SUBJECT>Permit Voter Registration and Registration Cards for U.S. Citizens Only</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16149A6-6F6D-403C-BC79-5F6FE73180B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1198</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2026-02-20T16:32:00Z</cp:lastPrinted>
  <dcterms:created xsi:type="dcterms:W3CDTF">2026-02-23T15:34:00Z</dcterms:created>
  <dcterms:modified xsi:type="dcterms:W3CDTF">2026-02-23T15:34:00Z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