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Frank, Gilreath, Magnuson, Ford, Huff, Pace, Kilmartin, Terribile, Burns, Lastinger, McCabe and Morgan</w:t>
      </w:r>
    </w:p>
    <w:p>
      <w:pPr>
        <w:widowControl w:val="false"/>
        <w:spacing w:after="0"/>
        <w:jc w:val="left"/>
      </w:pPr>
      <w:r>
        <w:rPr>
          <w:rFonts w:ascii="Times New Roman"/>
          <w:sz w:val="22"/>
        </w:rPr>
        <w:t xml:space="preserve">Document Path: LC-0555SA26.docx</w:t>
      </w:r>
    </w:p>
    <w:p>
      <w:pPr>
        <w:widowControl w:val="false"/>
        <w:spacing w:after="0"/>
        <w:jc w:val="left"/>
      </w:pPr>
    </w:p>
    <w:p>
      <w:pPr>
        <w:widowControl w:val="false"/>
        <w:spacing w:after="0"/>
        <w:jc w:val="left"/>
      </w:pPr>
      <w:r>
        <w:rPr>
          <w:rFonts w:ascii="Times New Roman"/>
          <w:sz w:val="22"/>
        </w:rPr>
        <w:t xml:space="preserve">Introduced in the House on March 5,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Gasoline User Fee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House</w:t>
      </w:r>
      <w:r>
        <w:tab/>
        <w:t xml:space="preserve">Introduced and read first time</w:t>
      </w:r>
      <w:r>
        <w:t xml:space="preserve"> (</w:t>
      </w:r>
      <w:hyperlink w:history="true" r:id="Re5370f37620647d8">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3/5/2026</w:t>
      </w:r>
      <w:r>
        <w:tab/>
        <w:t>House</w:t>
      </w:r>
      <w:r>
        <w:tab/>
        <w:t xml:space="preserve">Referred to Committee on</w:t>
      </w:r>
      <w:r>
        <w:rPr>
          <w:b/>
        </w:rPr>
        <w:t xml:space="preserve"> Ways and Means</w:t>
      </w:r>
      <w:r>
        <w:t xml:space="preserve"> (</w:t>
      </w:r>
      <w:hyperlink w:history="true" r:id="R49b0193c81b646f4">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642280690249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92046d3e784e60">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F0E2D74" w14:textId="77777777">
      <w:pPr>
        <w:pStyle w:val="scemptylineheader"/>
      </w:pPr>
    </w:p>
    <w:p w:rsidRPr="00BB0725" w:rsidR="00A73EFA" w:rsidP="00BB0725" w:rsidRDefault="00A73EFA" w14:paraId="0DF2B7C0" w14:textId="77777777">
      <w:pPr>
        <w:pStyle w:val="scemptylineheader"/>
      </w:pPr>
    </w:p>
    <w:p w:rsidRPr="00BB0725" w:rsidR="00A73EFA" w:rsidP="00BB0725" w:rsidRDefault="00A73EFA" w14:paraId="337FF6ED" w14:textId="77777777">
      <w:pPr>
        <w:pStyle w:val="scemptylineheader"/>
      </w:pPr>
    </w:p>
    <w:p w:rsidRPr="00DF3B44" w:rsidR="00A73EFA" w:rsidP="00B7592C" w:rsidRDefault="00A73EFA" w14:paraId="4F30A216" w14:textId="77777777">
      <w:pPr>
        <w:pStyle w:val="scemptylineheader"/>
      </w:pPr>
    </w:p>
    <w:p w:rsidRPr="00DF3B44" w:rsidR="00A73EFA" w:rsidP="00B7592C" w:rsidRDefault="00A73EFA" w14:paraId="17C7047B" w14:textId="77777777">
      <w:pPr>
        <w:pStyle w:val="scemptylineheader"/>
      </w:pPr>
    </w:p>
    <w:p w:rsidRPr="00DF3B44" w:rsidR="00A73EFA" w:rsidP="00B7592C" w:rsidRDefault="00A73EFA" w14:paraId="49039808" w14:textId="77777777">
      <w:pPr>
        <w:pStyle w:val="scemptylineheader"/>
      </w:pPr>
    </w:p>
    <w:p w:rsidRPr="00DF3B44" w:rsidR="002C3463" w:rsidP="00037F04" w:rsidRDefault="002C3463" w14:paraId="29EC5156" w14:textId="77777777">
      <w:pPr>
        <w:pStyle w:val="scemptylineheader"/>
      </w:pPr>
    </w:p>
    <w:p w:rsidRPr="00DF3B44" w:rsidR="008E61A1" w:rsidP="00446987" w:rsidRDefault="008E61A1" w14:paraId="69F90F54" w14:textId="77777777">
      <w:pPr>
        <w:pStyle w:val="scemptylineheader"/>
      </w:pPr>
    </w:p>
    <w:p w:rsidRPr="00DF3B44" w:rsidR="002C3463" w:rsidP="00EB120E" w:rsidRDefault="002C3463" w14:paraId="12CE0779" w14:textId="77777777">
      <w:pPr>
        <w:pStyle w:val="scbillheader"/>
      </w:pPr>
      <w:r w:rsidRPr="00DF3B44">
        <w:t>A bill</w:t>
      </w:r>
    </w:p>
    <w:p w:rsidRPr="00DF3B44" w:rsidR="002C3463" w:rsidP="001164F9" w:rsidRDefault="002C3463" w14:paraId="05016D6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69AC" w14:paraId="22CE9DA0" w14:textId="2E224B32">
          <w:pPr>
            <w:pStyle w:val="scbilltitle"/>
          </w:pPr>
          <w:r>
            <w:t xml:space="preserve">TO AMEND THE SOUTH CAROLINA CODE OF LAWS BY AMENDING SECTION 12-28-2740, RELATING TO </w:t>
          </w:r>
          <w:r w:rsidR="00342579">
            <w:t xml:space="preserve">the </w:t>
          </w:r>
          <w:r>
            <w:t>DISTRIBUTION OF GASOLINE USER FEE</w:t>
          </w:r>
          <w:r w:rsidR="00342579">
            <w:t>s</w:t>
          </w:r>
          <w:r>
            <w:t xml:space="preserve"> AMONG COUNTIES</w:t>
          </w:r>
          <w:r w:rsidR="00342579">
            <w:t xml:space="preserve"> and</w:t>
          </w:r>
          <w:r>
            <w:t xml:space="preserve"> REQUIREMENTS FOR EXPENDITURE OF FUNDS SO AS TO INCREASE THE AMOUNT OF THE GASOLINE USER FEE AND TO DELETE A PROVISION REQUIRING A PERCENTAGE OF “C” FUNDS BE EXPENDED ON THE STATE HIGHWAY SYSTEM.</w:t>
          </w:r>
        </w:p>
      </w:sdtContent>
    </w:sdt>
    <w:bookmarkStart w:name="at_041dcf4a7" w:displacedByCustomXml="prev" w:id="0"/>
    <w:bookmarkEnd w:id="0"/>
    <w:p w:rsidRPr="00DF3B44" w:rsidR="006C18F0" w:rsidP="006C18F0" w:rsidRDefault="006C18F0" w14:paraId="6B81C61C" w14:textId="77777777">
      <w:pPr>
        <w:pStyle w:val="scbillwhereasclause"/>
      </w:pPr>
    </w:p>
    <w:p w:rsidRPr="0094541D" w:rsidR="007E06BB" w:rsidP="0094541D" w:rsidRDefault="002C3463" w14:paraId="6C9A08D8" w14:textId="77777777">
      <w:pPr>
        <w:pStyle w:val="scenactingwords"/>
      </w:pPr>
      <w:bookmarkStart w:name="ew_fa9c48b8a" w:id="1"/>
      <w:r w:rsidRPr="0094541D">
        <w:t>B</w:t>
      </w:r>
      <w:bookmarkEnd w:id="1"/>
      <w:r w:rsidRPr="0094541D">
        <w:t>e it enacted by the General Assembly of the State of South Carolina:</w:t>
      </w:r>
    </w:p>
    <w:p w:rsidR="00186404" w:rsidP="00186404" w:rsidRDefault="00186404" w14:paraId="6C523D3A" w14:textId="77777777">
      <w:pPr>
        <w:pStyle w:val="scemptyline"/>
      </w:pPr>
    </w:p>
    <w:p w:rsidR="00186404" w:rsidP="00186404" w:rsidRDefault="00186404" w14:paraId="2A03D687" w14:textId="77777777">
      <w:pPr>
        <w:pStyle w:val="scdirectionallanguage"/>
      </w:pPr>
      <w:bookmarkStart w:name="bs_num_1_08236e4e7" w:id="2"/>
      <w:r>
        <w:t>S</w:t>
      </w:r>
      <w:bookmarkEnd w:id="2"/>
      <w:r>
        <w:t>ECTION 1.</w:t>
      </w:r>
      <w:r>
        <w:tab/>
      </w:r>
      <w:bookmarkStart w:name="dl_f315c3c1c" w:id="3"/>
      <w:r>
        <w:t>S</w:t>
      </w:r>
      <w:bookmarkEnd w:id="3"/>
      <w:r>
        <w:t>ection 12-28-2740 (A), (C), and (S) of the S.C. Code is amended to read:</w:t>
      </w:r>
    </w:p>
    <w:p w:rsidR="004E76A9" w:rsidRDefault="004E76A9" w14:paraId="7049C7A4" w14:textId="77777777">
      <w:pPr>
        <w:pStyle w:val="sccodifiedsection"/>
      </w:pPr>
    </w:p>
    <w:p w:rsidR="004E76A9" w:rsidRDefault="004E76A9" w14:paraId="597CCD2C" w14:textId="46D776B1">
      <w:pPr>
        <w:pStyle w:val="sccodifiedsection"/>
      </w:pPr>
      <w:bookmarkStart w:name="cs_T12C28N2740_067efc0f9" w:id="4"/>
      <w:r>
        <w:tab/>
      </w:r>
      <w:bookmarkStart w:name="ss_T12C28N2740SA_lv1_43c91da7b" w:id="5"/>
      <w:bookmarkEnd w:id="4"/>
      <w:r>
        <w:t>(</w:t>
      </w:r>
      <w:bookmarkEnd w:id="5"/>
      <w:r>
        <w:t xml:space="preserve">A) The proceeds from </w:t>
      </w:r>
      <w:r>
        <w:rPr>
          <w:rStyle w:val="scstrike"/>
        </w:rPr>
        <w:t>two and sixty-</w:t>
      </w:r>
      <w:proofErr w:type="spellStart"/>
      <w:r>
        <w:rPr>
          <w:rStyle w:val="scstrike"/>
        </w:rPr>
        <w:t>six</w:t>
      </w:r>
      <w:r w:rsidR="008A69AC">
        <w:rPr>
          <w:rStyle w:val="scinsert"/>
        </w:rPr>
        <w:t>five</w:t>
      </w:r>
      <w:proofErr w:type="spellEnd"/>
      <w:r w:rsidR="008A69AC">
        <w:rPr>
          <w:rStyle w:val="scinsert"/>
        </w:rPr>
        <w:t xml:space="preserve"> and ninety-nine</w:t>
      </w:r>
      <w:r>
        <w:t xml:space="preserve"> 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79459F" w:rsidRDefault="004E76A9" w14:paraId="23D7EEB9" w14:textId="77777777">
      <w:pPr>
        <w:pStyle w:val="sccodifiedsection"/>
      </w:pPr>
      <w:r>
        <w:tab/>
      </w:r>
      <w:r>
        <w:tab/>
      </w:r>
      <w:bookmarkStart w:name="ss_T12C28N2740S1_lv2_b297608da" w:id="6"/>
      <w:r>
        <w:t>(</w:t>
      </w:r>
      <w:bookmarkEnd w:id="6"/>
      <w:r>
        <w:t xml:space="preserve">1) one-third distributed in the ratio which the land area of the county bears to the total land area of the </w:t>
      </w:r>
      <w:proofErr w:type="gramStart"/>
      <w:r>
        <w:t>State;</w:t>
      </w:r>
      <w:proofErr w:type="gramEnd"/>
    </w:p>
    <w:p w:rsidR="0079459F" w:rsidRDefault="004E76A9" w14:paraId="2DEDEB9A" w14:textId="77777777">
      <w:pPr>
        <w:pStyle w:val="sccodifiedsection"/>
      </w:pPr>
      <w:r>
        <w:tab/>
      </w:r>
      <w:r>
        <w:tab/>
      </w:r>
      <w:bookmarkStart w:name="ss_T12C28N2740S2_lv2_b73dfe84e" w:id="7"/>
      <w:r>
        <w:t>(</w:t>
      </w:r>
      <w:bookmarkEnd w:id="7"/>
      <w:r>
        <w:t xml:space="preserve">2) one-third distributed in the ratio which the population of the county bears to the total population of the State as shown by the latest official decennial </w:t>
      </w:r>
      <w:proofErr w:type="gramStart"/>
      <w:r>
        <w:t>census;</w:t>
      </w:r>
      <w:proofErr w:type="gramEnd"/>
    </w:p>
    <w:p w:rsidR="0079459F" w:rsidRDefault="004E76A9" w14:paraId="1B7435DC" w14:textId="77777777">
      <w:pPr>
        <w:pStyle w:val="sccodifiedsection"/>
      </w:pPr>
      <w:r>
        <w:tab/>
      </w:r>
      <w:r>
        <w:tab/>
      </w:r>
      <w:bookmarkStart w:name="ss_T12C28N2740S3_lv2_d7b861abb" w:id="8"/>
      <w:r>
        <w:t>(</w:t>
      </w:r>
      <w:bookmarkEnd w:id="8"/>
      <w:r>
        <w:t>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12-28-1390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79459F" w:rsidRDefault="004E76A9" w14:paraId="5442F444" w14:textId="77777777">
      <w:pPr>
        <w:pStyle w:val="sccodifiedsection"/>
      </w:pPr>
      <w:r>
        <w:tab/>
      </w:r>
      <w:bookmarkStart w:name="up_9d8198c07" w:id="9"/>
      <w:r>
        <w:t>A</w:t>
      </w:r>
      <w:bookmarkEnd w:id="9"/>
      <w:r>
        <w:t xml:space="preserve">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w:t>
      </w:r>
      <w:r>
        <w:lastRenderedPageBreak/>
        <w:t>funds, these distributions of earnings and the calculation required to determine the appropriate amount shall not include those counties administering their own “C” funds.</w:t>
      </w:r>
    </w:p>
    <w:p w:rsidRPr="004B71B4" w:rsidR="008A69AC" w:rsidRDefault="008A69AC" w14:paraId="790FF38A" w14:textId="77777777">
      <w:pPr>
        <w:pStyle w:val="sccodifiedsection"/>
      </w:pPr>
    </w:p>
    <w:p w:rsidR="0079459F" w:rsidRDefault="004E76A9" w14:paraId="27A1A926" w14:textId="0533BD10">
      <w:pPr>
        <w:pStyle w:val="sccodifiedsection"/>
      </w:pPr>
      <w:r>
        <w:tab/>
      </w:r>
      <w:bookmarkStart w:name="ss_T12C28N2740SC_lv1_6996f935b" w:id="10"/>
      <w:r>
        <w:t>(</w:t>
      </w:r>
      <w:bookmarkEnd w:id="10"/>
      <w:r>
        <w:t xml:space="preserve">C) </w:t>
      </w:r>
      <w:r>
        <w:rPr>
          <w:rStyle w:val="scstrike"/>
        </w:rPr>
        <w:t xml:space="preserve">At least twenty-five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seventy-five percent of “C” construction funds for activities including other local paving or improving county roads, for street and traffic signs, and for other road and bridge </w:t>
      </w:r>
      <w:proofErr w:type="spellStart"/>
      <w:proofErr w:type="gramStart"/>
      <w:r>
        <w:rPr>
          <w:rStyle w:val="scstrike"/>
        </w:rPr>
        <w:t>projects.</w:t>
      </w:r>
      <w:r w:rsidR="008A69AC">
        <w:rPr>
          <w:rStyle w:val="scinsert"/>
        </w:rPr>
        <w:t>Reserved</w:t>
      </w:r>
      <w:proofErr w:type="spellEnd"/>
      <w:proofErr w:type="gramEnd"/>
      <w:r w:rsidR="008A69AC">
        <w:rPr>
          <w:rStyle w:val="scinsert"/>
        </w:rPr>
        <w:t>.</w:t>
      </w:r>
    </w:p>
    <w:p w:rsidRPr="004B71B4" w:rsidR="008A69AC" w:rsidRDefault="008A69AC" w14:paraId="2117D8D9" w14:textId="77777777">
      <w:pPr>
        <w:pStyle w:val="sccodifiedsection"/>
      </w:pPr>
    </w:p>
    <w:p w:rsidR="0079459F" w:rsidRDefault="004E76A9" w14:paraId="7FE2E57A" w14:textId="67F69B7C">
      <w:pPr>
        <w:pStyle w:val="sccodifiedsection"/>
      </w:pPr>
      <w:r>
        <w:rPr>
          <w:rStyle w:val="scstrike"/>
        </w:rPr>
        <w:tab/>
      </w:r>
      <w:bookmarkStart w:name="ss_T12C28N2740SS_lv1_cb05798e4R" w:id="11"/>
      <w:r>
        <w:rPr>
          <w:rStyle w:val="scstrike"/>
        </w:rPr>
        <w:t>(</w:t>
      </w:r>
      <w:bookmarkEnd w:id="11"/>
      <w:r>
        <w:rPr>
          <w:rStyle w:val="scstrike"/>
        </w:rPr>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subsection must be used exclusively for repairs, maintenance, and improvements to the state highway system.</w:t>
      </w:r>
    </w:p>
    <w:p w:rsidRPr="00DF3B44" w:rsidR="007E06BB" w:rsidP="00787433" w:rsidRDefault="007E06BB" w14:paraId="3E8A6EE2" w14:textId="77777777">
      <w:pPr>
        <w:pStyle w:val="scemptyline"/>
      </w:pPr>
    </w:p>
    <w:p w:rsidRPr="00DF3B44" w:rsidR="007A10F1" w:rsidP="007A10F1" w:rsidRDefault="00E27805" w14:paraId="5FCCADCA"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003179CF" w:rsidRDefault="003179CF" w14:paraId="4A34087B" w14:textId="77777777">
      <w:pPr>
        <w:pStyle w:val="scemptyline"/>
      </w:pPr>
    </w:p>
    <w:p w:rsidRPr="00DF3B44" w:rsidR="005516F6" w:rsidP="009E4191" w:rsidRDefault="007A10F1" w14:paraId="4936385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0FD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28B4" w14:textId="77777777" w:rsidR="003C60AA" w:rsidRDefault="003C60AA" w:rsidP="0010329A">
      <w:pPr>
        <w:spacing w:after="0" w:line="240" w:lineRule="auto"/>
      </w:pPr>
      <w:r>
        <w:separator/>
      </w:r>
    </w:p>
    <w:p w14:paraId="01283E76" w14:textId="77777777" w:rsidR="003C60AA" w:rsidRDefault="003C60AA"/>
  </w:endnote>
  <w:endnote w:type="continuationSeparator" w:id="0">
    <w:p w14:paraId="5844E72F" w14:textId="77777777" w:rsidR="003C60AA" w:rsidRDefault="003C60AA" w:rsidP="0010329A">
      <w:pPr>
        <w:spacing w:after="0" w:line="240" w:lineRule="auto"/>
      </w:pPr>
      <w:r>
        <w:continuationSeparator/>
      </w:r>
    </w:p>
    <w:p w14:paraId="6665D981" w14:textId="77777777" w:rsidR="003C60AA" w:rsidRDefault="003C60AA"/>
  </w:endnote>
  <w:endnote w:type="continuationNotice" w:id="1">
    <w:p w14:paraId="3B0F7F9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B3476B" w14:textId="763DEB1F" w:rsidR="00685035" w:rsidRPr="007B4AF7" w:rsidRDefault="007003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005F">
              <w:t>[5331]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005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5479" w14:textId="77777777" w:rsidR="003C60AA" w:rsidRDefault="003C60AA" w:rsidP="0010329A">
      <w:pPr>
        <w:spacing w:after="0" w:line="240" w:lineRule="auto"/>
      </w:pPr>
      <w:r>
        <w:separator/>
      </w:r>
    </w:p>
    <w:p w14:paraId="5AC87754" w14:textId="77777777" w:rsidR="003C60AA" w:rsidRDefault="003C60AA"/>
  </w:footnote>
  <w:footnote w:type="continuationSeparator" w:id="0">
    <w:p w14:paraId="4BB9C266" w14:textId="77777777" w:rsidR="003C60AA" w:rsidRDefault="003C60AA" w:rsidP="0010329A">
      <w:pPr>
        <w:spacing w:after="0" w:line="240" w:lineRule="auto"/>
      </w:pPr>
      <w:r>
        <w:continuationSeparator/>
      </w:r>
    </w:p>
    <w:p w14:paraId="3063B3AC" w14:textId="77777777" w:rsidR="003C60AA" w:rsidRDefault="003C60AA"/>
  </w:footnote>
  <w:footnote w:type="continuationNotice" w:id="1">
    <w:p w14:paraId="5A588C6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5B6"/>
    <w:rsid w:val="0006464F"/>
    <w:rsid w:val="00066B54"/>
    <w:rsid w:val="00072FCD"/>
    <w:rsid w:val="00074A4F"/>
    <w:rsid w:val="00077B65"/>
    <w:rsid w:val="000A3C25"/>
    <w:rsid w:val="000B4C02"/>
    <w:rsid w:val="000B5B4A"/>
    <w:rsid w:val="000B71BE"/>
    <w:rsid w:val="000B7FE1"/>
    <w:rsid w:val="000C3E88"/>
    <w:rsid w:val="000C46B9"/>
    <w:rsid w:val="000C58E4"/>
    <w:rsid w:val="000C6F9A"/>
    <w:rsid w:val="000D2F44"/>
    <w:rsid w:val="000D33E4"/>
    <w:rsid w:val="000E08D5"/>
    <w:rsid w:val="000E578A"/>
    <w:rsid w:val="000F04DB"/>
    <w:rsid w:val="000F2250"/>
    <w:rsid w:val="0010329A"/>
    <w:rsid w:val="00105756"/>
    <w:rsid w:val="00105A4A"/>
    <w:rsid w:val="001164F9"/>
    <w:rsid w:val="0011719C"/>
    <w:rsid w:val="00140049"/>
    <w:rsid w:val="0014457F"/>
    <w:rsid w:val="00164751"/>
    <w:rsid w:val="00164BB3"/>
    <w:rsid w:val="00171601"/>
    <w:rsid w:val="001730EB"/>
    <w:rsid w:val="00173276"/>
    <w:rsid w:val="00176122"/>
    <w:rsid w:val="00186404"/>
    <w:rsid w:val="0019025B"/>
    <w:rsid w:val="00192AF7"/>
    <w:rsid w:val="00197366"/>
    <w:rsid w:val="001A136C"/>
    <w:rsid w:val="001A2F7A"/>
    <w:rsid w:val="001B6DA2"/>
    <w:rsid w:val="001C25EC"/>
    <w:rsid w:val="001C51B9"/>
    <w:rsid w:val="001E3177"/>
    <w:rsid w:val="001E3491"/>
    <w:rsid w:val="001E4CE5"/>
    <w:rsid w:val="001F0215"/>
    <w:rsid w:val="001F2A41"/>
    <w:rsid w:val="001F313F"/>
    <w:rsid w:val="001F331D"/>
    <w:rsid w:val="001F394C"/>
    <w:rsid w:val="002038AA"/>
    <w:rsid w:val="002114C8"/>
    <w:rsid w:val="0021166F"/>
    <w:rsid w:val="00215A97"/>
    <w:rsid w:val="002162DF"/>
    <w:rsid w:val="00230038"/>
    <w:rsid w:val="00233975"/>
    <w:rsid w:val="00236D73"/>
    <w:rsid w:val="00246535"/>
    <w:rsid w:val="00257F60"/>
    <w:rsid w:val="002625EA"/>
    <w:rsid w:val="00262AC5"/>
    <w:rsid w:val="00264AE9"/>
    <w:rsid w:val="00275AE6"/>
    <w:rsid w:val="002836D8"/>
    <w:rsid w:val="00284B4B"/>
    <w:rsid w:val="002A113C"/>
    <w:rsid w:val="002A7989"/>
    <w:rsid w:val="002B02F3"/>
    <w:rsid w:val="002C3463"/>
    <w:rsid w:val="002C5359"/>
    <w:rsid w:val="002D266D"/>
    <w:rsid w:val="002D5B3D"/>
    <w:rsid w:val="002D7447"/>
    <w:rsid w:val="002E315A"/>
    <w:rsid w:val="002E4F8C"/>
    <w:rsid w:val="002F1EDC"/>
    <w:rsid w:val="002F560C"/>
    <w:rsid w:val="002F5847"/>
    <w:rsid w:val="0030425A"/>
    <w:rsid w:val="003179CF"/>
    <w:rsid w:val="003251FA"/>
    <w:rsid w:val="00342038"/>
    <w:rsid w:val="003421F1"/>
    <w:rsid w:val="00342579"/>
    <w:rsid w:val="0034279C"/>
    <w:rsid w:val="00353415"/>
    <w:rsid w:val="00354F64"/>
    <w:rsid w:val="003559A1"/>
    <w:rsid w:val="00357CB8"/>
    <w:rsid w:val="00361563"/>
    <w:rsid w:val="00371D36"/>
    <w:rsid w:val="00372F08"/>
    <w:rsid w:val="00373E17"/>
    <w:rsid w:val="00374DC2"/>
    <w:rsid w:val="003775E6"/>
    <w:rsid w:val="00381998"/>
    <w:rsid w:val="003A5F1C"/>
    <w:rsid w:val="003B6208"/>
    <w:rsid w:val="003C13D8"/>
    <w:rsid w:val="003C3E2E"/>
    <w:rsid w:val="003C60AA"/>
    <w:rsid w:val="003D4A3C"/>
    <w:rsid w:val="003D55B2"/>
    <w:rsid w:val="003E0033"/>
    <w:rsid w:val="003E5452"/>
    <w:rsid w:val="003E7165"/>
    <w:rsid w:val="003E7FF6"/>
    <w:rsid w:val="004046B5"/>
    <w:rsid w:val="00406F27"/>
    <w:rsid w:val="004141B8"/>
    <w:rsid w:val="004203B9"/>
    <w:rsid w:val="0042373F"/>
    <w:rsid w:val="00432135"/>
    <w:rsid w:val="00446987"/>
    <w:rsid w:val="00446D28"/>
    <w:rsid w:val="00450156"/>
    <w:rsid w:val="00461D79"/>
    <w:rsid w:val="00466CD0"/>
    <w:rsid w:val="00473583"/>
    <w:rsid w:val="00477F32"/>
    <w:rsid w:val="00481850"/>
    <w:rsid w:val="004851A0"/>
    <w:rsid w:val="0048627F"/>
    <w:rsid w:val="004932AB"/>
    <w:rsid w:val="00494BEF"/>
    <w:rsid w:val="004A311D"/>
    <w:rsid w:val="004A384C"/>
    <w:rsid w:val="004A5512"/>
    <w:rsid w:val="004A6BE5"/>
    <w:rsid w:val="004A79EC"/>
    <w:rsid w:val="004B0C18"/>
    <w:rsid w:val="004B71B4"/>
    <w:rsid w:val="004C1A04"/>
    <w:rsid w:val="004C20BC"/>
    <w:rsid w:val="004C23A9"/>
    <w:rsid w:val="004C5C9A"/>
    <w:rsid w:val="004D1442"/>
    <w:rsid w:val="004D38AD"/>
    <w:rsid w:val="004D3DCB"/>
    <w:rsid w:val="004E1946"/>
    <w:rsid w:val="004E66E9"/>
    <w:rsid w:val="004E76A9"/>
    <w:rsid w:val="004E7DDE"/>
    <w:rsid w:val="004F0090"/>
    <w:rsid w:val="004F172C"/>
    <w:rsid w:val="004F20D5"/>
    <w:rsid w:val="004F4C3B"/>
    <w:rsid w:val="005002ED"/>
    <w:rsid w:val="00500DBC"/>
    <w:rsid w:val="005102BE"/>
    <w:rsid w:val="00523F7F"/>
    <w:rsid w:val="00524D54"/>
    <w:rsid w:val="0054531B"/>
    <w:rsid w:val="00546C24"/>
    <w:rsid w:val="005476FF"/>
    <w:rsid w:val="005516F6"/>
    <w:rsid w:val="00552842"/>
    <w:rsid w:val="00552E90"/>
    <w:rsid w:val="00554764"/>
    <w:rsid w:val="00554E89"/>
    <w:rsid w:val="00564B58"/>
    <w:rsid w:val="00572281"/>
    <w:rsid w:val="005801DD"/>
    <w:rsid w:val="005926B8"/>
    <w:rsid w:val="00592A40"/>
    <w:rsid w:val="00593AB4"/>
    <w:rsid w:val="00595DCA"/>
    <w:rsid w:val="00596683"/>
    <w:rsid w:val="005A28BC"/>
    <w:rsid w:val="005A5377"/>
    <w:rsid w:val="005B7817"/>
    <w:rsid w:val="005C06C8"/>
    <w:rsid w:val="005C23D7"/>
    <w:rsid w:val="005C40EB"/>
    <w:rsid w:val="005D02B4"/>
    <w:rsid w:val="005D1444"/>
    <w:rsid w:val="005D2258"/>
    <w:rsid w:val="005D3013"/>
    <w:rsid w:val="005D489E"/>
    <w:rsid w:val="005E1E50"/>
    <w:rsid w:val="005E2B9C"/>
    <w:rsid w:val="005E3332"/>
    <w:rsid w:val="005E76E7"/>
    <w:rsid w:val="005F30C7"/>
    <w:rsid w:val="005F6654"/>
    <w:rsid w:val="005F76B0"/>
    <w:rsid w:val="00600FDC"/>
    <w:rsid w:val="00604429"/>
    <w:rsid w:val="006067B0"/>
    <w:rsid w:val="00606A8B"/>
    <w:rsid w:val="00611EBA"/>
    <w:rsid w:val="00615488"/>
    <w:rsid w:val="006213A8"/>
    <w:rsid w:val="00623BEA"/>
    <w:rsid w:val="006347E9"/>
    <w:rsid w:val="00640C87"/>
    <w:rsid w:val="006454BB"/>
    <w:rsid w:val="00657CF4"/>
    <w:rsid w:val="00661463"/>
    <w:rsid w:val="00663B8D"/>
    <w:rsid w:val="00663E00"/>
    <w:rsid w:val="00664F48"/>
    <w:rsid w:val="00664FAD"/>
    <w:rsid w:val="00667FB9"/>
    <w:rsid w:val="0067345B"/>
    <w:rsid w:val="00683986"/>
    <w:rsid w:val="00685035"/>
    <w:rsid w:val="00685770"/>
    <w:rsid w:val="00690DBA"/>
    <w:rsid w:val="006964F9"/>
    <w:rsid w:val="0069683E"/>
    <w:rsid w:val="006A395F"/>
    <w:rsid w:val="006A65E2"/>
    <w:rsid w:val="006B0D77"/>
    <w:rsid w:val="006B37BD"/>
    <w:rsid w:val="006C092D"/>
    <w:rsid w:val="006C099D"/>
    <w:rsid w:val="006C18F0"/>
    <w:rsid w:val="006C2423"/>
    <w:rsid w:val="006C7E01"/>
    <w:rsid w:val="006D64A5"/>
    <w:rsid w:val="006D743D"/>
    <w:rsid w:val="006E0935"/>
    <w:rsid w:val="006E353F"/>
    <w:rsid w:val="006E35AB"/>
    <w:rsid w:val="006E64DB"/>
    <w:rsid w:val="00700359"/>
    <w:rsid w:val="00700594"/>
    <w:rsid w:val="00711AA9"/>
    <w:rsid w:val="00717DE1"/>
    <w:rsid w:val="00722155"/>
    <w:rsid w:val="00727E1B"/>
    <w:rsid w:val="00730C87"/>
    <w:rsid w:val="00732BCB"/>
    <w:rsid w:val="00737F19"/>
    <w:rsid w:val="007427AD"/>
    <w:rsid w:val="00763171"/>
    <w:rsid w:val="00765864"/>
    <w:rsid w:val="007734AB"/>
    <w:rsid w:val="00781CC3"/>
    <w:rsid w:val="00782BF8"/>
    <w:rsid w:val="00783C75"/>
    <w:rsid w:val="007849D9"/>
    <w:rsid w:val="00787433"/>
    <w:rsid w:val="0079459F"/>
    <w:rsid w:val="007A10F1"/>
    <w:rsid w:val="007A3D50"/>
    <w:rsid w:val="007B2D29"/>
    <w:rsid w:val="007B412F"/>
    <w:rsid w:val="007B4AF7"/>
    <w:rsid w:val="007B4DBF"/>
    <w:rsid w:val="007C5458"/>
    <w:rsid w:val="007C68D2"/>
    <w:rsid w:val="007D2C67"/>
    <w:rsid w:val="007D3071"/>
    <w:rsid w:val="007E06BB"/>
    <w:rsid w:val="007E215B"/>
    <w:rsid w:val="007E3D61"/>
    <w:rsid w:val="007F29B8"/>
    <w:rsid w:val="007F42A3"/>
    <w:rsid w:val="007F50D1"/>
    <w:rsid w:val="0080005F"/>
    <w:rsid w:val="008027EF"/>
    <w:rsid w:val="00816D52"/>
    <w:rsid w:val="00831048"/>
    <w:rsid w:val="00834272"/>
    <w:rsid w:val="008625C1"/>
    <w:rsid w:val="0087058E"/>
    <w:rsid w:val="0087132E"/>
    <w:rsid w:val="0087671D"/>
    <w:rsid w:val="008806F9"/>
    <w:rsid w:val="00887702"/>
    <w:rsid w:val="00887957"/>
    <w:rsid w:val="008A57E3"/>
    <w:rsid w:val="008A69AC"/>
    <w:rsid w:val="008B5BF4"/>
    <w:rsid w:val="008C0CEE"/>
    <w:rsid w:val="008C1B18"/>
    <w:rsid w:val="008C4D49"/>
    <w:rsid w:val="008C65CD"/>
    <w:rsid w:val="008D46EC"/>
    <w:rsid w:val="008E0E25"/>
    <w:rsid w:val="008E61A1"/>
    <w:rsid w:val="008F7CC8"/>
    <w:rsid w:val="009031EF"/>
    <w:rsid w:val="00917EA3"/>
    <w:rsid w:val="00917EE0"/>
    <w:rsid w:val="009219E0"/>
    <w:rsid w:val="00921C89"/>
    <w:rsid w:val="00926966"/>
    <w:rsid w:val="00926D03"/>
    <w:rsid w:val="00934036"/>
    <w:rsid w:val="00934889"/>
    <w:rsid w:val="0094541D"/>
    <w:rsid w:val="009473EA"/>
    <w:rsid w:val="0094756B"/>
    <w:rsid w:val="00954E7E"/>
    <w:rsid w:val="009554D9"/>
    <w:rsid w:val="009572F9"/>
    <w:rsid w:val="0095797C"/>
    <w:rsid w:val="00960D0F"/>
    <w:rsid w:val="0098366F"/>
    <w:rsid w:val="00983A03"/>
    <w:rsid w:val="00986063"/>
    <w:rsid w:val="00991F67"/>
    <w:rsid w:val="00992876"/>
    <w:rsid w:val="009A0DCE"/>
    <w:rsid w:val="009A22CD"/>
    <w:rsid w:val="009A3E4B"/>
    <w:rsid w:val="009B35FD"/>
    <w:rsid w:val="009B6815"/>
    <w:rsid w:val="009B7331"/>
    <w:rsid w:val="009D2967"/>
    <w:rsid w:val="009D3C2B"/>
    <w:rsid w:val="009E1604"/>
    <w:rsid w:val="009E4191"/>
    <w:rsid w:val="009F208F"/>
    <w:rsid w:val="009F2AB1"/>
    <w:rsid w:val="009F4FAF"/>
    <w:rsid w:val="009F68F1"/>
    <w:rsid w:val="00A04529"/>
    <w:rsid w:val="00A0584B"/>
    <w:rsid w:val="00A17135"/>
    <w:rsid w:val="00A21A6F"/>
    <w:rsid w:val="00A24E56"/>
    <w:rsid w:val="00A26A62"/>
    <w:rsid w:val="00A30C1D"/>
    <w:rsid w:val="00A35A9B"/>
    <w:rsid w:val="00A36695"/>
    <w:rsid w:val="00A372D0"/>
    <w:rsid w:val="00A4070E"/>
    <w:rsid w:val="00A40CA0"/>
    <w:rsid w:val="00A42149"/>
    <w:rsid w:val="00A504A7"/>
    <w:rsid w:val="00A53677"/>
    <w:rsid w:val="00A53BF2"/>
    <w:rsid w:val="00A5426A"/>
    <w:rsid w:val="00A60D68"/>
    <w:rsid w:val="00A73EFA"/>
    <w:rsid w:val="00A77A3B"/>
    <w:rsid w:val="00A92F6F"/>
    <w:rsid w:val="00A96313"/>
    <w:rsid w:val="00A97523"/>
    <w:rsid w:val="00AA341E"/>
    <w:rsid w:val="00AA7824"/>
    <w:rsid w:val="00AB0FA3"/>
    <w:rsid w:val="00AB3567"/>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64FB"/>
    <w:rsid w:val="00B4137E"/>
    <w:rsid w:val="00B41F06"/>
    <w:rsid w:val="00B513BA"/>
    <w:rsid w:val="00B51CF1"/>
    <w:rsid w:val="00B54DF7"/>
    <w:rsid w:val="00B55A9B"/>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38E"/>
    <w:rsid w:val="00BE6BCE"/>
    <w:rsid w:val="00BF3E48"/>
    <w:rsid w:val="00C15F1B"/>
    <w:rsid w:val="00C16288"/>
    <w:rsid w:val="00C17D1D"/>
    <w:rsid w:val="00C45923"/>
    <w:rsid w:val="00C543E7"/>
    <w:rsid w:val="00C54E92"/>
    <w:rsid w:val="00C70225"/>
    <w:rsid w:val="00C72198"/>
    <w:rsid w:val="00C73AAF"/>
    <w:rsid w:val="00C73C7D"/>
    <w:rsid w:val="00C75005"/>
    <w:rsid w:val="00C86A77"/>
    <w:rsid w:val="00C970DF"/>
    <w:rsid w:val="00CA11C8"/>
    <w:rsid w:val="00CA7E71"/>
    <w:rsid w:val="00CB2673"/>
    <w:rsid w:val="00CB701D"/>
    <w:rsid w:val="00CC3F0E"/>
    <w:rsid w:val="00CD08C9"/>
    <w:rsid w:val="00CD1FE8"/>
    <w:rsid w:val="00CD38CD"/>
    <w:rsid w:val="00CD3E0C"/>
    <w:rsid w:val="00CD5565"/>
    <w:rsid w:val="00CD616C"/>
    <w:rsid w:val="00CD763A"/>
    <w:rsid w:val="00CE0A76"/>
    <w:rsid w:val="00CF68D6"/>
    <w:rsid w:val="00CF7B4A"/>
    <w:rsid w:val="00D009F8"/>
    <w:rsid w:val="00D078DA"/>
    <w:rsid w:val="00D14995"/>
    <w:rsid w:val="00D204F2"/>
    <w:rsid w:val="00D2455C"/>
    <w:rsid w:val="00D25023"/>
    <w:rsid w:val="00D27F8C"/>
    <w:rsid w:val="00D33843"/>
    <w:rsid w:val="00D34CD1"/>
    <w:rsid w:val="00D429AE"/>
    <w:rsid w:val="00D54A6F"/>
    <w:rsid w:val="00D57D57"/>
    <w:rsid w:val="00D62E42"/>
    <w:rsid w:val="00D73335"/>
    <w:rsid w:val="00D76BB4"/>
    <w:rsid w:val="00D772FB"/>
    <w:rsid w:val="00D83613"/>
    <w:rsid w:val="00DA1AA0"/>
    <w:rsid w:val="00DA47A1"/>
    <w:rsid w:val="00DA512B"/>
    <w:rsid w:val="00DC44A8"/>
    <w:rsid w:val="00DD12EB"/>
    <w:rsid w:val="00DD74EC"/>
    <w:rsid w:val="00DE4BEE"/>
    <w:rsid w:val="00DE5B3D"/>
    <w:rsid w:val="00DE7112"/>
    <w:rsid w:val="00DE72AF"/>
    <w:rsid w:val="00DF19BE"/>
    <w:rsid w:val="00DF3B44"/>
    <w:rsid w:val="00E04DFB"/>
    <w:rsid w:val="00E1372E"/>
    <w:rsid w:val="00E21D30"/>
    <w:rsid w:val="00E24D9A"/>
    <w:rsid w:val="00E27805"/>
    <w:rsid w:val="00E27A11"/>
    <w:rsid w:val="00E30497"/>
    <w:rsid w:val="00E32D74"/>
    <w:rsid w:val="00E338A5"/>
    <w:rsid w:val="00E358A2"/>
    <w:rsid w:val="00E35C9A"/>
    <w:rsid w:val="00E3771B"/>
    <w:rsid w:val="00E40979"/>
    <w:rsid w:val="00E43F26"/>
    <w:rsid w:val="00E476E1"/>
    <w:rsid w:val="00E52A36"/>
    <w:rsid w:val="00E6378B"/>
    <w:rsid w:val="00E63EC3"/>
    <w:rsid w:val="00E653DA"/>
    <w:rsid w:val="00E65958"/>
    <w:rsid w:val="00E6793A"/>
    <w:rsid w:val="00E74B0E"/>
    <w:rsid w:val="00E84FE5"/>
    <w:rsid w:val="00E879A5"/>
    <w:rsid w:val="00E879FC"/>
    <w:rsid w:val="00EA2574"/>
    <w:rsid w:val="00EA2F1F"/>
    <w:rsid w:val="00EA3F2E"/>
    <w:rsid w:val="00EA57EC"/>
    <w:rsid w:val="00EA6208"/>
    <w:rsid w:val="00EA79D7"/>
    <w:rsid w:val="00EB120E"/>
    <w:rsid w:val="00EB34C8"/>
    <w:rsid w:val="00EB46E2"/>
    <w:rsid w:val="00EB7EB3"/>
    <w:rsid w:val="00EC0045"/>
    <w:rsid w:val="00ED20D1"/>
    <w:rsid w:val="00ED452E"/>
    <w:rsid w:val="00ED777B"/>
    <w:rsid w:val="00EE2925"/>
    <w:rsid w:val="00EE3CDA"/>
    <w:rsid w:val="00EF37A8"/>
    <w:rsid w:val="00EF531F"/>
    <w:rsid w:val="00F05FE8"/>
    <w:rsid w:val="00F06D86"/>
    <w:rsid w:val="00F13D87"/>
    <w:rsid w:val="00F149E5"/>
    <w:rsid w:val="00F15E33"/>
    <w:rsid w:val="00F17DA2"/>
    <w:rsid w:val="00F22EC0"/>
    <w:rsid w:val="00F25C47"/>
    <w:rsid w:val="00F27D7B"/>
    <w:rsid w:val="00F3191D"/>
    <w:rsid w:val="00F31D34"/>
    <w:rsid w:val="00F342A1"/>
    <w:rsid w:val="00F36FBA"/>
    <w:rsid w:val="00F44D36"/>
    <w:rsid w:val="00F46262"/>
    <w:rsid w:val="00F4795D"/>
    <w:rsid w:val="00F479FB"/>
    <w:rsid w:val="00F50A61"/>
    <w:rsid w:val="00F525CD"/>
    <w:rsid w:val="00F5286C"/>
    <w:rsid w:val="00F52E12"/>
    <w:rsid w:val="00F638CA"/>
    <w:rsid w:val="00F657C5"/>
    <w:rsid w:val="00F82548"/>
    <w:rsid w:val="00F900B4"/>
    <w:rsid w:val="00FA0F2E"/>
    <w:rsid w:val="00FA4DB1"/>
    <w:rsid w:val="00FB3F2A"/>
    <w:rsid w:val="00FC3593"/>
    <w:rsid w:val="00FC465F"/>
    <w:rsid w:val="00FD0690"/>
    <w:rsid w:val="00FD117D"/>
    <w:rsid w:val="00FD72E3"/>
    <w:rsid w:val="00FE06FC"/>
    <w:rsid w:val="00FE31B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009B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005F"/>
    <w:rPr>
      <w:rFonts w:ascii="Times New Roman" w:hAnsi="Times New Roman"/>
      <w:b w:val="0"/>
      <w:i w:val="0"/>
      <w:sz w:val="22"/>
    </w:rPr>
  </w:style>
  <w:style w:type="paragraph" w:styleId="NoSpacing">
    <w:name w:val="No Spacing"/>
    <w:uiPriority w:val="1"/>
    <w:qFormat/>
    <w:rsid w:val="0080005F"/>
    <w:pPr>
      <w:spacing w:after="0" w:line="240" w:lineRule="auto"/>
    </w:pPr>
  </w:style>
  <w:style w:type="paragraph" w:customStyle="1" w:styleId="scemptylineheader">
    <w:name w:val="sc_emptyline_header"/>
    <w:qFormat/>
    <w:rsid w:val="008000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00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00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00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00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0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005F"/>
    <w:rPr>
      <w:color w:val="808080"/>
    </w:rPr>
  </w:style>
  <w:style w:type="paragraph" w:customStyle="1" w:styleId="scdirectionallanguage">
    <w:name w:val="sc_directional_language"/>
    <w:qFormat/>
    <w:rsid w:val="008000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0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00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00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00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00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00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00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00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00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00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00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00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00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00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00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00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005F"/>
    <w:rPr>
      <w:rFonts w:ascii="Times New Roman" w:hAnsi="Times New Roman"/>
      <w:color w:val="auto"/>
      <w:sz w:val="22"/>
    </w:rPr>
  </w:style>
  <w:style w:type="paragraph" w:customStyle="1" w:styleId="scclippagebillheader">
    <w:name w:val="sc_clip_page_bill_header"/>
    <w:qFormat/>
    <w:rsid w:val="008000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00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00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0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5F"/>
    <w:rPr>
      <w:lang w:val="en-US"/>
    </w:rPr>
  </w:style>
  <w:style w:type="paragraph" w:styleId="Footer">
    <w:name w:val="footer"/>
    <w:basedOn w:val="Normal"/>
    <w:link w:val="FooterChar"/>
    <w:uiPriority w:val="99"/>
    <w:unhideWhenUsed/>
    <w:rsid w:val="00800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5F"/>
    <w:rPr>
      <w:lang w:val="en-US"/>
    </w:rPr>
  </w:style>
  <w:style w:type="paragraph" w:styleId="ListParagraph">
    <w:name w:val="List Paragraph"/>
    <w:basedOn w:val="Normal"/>
    <w:uiPriority w:val="34"/>
    <w:qFormat/>
    <w:rsid w:val="0080005F"/>
    <w:pPr>
      <w:ind w:left="720"/>
      <w:contextualSpacing/>
    </w:pPr>
  </w:style>
  <w:style w:type="paragraph" w:customStyle="1" w:styleId="scbillfooter">
    <w:name w:val="sc_bill_footer"/>
    <w:qFormat/>
    <w:rsid w:val="008000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0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00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00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0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0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0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0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0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00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0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00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0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005F"/>
    <w:pPr>
      <w:widowControl w:val="0"/>
      <w:suppressAutoHyphens/>
      <w:spacing w:after="0" w:line="360" w:lineRule="auto"/>
    </w:pPr>
    <w:rPr>
      <w:rFonts w:ascii="Times New Roman" w:hAnsi="Times New Roman"/>
      <w:lang w:val="en-US"/>
    </w:rPr>
  </w:style>
  <w:style w:type="paragraph" w:customStyle="1" w:styleId="sctableln">
    <w:name w:val="sc_table_ln"/>
    <w:qFormat/>
    <w:rsid w:val="008000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00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005F"/>
    <w:rPr>
      <w:strike/>
      <w:dstrike w:val="0"/>
    </w:rPr>
  </w:style>
  <w:style w:type="character" w:customStyle="1" w:styleId="scinsert">
    <w:name w:val="sc_insert"/>
    <w:uiPriority w:val="1"/>
    <w:qFormat/>
    <w:rsid w:val="0080005F"/>
    <w:rPr>
      <w:caps w:val="0"/>
      <w:smallCaps w:val="0"/>
      <w:strike w:val="0"/>
      <w:dstrike w:val="0"/>
      <w:vanish w:val="0"/>
      <w:u w:val="single"/>
      <w:vertAlign w:val="baseline"/>
    </w:rPr>
  </w:style>
  <w:style w:type="character" w:customStyle="1" w:styleId="scinsertred">
    <w:name w:val="sc_insert_red"/>
    <w:uiPriority w:val="1"/>
    <w:qFormat/>
    <w:rsid w:val="0080005F"/>
    <w:rPr>
      <w:caps w:val="0"/>
      <w:smallCaps w:val="0"/>
      <w:strike w:val="0"/>
      <w:dstrike w:val="0"/>
      <w:vanish w:val="0"/>
      <w:color w:val="FF0000"/>
      <w:u w:val="single"/>
      <w:vertAlign w:val="baseline"/>
    </w:rPr>
  </w:style>
  <w:style w:type="character" w:customStyle="1" w:styleId="scinsertblue">
    <w:name w:val="sc_insert_blue"/>
    <w:uiPriority w:val="1"/>
    <w:qFormat/>
    <w:rsid w:val="0080005F"/>
    <w:rPr>
      <w:caps w:val="0"/>
      <w:smallCaps w:val="0"/>
      <w:strike w:val="0"/>
      <w:dstrike w:val="0"/>
      <w:vanish w:val="0"/>
      <w:color w:val="0070C0"/>
      <w:u w:val="single"/>
      <w:vertAlign w:val="baseline"/>
    </w:rPr>
  </w:style>
  <w:style w:type="character" w:customStyle="1" w:styleId="scstrikered">
    <w:name w:val="sc_strike_red"/>
    <w:uiPriority w:val="1"/>
    <w:qFormat/>
    <w:rsid w:val="0080005F"/>
    <w:rPr>
      <w:strike/>
      <w:dstrike w:val="0"/>
      <w:color w:val="FF0000"/>
    </w:rPr>
  </w:style>
  <w:style w:type="character" w:customStyle="1" w:styleId="scstrikeblue">
    <w:name w:val="sc_strike_blue"/>
    <w:uiPriority w:val="1"/>
    <w:qFormat/>
    <w:rsid w:val="0080005F"/>
    <w:rPr>
      <w:strike/>
      <w:dstrike w:val="0"/>
      <w:color w:val="0070C0"/>
    </w:rPr>
  </w:style>
  <w:style w:type="character" w:customStyle="1" w:styleId="scinsertbluenounderline">
    <w:name w:val="sc_insert_blue_no_underline"/>
    <w:uiPriority w:val="1"/>
    <w:qFormat/>
    <w:rsid w:val="008000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00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005F"/>
    <w:rPr>
      <w:strike/>
      <w:dstrike w:val="0"/>
      <w:color w:val="0070C0"/>
      <w:lang w:val="en-US"/>
    </w:rPr>
  </w:style>
  <w:style w:type="character" w:customStyle="1" w:styleId="scstrikerednoncodified">
    <w:name w:val="sc_strike_red_non_codified"/>
    <w:uiPriority w:val="1"/>
    <w:qFormat/>
    <w:rsid w:val="0080005F"/>
    <w:rPr>
      <w:strike/>
      <w:dstrike w:val="0"/>
      <w:color w:val="FF0000"/>
    </w:rPr>
  </w:style>
  <w:style w:type="paragraph" w:customStyle="1" w:styleId="scbillsiglines">
    <w:name w:val="sc_bill_sig_lines"/>
    <w:qFormat/>
    <w:rsid w:val="008000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005F"/>
    <w:rPr>
      <w:bdr w:val="none" w:sz="0" w:space="0" w:color="auto"/>
      <w:shd w:val="clear" w:color="auto" w:fill="FEC6C6"/>
    </w:rPr>
  </w:style>
  <w:style w:type="character" w:customStyle="1" w:styleId="screstoreblue">
    <w:name w:val="sc_restore_blue"/>
    <w:uiPriority w:val="1"/>
    <w:qFormat/>
    <w:rsid w:val="0080005F"/>
    <w:rPr>
      <w:color w:val="4472C4" w:themeColor="accent1"/>
      <w:bdr w:val="none" w:sz="0" w:space="0" w:color="auto"/>
      <w:shd w:val="clear" w:color="auto" w:fill="auto"/>
    </w:rPr>
  </w:style>
  <w:style w:type="character" w:customStyle="1" w:styleId="screstorered">
    <w:name w:val="sc_restore_red"/>
    <w:uiPriority w:val="1"/>
    <w:qFormat/>
    <w:rsid w:val="0080005F"/>
    <w:rPr>
      <w:color w:val="FF0000"/>
      <w:bdr w:val="none" w:sz="0" w:space="0" w:color="auto"/>
      <w:shd w:val="clear" w:color="auto" w:fill="auto"/>
    </w:rPr>
  </w:style>
  <w:style w:type="character" w:customStyle="1" w:styleId="scstrikenewblue">
    <w:name w:val="sc_strike_new_blue"/>
    <w:uiPriority w:val="1"/>
    <w:qFormat/>
    <w:rsid w:val="0080005F"/>
    <w:rPr>
      <w:strike w:val="0"/>
      <w:dstrike/>
      <w:color w:val="0070C0"/>
      <w:u w:val="none"/>
    </w:rPr>
  </w:style>
  <w:style w:type="character" w:customStyle="1" w:styleId="scstrikenewred">
    <w:name w:val="sc_strike_new_red"/>
    <w:uiPriority w:val="1"/>
    <w:qFormat/>
    <w:rsid w:val="0080005F"/>
    <w:rPr>
      <w:strike w:val="0"/>
      <w:dstrike/>
      <w:color w:val="FF0000"/>
      <w:u w:val="none"/>
    </w:rPr>
  </w:style>
  <w:style w:type="character" w:customStyle="1" w:styleId="scamendsenate">
    <w:name w:val="sc_amend_senate"/>
    <w:uiPriority w:val="1"/>
    <w:qFormat/>
    <w:rsid w:val="0080005F"/>
    <w:rPr>
      <w:bdr w:val="none" w:sz="0" w:space="0" w:color="auto"/>
      <w:shd w:val="clear" w:color="auto" w:fill="FFF2CC" w:themeFill="accent4" w:themeFillTint="33"/>
    </w:rPr>
  </w:style>
  <w:style w:type="character" w:customStyle="1" w:styleId="scamendhouse">
    <w:name w:val="sc_amend_house"/>
    <w:uiPriority w:val="1"/>
    <w:qFormat/>
    <w:rsid w:val="0080005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E08D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31&amp;session=126&amp;summary=B" TargetMode="External" Id="R2b64228069024969" /><Relationship Type="http://schemas.openxmlformats.org/officeDocument/2006/relationships/hyperlink" Target="https://www.scstatehouse.gov/sess126_2025-2026/prever/5331_20260305.docx" TargetMode="External" Id="Rd892046d3e784e60" /><Relationship Type="http://schemas.openxmlformats.org/officeDocument/2006/relationships/hyperlink" Target="h:\hj\20260305.docx" TargetMode="External" Id="Re5370f37620647d8" /><Relationship Type="http://schemas.openxmlformats.org/officeDocument/2006/relationships/hyperlink" Target="h:\hj\20260305.docx" TargetMode="External" Id="R49b0193c81b646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3491"/>
    <w:rsid w:val="002A7C8A"/>
    <w:rsid w:val="002D4365"/>
    <w:rsid w:val="003C13D8"/>
    <w:rsid w:val="003E4FBC"/>
    <w:rsid w:val="003F4940"/>
    <w:rsid w:val="004E2BB5"/>
    <w:rsid w:val="004F4C3B"/>
    <w:rsid w:val="00580C56"/>
    <w:rsid w:val="006B363F"/>
    <w:rsid w:val="007070D2"/>
    <w:rsid w:val="00717DE1"/>
    <w:rsid w:val="00730C87"/>
    <w:rsid w:val="00763171"/>
    <w:rsid w:val="00776F2C"/>
    <w:rsid w:val="008F7723"/>
    <w:rsid w:val="008F7CC8"/>
    <w:rsid w:val="009031EF"/>
    <w:rsid w:val="00912A5F"/>
    <w:rsid w:val="00940EED"/>
    <w:rsid w:val="00985255"/>
    <w:rsid w:val="009B7331"/>
    <w:rsid w:val="009C3651"/>
    <w:rsid w:val="00A51DBA"/>
    <w:rsid w:val="00B20DA6"/>
    <w:rsid w:val="00B457AF"/>
    <w:rsid w:val="00BF56C3"/>
    <w:rsid w:val="00C818FB"/>
    <w:rsid w:val="00CC0451"/>
    <w:rsid w:val="00D6665C"/>
    <w:rsid w:val="00D900BD"/>
    <w:rsid w:val="00DD12EB"/>
    <w:rsid w:val="00E76813"/>
    <w:rsid w:val="00ED20D1"/>
    <w:rsid w:val="00F479FB"/>
    <w:rsid w:val="00F82BD9"/>
    <w:rsid w:val="00FE3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f350929e-6ef1-400f-ab21-1242e201ef48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HOUSEINTRODATE>2026-03-05</T_BILL_D_HOUSEINTRODATE>
  <T_BILL_D_INTRODATE>2026-03-05</T_BILL_D_INTRODATE>
  <T_BILL_N_INTERNALVERSIONNUMBER>1</T_BILL_N_INTERNALVERSIONNUMBER>
  <T_BILL_N_SESSION>126</T_BILL_N_SESSION>
  <T_BILL_N_VERSIONNUMBER>1</T_BILL_N_VERSIONNUMBER>
  <T_BILL_N_YEAR>2026</T_BILL_N_YEAR>
  <T_BILL_REQUEST_REQUEST>4b1a1e32-02d2-4139-a654-9d1d7ffecd57</T_BILL_REQUEST_REQUEST>
  <T_BILL_R_ORIGINALDRAFT>f207db9a-46c6-43a4-8f50-e2f163953c36</T_BILL_R_ORIGINALDRAFT>
  <T_BILL_SPONSOR_SPONSOR>0b639b53-20c4-482b-bffd-18fd45fe0a43</T_BILL_SPONSOR_SPONSOR>
  <T_BILL_T_BILLNAME>[5331]</T_BILL_T_BILLNAME>
  <T_BILL_T_BILLNUMBER>5331</T_BILL_T_BILLNUMBER>
  <T_BILL_T_BILLTITLE>TO AMEND THE SOUTH CAROLINA CODE OF LAWS BY AMENDING SECTION 12-28-2740, RELATING TO the DISTRIBUTION OF GASOLINE USER FEEs AMONG COUNTIES and REQUIREMENTS FOR EXPENDITURE OF FUNDS SO AS TO INCREASE THE AMOUNT OF THE GASOLINE USER FEE AND TO DELETE A PROVISION REQUIRING A PERCENTAGE OF “C” FUNDS BE EXPENDED ON THE STATE HIGHWAY SYSTEM.</T_BILL_T_BILLTITLE>
  <T_BILL_T_CHAMBER>house</T_BILL_T_CHAMBER>
  <T_BILL_T_FILENAME> </T_BILL_T_FILENAME>
  <T_BILL_T_LEGTYPE>bill_statewide</T_BILL_T_LEGTYPE>
  <T_BILL_T_RATNUMBERSTRING>HNone</T_BILL_T_RATNUMBERSTRING>
  <T_BILL_T_SECTIONS>[{"SectionUUID":"a1ab5367-6e9c-4a72-abcc-2d603650ebfa","SectionName":"code_section","SectionNumber":1,"SectionType":"code_section","CodeSections":[{"CodeSectionBookmarkName":"cs_T12C28N2740_067efc0f9","IsConstitutionSection":false,"Identity":"12-28-2740","IsNew":false,"SubSections":[{"Level":1,"Identity":"T12C28N2740SA","SubSectionBookmarkName":"ss_T12C28N2740SA_lv1_43c91da7b","IsNewSubSection":false,"SubSectionReplacement":""},{"Level":1,"Identity":"T12C28N2740SC","SubSectionBookmarkName":"ss_T12C28N2740SC_lv1_6996f935b","IsNewSubSection":false,"SubSectionReplacement":""},{"Level":1,"Identity":"T12C28N2740SS","SubSectionBookmarkName":"ss_T12C28N2740SS_lv1_cb05798e4R","IsNewSubSection":false,"SubSectionReplacement":"ss_T12C28N2740SS_lv1_cb05798e4"},{"Level":2,"Identity":"T12C28N2740S1","SubSectionBookmarkName":"ss_T12C28N2740S1_lv2_b297608da","IsNewSubSection":false,"SubSectionReplacement":""},{"Level":2,"Identity":"T12C28N2740S2","SubSectionBookmarkName":"ss_T12C28N2740S2_lv2_b73dfe84e","IsNewSubSection":false,"SubSectionReplacement":""},{"Level":2,"Identity":"T12C28N2740S3","SubSectionBookmarkName":"ss_T12C28N2740S3_lv2_d7b861abb","IsNewSubSection":false,"SubSectionReplacement":""}],"TitleRelatedTo":"Distribution of gasoline user fee among counties;  requirements for expenditure of funds;  county transportation committees","TitleSoAsTo":"increase the amount of the gasoline user fee and to DELETE A PROVISION REQUIRING A PERCENTAGE OF \"C\" FUNDS BE EXPENDED ON THE STATE HIGHWAY SYSTEM","Deleted":false,"IsStricken":false}],"TitleText":"","DisableControls":true,"Deleted":false,"RepealItems":[],"SectionBookmarkName":"bs_num_1_08236e4e7"},{"SectionUUID":"8f03ca95-8faa-4d43-a9c2-8afc498075bd","SectionName":"standard_eff_date_section","SectionNumber":2,"SectionType":"drafting_clause","CodeSections":[],"TitleText":"","DisableControls":false,"Deleted":false,"RepealItems":[],"SectionBookmarkName":"bs_num_2_lastsection"}]</T_BILL_T_SECTIONS>
  <T_BILL_T_SUBJECT>Gasoline User Fee</T_BILL_T_SUBJECT>
  <T_BILL_UR_DRAFTER>samanthaallen@scstatehouse.gov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CBF552F-9E40-4CFE-BA96-66E32131C03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3386</Characters>
  <Application>Microsoft Office Word</Application>
  <DocSecurity>0</DocSecurity>
  <Lines>65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2026-03-04T17:44:00Z</cp:lastPrinted>
  <dcterms:created xsi:type="dcterms:W3CDTF">2026-03-05T17:24:00Z</dcterms:created>
  <dcterms:modified xsi:type="dcterms:W3CDTF">2026-03-05T17:24:00Z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