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Caskey</w:t>
      </w:r>
    </w:p>
    <w:p>
      <w:pPr>
        <w:widowControl w:val="false"/>
        <w:spacing w:after="0"/>
        <w:jc w:val="left"/>
      </w:pPr>
      <w:r>
        <w:rPr>
          <w:rFonts w:ascii="Times New Roman"/>
          <w:sz w:val="22"/>
        </w:rPr>
        <w:t xml:space="preserve">Document Path: LC-0518CM26.docx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Disposal of a vehicle to a demolisher or secondary metals recycler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e49fe9a82a647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954caefb934520">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E73C3" w:rsidRDefault="00432135" w14:paraId="35A9FE65" w14:textId="567E545D">
      <w:pPr>
        <w:pStyle w:val="scemptylineheader"/>
      </w:pPr>
      <w:bookmarkStart w:name="open_doc_here" w:id="0"/>
      <w:bookmarkEnd w:id="0"/>
    </w:p>
    <w:p w:rsidRPr="00BB0725" w:rsidR="00A73EFA" w:rsidP="00DE73C3" w:rsidRDefault="00A73EFA" w14:paraId="559146F3" w14:textId="4777641A">
      <w:pPr>
        <w:pStyle w:val="scemptylineheader"/>
      </w:pPr>
    </w:p>
    <w:p w:rsidRPr="00BB0725" w:rsidR="00A73EFA" w:rsidP="00DE73C3" w:rsidRDefault="00A73EFA" w14:paraId="415BC573" w14:textId="4A481E00">
      <w:pPr>
        <w:pStyle w:val="scemptylineheader"/>
      </w:pPr>
    </w:p>
    <w:p w:rsidRPr="00DF3B44" w:rsidR="00A73EFA" w:rsidP="00DE73C3" w:rsidRDefault="00A73EFA" w14:paraId="78B29933" w14:textId="4BB3B6B3">
      <w:pPr>
        <w:pStyle w:val="scemptylineheader"/>
      </w:pPr>
    </w:p>
    <w:p w:rsidRPr="00DF3B44" w:rsidR="00A73EFA" w:rsidP="00DE73C3" w:rsidRDefault="00A73EFA" w14:paraId="76AC4437" w14:textId="4874BC8E">
      <w:pPr>
        <w:pStyle w:val="scemptylineheader"/>
      </w:pPr>
    </w:p>
    <w:p w:rsidRPr="00DF3B44" w:rsidR="00A73EFA" w:rsidP="00DE73C3" w:rsidRDefault="00A73EFA" w14:paraId="49C1FA93" w14:textId="41727106">
      <w:pPr>
        <w:pStyle w:val="scemptylineheader"/>
      </w:pPr>
    </w:p>
    <w:p w:rsidRPr="00DF3B44" w:rsidR="002C3463" w:rsidP="00037F04" w:rsidRDefault="002C3463" w14:paraId="31B6B856" w14:textId="77777777">
      <w:pPr>
        <w:pStyle w:val="scemptylineheader"/>
      </w:pPr>
    </w:p>
    <w:p w:rsidRPr="00DF3B44" w:rsidR="008E61A1" w:rsidP="00446987" w:rsidRDefault="008E61A1" w14:paraId="49CA9A67" w14:textId="77777777">
      <w:pPr>
        <w:pStyle w:val="scemptylineheader"/>
      </w:pPr>
    </w:p>
    <w:p w:rsidRPr="00DF3B44" w:rsidR="002C3463" w:rsidP="00EB120E" w:rsidRDefault="002C3463" w14:paraId="7C922F1E" w14:textId="77777777">
      <w:pPr>
        <w:pStyle w:val="scbillheader"/>
      </w:pPr>
      <w:r w:rsidRPr="00DF3B44">
        <w:t>A bill</w:t>
      </w:r>
    </w:p>
    <w:p w:rsidRPr="00DF3B44" w:rsidR="002C3463" w:rsidP="001164F9" w:rsidRDefault="002C3463" w14:paraId="0F26799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D580C" w14:paraId="5213CB68" w14:textId="796B2493">
          <w:pPr>
            <w:pStyle w:val="scbilltitle"/>
          </w:pPr>
          <w:r>
            <w:t>TO AMEND THE SOUTH CAROLINA CODE OF LAWS BY AMENDING SECTION 56‑5‑5670, RELATING TO THE REGULATION OF DEMOLISHERS OR SECONDARY METALS RECYCLERS AND THE DISPOSAL OF CERTAIN VEHICLES, SO AS TO REDUCE THE AGE OF A VEHICLE THAT MAY BE DISPOSED OF WITHOUT CERTAIN ORDERS OR CERTIFICATES.</w:t>
          </w:r>
        </w:p>
      </w:sdtContent>
    </w:sdt>
    <w:bookmarkStart w:name="at_845b00604" w:displacedByCustomXml="prev" w:id="1"/>
    <w:bookmarkEnd w:id="1"/>
    <w:p w:rsidRPr="00DF3B44" w:rsidR="006C18F0" w:rsidP="006C18F0" w:rsidRDefault="006C18F0" w14:paraId="5C6F330A" w14:textId="77777777">
      <w:pPr>
        <w:pStyle w:val="scbillwhereasclause"/>
      </w:pPr>
    </w:p>
    <w:p w:rsidRPr="0094541D" w:rsidR="007E06BB" w:rsidP="0094541D" w:rsidRDefault="002C3463" w14:paraId="3105F3CE" w14:textId="77777777">
      <w:pPr>
        <w:pStyle w:val="scenactingwords"/>
      </w:pPr>
      <w:bookmarkStart w:name="ew_91241d56b" w:id="2"/>
      <w:r w:rsidRPr="0094541D">
        <w:t>B</w:t>
      </w:r>
      <w:bookmarkEnd w:id="2"/>
      <w:r w:rsidRPr="0094541D">
        <w:t>e it enacted by the General Assembly of the State of South Carolina:</w:t>
      </w:r>
    </w:p>
    <w:p w:rsidR="009E1E89" w:rsidP="009E1E89" w:rsidRDefault="009E1E89" w14:paraId="4C66F243" w14:textId="77777777">
      <w:pPr>
        <w:pStyle w:val="scemptyline"/>
      </w:pPr>
    </w:p>
    <w:p w:rsidR="009E1E89" w:rsidP="009E1E89" w:rsidRDefault="009E1E89" w14:paraId="2468D8AC" w14:textId="11FE741F">
      <w:pPr>
        <w:pStyle w:val="scdirectionallanguage"/>
      </w:pPr>
      <w:bookmarkStart w:name="bs_num_1_e08c5e532" w:id="3"/>
      <w:r>
        <w:t>S</w:t>
      </w:r>
      <w:bookmarkEnd w:id="3"/>
      <w:r>
        <w:t>ECTION 1.</w:t>
      </w:r>
      <w:r>
        <w:tab/>
      </w:r>
      <w:bookmarkStart w:name="dl_c3b9e6942" w:id="4"/>
      <w:r>
        <w:t>S</w:t>
      </w:r>
      <w:bookmarkEnd w:id="4"/>
      <w:r>
        <w:t>ection 56‑5‑5670(E)</w:t>
      </w:r>
      <w:r w:rsidR="00C30834">
        <w:t>(1)</w:t>
      </w:r>
      <w:r>
        <w:t xml:space="preserve"> of the S.C. Code is amended to read:</w:t>
      </w:r>
    </w:p>
    <w:p w:rsidR="00171892" w:rsidRDefault="00171892" w14:paraId="654CFA46" w14:textId="77777777">
      <w:pPr>
        <w:pStyle w:val="sccodifiedsection"/>
      </w:pPr>
    </w:p>
    <w:p w:rsidR="00171892" w:rsidRDefault="00171892" w14:paraId="552A4DAF" w14:textId="7501733B">
      <w:pPr>
        <w:pStyle w:val="sccodifiedsection"/>
      </w:pPr>
      <w:bookmarkStart w:name="cs_T56C5N5670_4f3d21440" w:id="5"/>
      <w:r>
        <w:tab/>
      </w:r>
      <w:bookmarkStart w:name="ss_T56C5N5670S1_lv1_dde126577" w:id="6"/>
      <w:bookmarkEnd w:id="5"/>
      <w:r>
        <w:t>(</w:t>
      </w:r>
      <w:bookmarkEnd w:id="6"/>
      <w:r w:rsidR="001A3A8F">
        <w:t>1</w:t>
      </w:r>
      <w:r>
        <w:t>) A person or entity may dispose of a vehicle to a demolisher or secondary metals recycler without a title certificate, magistrate</w:t>
      </w:r>
      <w:r w:rsidR="00C30834">
        <w:t>’</w:t>
      </w:r>
      <w:r>
        <w:t xml:space="preserve">s order of sale, or </w:t>
      </w:r>
      <w:r w:rsidR="00942359">
        <w:t xml:space="preserve">sheriff’s </w:t>
      </w:r>
      <w:r>
        <w:t>disposal authority certificate, if:</w:t>
      </w:r>
    </w:p>
    <w:p w:rsidR="00913934" w:rsidRDefault="00171892" w14:paraId="52F30EE3" w14:textId="791EE54E">
      <w:pPr>
        <w:pStyle w:val="sccodifiedsection"/>
      </w:pPr>
      <w:r>
        <w:tab/>
      </w:r>
      <w:r>
        <w:tab/>
      </w:r>
      <w:r>
        <w:tab/>
      </w:r>
      <w:bookmarkStart w:name="ss_T56C5N5670Sa_lv2_c02201f27" w:id="7"/>
      <w:r>
        <w:t>(</w:t>
      </w:r>
      <w:bookmarkEnd w:id="7"/>
      <w:r>
        <w:t>a) the vehicle is abandoned upon the person or entity</w:t>
      </w:r>
      <w:r w:rsidR="00C30834">
        <w:t>’</w:t>
      </w:r>
      <w:r>
        <w:t xml:space="preserve">s property or into the person or </w:t>
      </w:r>
      <w:r w:rsidR="004550A6">
        <w:t xml:space="preserve">entity’s </w:t>
      </w:r>
      <w:r>
        <w:t xml:space="preserve">possession, or if the person or entity is the owner of the vehicle and the </w:t>
      </w:r>
      <w:r w:rsidR="004550A6">
        <w:t xml:space="preserve">vehicle’s </w:t>
      </w:r>
      <w:r>
        <w:t>title certificate is faulty, lost, or destroyed; and</w:t>
      </w:r>
    </w:p>
    <w:p w:rsidR="00913934" w:rsidRDefault="00171892" w14:paraId="518EEBE9" w14:textId="77777777">
      <w:pPr>
        <w:pStyle w:val="sccodifiedsection"/>
      </w:pPr>
      <w:r>
        <w:tab/>
      </w:r>
      <w:r>
        <w:tab/>
      </w:r>
      <w:r>
        <w:tab/>
      </w:r>
      <w:bookmarkStart w:name="ss_T56C5N5670Sb_lv2_e63abc4ec" w:id="8"/>
      <w:r>
        <w:t>(</w:t>
      </w:r>
      <w:bookmarkEnd w:id="8"/>
      <w:r>
        <w:t>b) the vehicle:</w:t>
      </w:r>
    </w:p>
    <w:p w:rsidR="00913934" w:rsidRDefault="00171892" w14:paraId="72FD347D" w14:textId="395036B3">
      <w:pPr>
        <w:pStyle w:val="sccodifiedsection"/>
      </w:pPr>
      <w:r>
        <w:tab/>
      </w:r>
      <w:r>
        <w:tab/>
      </w:r>
      <w:r>
        <w:tab/>
      </w:r>
      <w:r>
        <w:tab/>
      </w:r>
      <w:bookmarkStart w:name="ss_T56C5N5670Si_lv3_d763b2978" w:id="9"/>
      <w:r>
        <w:t>(</w:t>
      </w:r>
      <w:bookmarkEnd w:id="9"/>
      <w:r>
        <w:t>i) is lawfully in the person or entity</w:t>
      </w:r>
      <w:r w:rsidR="00C30834">
        <w:t>’</w:t>
      </w:r>
      <w:r>
        <w:t>s possession;</w:t>
      </w:r>
    </w:p>
    <w:p w:rsidR="00913934" w:rsidRDefault="00171892" w14:paraId="76D3A05C" w14:textId="3DED26F6">
      <w:pPr>
        <w:pStyle w:val="sccodifiedsection"/>
      </w:pPr>
      <w:r>
        <w:tab/>
      </w:r>
      <w:r>
        <w:tab/>
      </w:r>
      <w:r>
        <w:tab/>
      </w:r>
      <w:r>
        <w:tab/>
      </w:r>
      <w:bookmarkStart w:name="ss_T56C5N5670Sii_lv3_90ae22fea" w:id="10"/>
      <w:r>
        <w:t>(</w:t>
      </w:r>
      <w:bookmarkEnd w:id="10"/>
      <w:r>
        <w:t xml:space="preserve">ii) is </w:t>
      </w:r>
      <w:r>
        <w:rPr>
          <w:rStyle w:val="scstrike"/>
        </w:rPr>
        <w:t>twelve</w:t>
      </w:r>
      <w:r w:rsidR="00C30834">
        <w:rPr>
          <w:rStyle w:val="scinsert"/>
        </w:rPr>
        <w:t>five</w:t>
      </w:r>
      <w:r>
        <w:t xml:space="preserve"> model years old or older;</w:t>
      </w:r>
    </w:p>
    <w:p w:rsidR="00913934" w:rsidRDefault="00171892" w14:paraId="2FBBDA7D" w14:textId="305B381A">
      <w:pPr>
        <w:pStyle w:val="sccodifiedsection"/>
      </w:pPr>
      <w:r>
        <w:tab/>
      </w:r>
      <w:r>
        <w:tab/>
      </w:r>
      <w:r>
        <w:tab/>
      </w:r>
      <w:r>
        <w:tab/>
      </w:r>
      <w:bookmarkStart w:name="ss_T56C5N5670Siii_lv3_8ed07aab9" w:id="11"/>
      <w:r>
        <w:t>(</w:t>
      </w:r>
      <w:bookmarkEnd w:id="11"/>
      <w:r>
        <w:t>iii) does not have a valid registration plate affixed; and</w:t>
      </w:r>
    </w:p>
    <w:p w:rsidR="00913934" w:rsidDel="00C30834" w:rsidRDefault="00171892" w14:paraId="54B9CAFF" w14:textId="77777777">
      <w:pPr>
        <w:pStyle w:val="sccodifiedsection"/>
        <w:rPr>
          <w:rStyle w:val="scstrike"/>
        </w:rPr>
      </w:pPr>
      <w:r>
        <w:tab/>
      </w:r>
      <w:r>
        <w:tab/>
      </w:r>
      <w:r>
        <w:tab/>
      </w:r>
      <w:r>
        <w:tab/>
      </w:r>
      <w:bookmarkStart w:name="ss_T56C5N5670Siv_lv3_406e7c347" w:id="12"/>
      <w:r>
        <w:t>(</w:t>
      </w:r>
      <w:bookmarkEnd w:id="12"/>
      <w:r>
        <w:t>iv) has no engine or is otherwise totally inoperable.</w:t>
      </w:r>
    </w:p>
    <w:p w:rsidRPr="00DF3B44" w:rsidR="007E06BB" w:rsidP="00787433" w:rsidRDefault="007E06BB" w14:paraId="63BBCDB2" w14:textId="77777777">
      <w:pPr>
        <w:pStyle w:val="scemptyline"/>
      </w:pPr>
    </w:p>
    <w:p w:rsidRPr="00DF3B44" w:rsidR="007A10F1" w:rsidP="007A10F1" w:rsidRDefault="00E27805" w14:paraId="36CF1AA1"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423D5AB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64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0A25" w14:textId="77777777" w:rsidR="003C60AA" w:rsidRDefault="003C60AA" w:rsidP="0010329A">
      <w:pPr>
        <w:spacing w:after="0" w:line="240" w:lineRule="auto"/>
      </w:pPr>
      <w:r>
        <w:separator/>
      </w:r>
    </w:p>
    <w:p w14:paraId="6C63F05A" w14:textId="77777777" w:rsidR="003C60AA" w:rsidRDefault="003C60AA"/>
  </w:endnote>
  <w:endnote w:type="continuationSeparator" w:id="0">
    <w:p w14:paraId="504BD9DD" w14:textId="77777777" w:rsidR="003C60AA" w:rsidRDefault="003C60AA" w:rsidP="0010329A">
      <w:pPr>
        <w:spacing w:after="0" w:line="240" w:lineRule="auto"/>
      </w:pPr>
      <w:r>
        <w:continuationSeparator/>
      </w:r>
    </w:p>
    <w:p w14:paraId="08F1C1F7" w14:textId="77777777" w:rsidR="003C60AA" w:rsidRDefault="003C60AA"/>
  </w:endnote>
  <w:endnote w:type="continuationNotice" w:id="1">
    <w:p w14:paraId="5C03994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05C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5E968F0" w14:textId="77777777" w:rsidR="00685035" w:rsidRPr="007B4AF7" w:rsidRDefault="00E23E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53A3">
              <w:rPr>
                <w:noProof/>
              </w:rPr>
              <w:t>LC-0518CM26.docx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557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D7A2" w14:textId="77777777" w:rsidR="003C60AA" w:rsidRDefault="003C60AA" w:rsidP="0010329A">
      <w:pPr>
        <w:spacing w:after="0" w:line="240" w:lineRule="auto"/>
      </w:pPr>
      <w:r>
        <w:separator/>
      </w:r>
    </w:p>
    <w:p w14:paraId="4B0263A1" w14:textId="77777777" w:rsidR="003C60AA" w:rsidRDefault="003C60AA"/>
  </w:footnote>
  <w:footnote w:type="continuationSeparator" w:id="0">
    <w:p w14:paraId="77508F91" w14:textId="77777777" w:rsidR="003C60AA" w:rsidRDefault="003C60AA" w:rsidP="0010329A">
      <w:pPr>
        <w:spacing w:after="0" w:line="240" w:lineRule="auto"/>
      </w:pPr>
      <w:r>
        <w:continuationSeparator/>
      </w:r>
    </w:p>
    <w:p w14:paraId="68A0AA21" w14:textId="77777777" w:rsidR="003C60AA" w:rsidRDefault="003C60AA"/>
  </w:footnote>
  <w:footnote w:type="continuationNotice" w:id="1">
    <w:p w14:paraId="327D60D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BD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395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5A5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F5"/>
    <w:rsid w:val="00002E0E"/>
    <w:rsid w:val="00011182"/>
    <w:rsid w:val="00012912"/>
    <w:rsid w:val="00017FB0"/>
    <w:rsid w:val="00020B5D"/>
    <w:rsid w:val="00026421"/>
    <w:rsid w:val="00030409"/>
    <w:rsid w:val="000311C4"/>
    <w:rsid w:val="00037F04"/>
    <w:rsid w:val="000404BF"/>
    <w:rsid w:val="00044B84"/>
    <w:rsid w:val="000479D0"/>
    <w:rsid w:val="0006464F"/>
    <w:rsid w:val="00066B54"/>
    <w:rsid w:val="00072FCD"/>
    <w:rsid w:val="00074A4F"/>
    <w:rsid w:val="00077B65"/>
    <w:rsid w:val="000A3C25"/>
    <w:rsid w:val="000B11D0"/>
    <w:rsid w:val="000B4C02"/>
    <w:rsid w:val="000B5B4A"/>
    <w:rsid w:val="000B7FE1"/>
    <w:rsid w:val="000C3E88"/>
    <w:rsid w:val="000C46B9"/>
    <w:rsid w:val="000C58E4"/>
    <w:rsid w:val="000C6F9A"/>
    <w:rsid w:val="000D2F44"/>
    <w:rsid w:val="000D33E4"/>
    <w:rsid w:val="000E133D"/>
    <w:rsid w:val="000E578A"/>
    <w:rsid w:val="000F2250"/>
    <w:rsid w:val="0010329A"/>
    <w:rsid w:val="00105756"/>
    <w:rsid w:val="00106FDA"/>
    <w:rsid w:val="001164F9"/>
    <w:rsid w:val="0011719C"/>
    <w:rsid w:val="00140049"/>
    <w:rsid w:val="00160604"/>
    <w:rsid w:val="00165F42"/>
    <w:rsid w:val="001671EC"/>
    <w:rsid w:val="00171601"/>
    <w:rsid w:val="00171892"/>
    <w:rsid w:val="001730EB"/>
    <w:rsid w:val="00173276"/>
    <w:rsid w:val="00176122"/>
    <w:rsid w:val="0019025B"/>
    <w:rsid w:val="00192AF7"/>
    <w:rsid w:val="00197366"/>
    <w:rsid w:val="001A136C"/>
    <w:rsid w:val="001A3A8F"/>
    <w:rsid w:val="001A62E9"/>
    <w:rsid w:val="001B6DA2"/>
    <w:rsid w:val="001C25EC"/>
    <w:rsid w:val="001D457A"/>
    <w:rsid w:val="001E6277"/>
    <w:rsid w:val="001F2A41"/>
    <w:rsid w:val="001F313F"/>
    <w:rsid w:val="001F331D"/>
    <w:rsid w:val="001F394C"/>
    <w:rsid w:val="002038AA"/>
    <w:rsid w:val="00207B94"/>
    <w:rsid w:val="002114C8"/>
    <w:rsid w:val="0021166F"/>
    <w:rsid w:val="002162DF"/>
    <w:rsid w:val="00230038"/>
    <w:rsid w:val="00233975"/>
    <w:rsid w:val="002347BC"/>
    <w:rsid w:val="00236D73"/>
    <w:rsid w:val="002377EA"/>
    <w:rsid w:val="00246535"/>
    <w:rsid w:val="00257F60"/>
    <w:rsid w:val="002625EA"/>
    <w:rsid w:val="00262AC5"/>
    <w:rsid w:val="00264AE9"/>
    <w:rsid w:val="00275AE6"/>
    <w:rsid w:val="002836D8"/>
    <w:rsid w:val="002A0C5C"/>
    <w:rsid w:val="002A1148"/>
    <w:rsid w:val="002A7989"/>
    <w:rsid w:val="002B02F3"/>
    <w:rsid w:val="002B5558"/>
    <w:rsid w:val="002C3463"/>
    <w:rsid w:val="002D266D"/>
    <w:rsid w:val="002D46D4"/>
    <w:rsid w:val="002D5B3D"/>
    <w:rsid w:val="002D7447"/>
    <w:rsid w:val="002E315A"/>
    <w:rsid w:val="002E493E"/>
    <w:rsid w:val="002E4B3B"/>
    <w:rsid w:val="002E4F8C"/>
    <w:rsid w:val="002E571D"/>
    <w:rsid w:val="002F180A"/>
    <w:rsid w:val="002F560C"/>
    <w:rsid w:val="002F5847"/>
    <w:rsid w:val="002F617D"/>
    <w:rsid w:val="0030425A"/>
    <w:rsid w:val="003421F1"/>
    <w:rsid w:val="0034279C"/>
    <w:rsid w:val="00354F64"/>
    <w:rsid w:val="003559A1"/>
    <w:rsid w:val="00361563"/>
    <w:rsid w:val="00362709"/>
    <w:rsid w:val="00371D36"/>
    <w:rsid w:val="00373E17"/>
    <w:rsid w:val="003775E6"/>
    <w:rsid w:val="00381998"/>
    <w:rsid w:val="003A5F1C"/>
    <w:rsid w:val="003C3E2E"/>
    <w:rsid w:val="003C60AA"/>
    <w:rsid w:val="003D0CCC"/>
    <w:rsid w:val="003D4A3C"/>
    <w:rsid w:val="003D55B2"/>
    <w:rsid w:val="003D580C"/>
    <w:rsid w:val="003E0033"/>
    <w:rsid w:val="003E5452"/>
    <w:rsid w:val="003E6C9A"/>
    <w:rsid w:val="003E7165"/>
    <w:rsid w:val="003E7FF6"/>
    <w:rsid w:val="004046B5"/>
    <w:rsid w:val="00406F27"/>
    <w:rsid w:val="004141B8"/>
    <w:rsid w:val="004203B9"/>
    <w:rsid w:val="0042451C"/>
    <w:rsid w:val="00432135"/>
    <w:rsid w:val="00443ABD"/>
    <w:rsid w:val="00446987"/>
    <w:rsid w:val="00446D28"/>
    <w:rsid w:val="004550A6"/>
    <w:rsid w:val="00463146"/>
    <w:rsid w:val="00466CD0"/>
    <w:rsid w:val="00467667"/>
    <w:rsid w:val="00473583"/>
    <w:rsid w:val="00476108"/>
    <w:rsid w:val="00477F32"/>
    <w:rsid w:val="00481850"/>
    <w:rsid w:val="004851A0"/>
    <w:rsid w:val="0048627F"/>
    <w:rsid w:val="004932AB"/>
    <w:rsid w:val="00494969"/>
    <w:rsid w:val="00494BEF"/>
    <w:rsid w:val="004A5512"/>
    <w:rsid w:val="004A6BE5"/>
    <w:rsid w:val="004B0C18"/>
    <w:rsid w:val="004C1896"/>
    <w:rsid w:val="004C1A04"/>
    <w:rsid w:val="004C20BC"/>
    <w:rsid w:val="004C5C9A"/>
    <w:rsid w:val="004D1442"/>
    <w:rsid w:val="004D3DCB"/>
    <w:rsid w:val="004E1946"/>
    <w:rsid w:val="004E66E9"/>
    <w:rsid w:val="004E7DDE"/>
    <w:rsid w:val="004F0090"/>
    <w:rsid w:val="004F172C"/>
    <w:rsid w:val="005002ED"/>
    <w:rsid w:val="00500DBC"/>
    <w:rsid w:val="005102BE"/>
    <w:rsid w:val="005133AB"/>
    <w:rsid w:val="00523F7F"/>
    <w:rsid w:val="00524D54"/>
    <w:rsid w:val="005452ED"/>
    <w:rsid w:val="0054531B"/>
    <w:rsid w:val="00546C24"/>
    <w:rsid w:val="005476FF"/>
    <w:rsid w:val="005516F6"/>
    <w:rsid w:val="00552842"/>
    <w:rsid w:val="00554E89"/>
    <w:rsid w:val="005604F7"/>
    <w:rsid w:val="00564B58"/>
    <w:rsid w:val="00572281"/>
    <w:rsid w:val="005801DD"/>
    <w:rsid w:val="00592A40"/>
    <w:rsid w:val="005A0C4E"/>
    <w:rsid w:val="005A28BC"/>
    <w:rsid w:val="005A5377"/>
    <w:rsid w:val="005B7817"/>
    <w:rsid w:val="005C06C8"/>
    <w:rsid w:val="005C23D7"/>
    <w:rsid w:val="005C3B04"/>
    <w:rsid w:val="005C40EB"/>
    <w:rsid w:val="005D02B4"/>
    <w:rsid w:val="005D3013"/>
    <w:rsid w:val="005E09FD"/>
    <w:rsid w:val="005E1E50"/>
    <w:rsid w:val="005E2B9C"/>
    <w:rsid w:val="005E3332"/>
    <w:rsid w:val="005E69AD"/>
    <w:rsid w:val="005F76B0"/>
    <w:rsid w:val="00604429"/>
    <w:rsid w:val="00604E8B"/>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3B53"/>
    <w:rsid w:val="00683986"/>
    <w:rsid w:val="00685035"/>
    <w:rsid w:val="00685770"/>
    <w:rsid w:val="00690DBA"/>
    <w:rsid w:val="006964F9"/>
    <w:rsid w:val="006A395F"/>
    <w:rsid w:val="006A590D"/>
    <w:rsid w:val="006A65E2"/>
    <w:rsid w:val="006A789D"/>
    <w:rsid w:val="006B37BD"/>
    <w:rsid w:val="006C092D"/>
    <w:rsid w:val="006C099D"/>
    <w:rsid w:val="006C18F0"/>
    <w:rsid w:val="006C7E01"/>
    <w:rsid w:val="006D64A5"/>
    <w:rsid w:val="006E0935"/>
    <w:rsid w:val="006E353F"/>
    <w:rsid w:val="006E35AB"/>
    <w:rsid w:val="0070304B"/>
    <w:rsid w:val="00711AA9"/>
    <w:rsid w:val="00722155"/>
    <w:rsid w:val="00730C87"/>
    <w:rsid w:val="00737F19"/>
    <w:rsid w:val="00756476"/>
    <w:rsid w:val="00782BF8"/>
    <w:rsid w:val="00783C75"/>
    <w:rsid w:val="007849D9"/>
    <w:rsid w:val="00787433"/>
    <w:rsid w:val="007A10F1"/>
    <w:rsid w:val="007A3D50"/>
    <w:rsid w:val="007B2D29"/>
    <w:rsid w:val="007B412F"/>
    <w:rsid w:val="007B4AF7"/>
    <w:rsid w:val="007B4DBF"/>
    <w:rsid w:val="007C5458"/>
    <w:rsid w:val="007D2C67"/>
    <w:rsid w:val="007E06BB"/>
    <w:rsid w:val="007F01E6"/>
    <w:rsid w:val="007F30C1"/>
    <w:rsid w:val="007F3504"/>
    <w:rsid w:val="007F50D1"/>
    <w:rsid w:val="007F758B"/>
    <w:rsid w:val="00806605"/>
    <w:rsid w:val="00816D52"/>
    <w:rsid w:val="00827112"/>
    <w:rsid w:val="00831048"/>
    <w:rsid w:val="00834272"/>
    <w:rsid w:val="00837E83"/>
    <w:rsid w:val="008625C1"/>
    <w:rsid w:val="0087671D"/>
    <w:rsid w:val="008806F9"/>
    <w:rsid w:val="0088184B"/>
    <w:rsid w:val="00887957"/>
    <w:rsid w:val="008A43F6"/>
    <w:rsid w:val="008A57E3"/>
    <w:rsid w:val="008B0687"/>
    <w:rsid w:val="008B5BF4"/>
    <w:rsid w:val="008C0CEE"/>
    <w:rsid w:val="008C1B18"/>
    <w:rsid w:val="008D2B56"/>
    <w:rsid w:val="008D46EC"/>
    <w:rsid w:val="008E0E25"/>
    <w:rsid w:val="008E61A1"/>
    <w:rsid w:val="009031EF"/>
    <w:rsid w:val="00913934"/>
    <w:rsid w:val="00917EA3"/>
    <w:rsid w:val="00917EE0"/>
    <w:rsid w:val="00921C89"/>
    <w:rsid w:val="00926966"/>
    <w:rsid w:val="00926D03"/>
    <w:rsid w:val="00934036"/>
    <w:rsid w:val="00934889"/>
    <w:rsid w:val="00942359"/>
    <w:rsid w:val="0094541D"/>
    <w:rsid w:val="009473EA"/>
    <w:rsid w:val="00950730"/>
    <w:rsid w:val="00954E7E"/>
    <w:rsid w:val="009554D9"/>
    <w:rsid w:val="009572F9"/>
    <w:rsid w:val="00960D0F"/>
    <w:rsid w:val="00964FB6"/>
    <w:rsid w:val="0098366F"/>
    <w:rsid w:val="00983A03"/>
    <w:rsid w:val="00986063"/>
    <w:rsid w:val="00991F67"/>
    <w:rsid w:val="00992876"/>
    <w:rsid w:val="009967ED"/>
    <w:rsid w:val="009A0DCE"/>
    <w:rsid w:val="009A22CD"/>
    <w:rsid w:val="009A3E4B"/>
    <w:rsid w:val="009B35FD"/>
    <w:rsid w:val="009B6815"/>
    <w:rsid w:val="009D095F"/>
    <w:rsid w:val="009D2967"/>
    <w:rsid w:val="009D3C2B"/>
    <w:rsid w:val="009E1E89"/>
    <w:rsid w:val="009E4191"/>
    <w:rsid w:val="009F2AB1"/>
    <w:rsid w:val="009F4FAF"/>
    <w:rsid w:val="009F68F1"/>
    <w:rsid w:val="00A04529"/>
    <w:rsid w:val="00A0584B"/>
    <w:rsid w:val="00A162FD"/>
    <w:rsid w:val="00A17135"/>
    <w:rsid w:val="00A21A6F"/>
    <w:rsid w:val="00A24E56"/>
    <w:rsid w:val="00A26A62"/>
    <w:rsid w:val="00A35A9B"/>
    <w:rsid w:val="00A4070E"/>
    <w:rsid w:val="00A40CA0"/>
    <w:rsid w:val="00A504A7"/>
    <w:rsid w:val="00A53677"/>
    <w:rsid w:val="00A53BF2"/>
    <w:rsid w:val="00A60D68"/>
    <w:rsid w:val="00A61C31"/>
    <w:rsid w:val="00A73EFA"/>
    <w:rsid w:val="00A77558"/>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DBC"/>
    <w:rsid w:val="00B24B66"/>
    <w:rsid w:val="00B32B4D"/>
    <w:rsid w:val="00B4137E"/>
    <w:rsid w:val="00B47B54"/>
    <w:rsid w:val="00B54DF7"/>
    <w:rsid w:val="00B56223"/>
    <w:rsid w:val="00B56E79"/>
    <w:rsid w:val="00B57AA7"/>
    <w:rsid w:val="00B637AA"/>
    <w:rsid w:val="00B63BE2"/>
    <w:rsid w:val="00B75177"/>
    <w:rsid w:val="00B7592C"/>
    <w:rsid w:val="00B809D3"/>
    <w:rsid w:val="00B83DD5"/>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834"/>
    <w:rsid w:val="00C442C0"/>
    <w:rsid w:val="00C44A94"/>
    <w:rsid w:val="00C45923"/>
    <w:rsid w:val="00C543E7"/>
    <w:rsid w:val="00C70225"/>
    <w:rsid w:val="00C72198"/>
    <w:rsid w:val="00C73C7D"/>
    <w:rsid w:val="00C74F13"/>
    <w:rsid w:val="00C75005"/>
    <w:rsid w:val="00C96CC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0E2"/>
    <w:rsid w:val="00D078DA"/>
    <w:rsid w:val="00D14995"/>
    <w:rsid w:val="00D204F2"/>
    <w:rsid w:val="00D2455C"/>
    <w:rsid w:val="00D25023"/>
    <w:rsid w:val="00D27F8C"/>
    <w:rsid w:val="00D327EB"/>
    <w:rsid w:val="00D33843"/>
    <w:rsid w:val="00D46A72"/>
    <w:rsid w:val="00D54A6F"/>
    <w:rsid w:val="00D57D57"/>
    <w:rsid w:val="00D62E42"/>
    <w:rsid w:val="00D772FB"/>
    <w:rsid w:val="00D853A3"/>
    <w:rsid w:val="00DA1AA0"/>
    <w:rsid w:val="00DA512B"/>
    <w:rsid w:val="00DC44A8"/>
    <w:rsid w:val="00DE4BEE"/>
    <w:rsid w:val="00DE5B3D"/>
    <w:rsid w:val="00DE7112"/>
    <w:rsid w:val="00DE73C3"/>
    <w:rsid w:val="00DF19BE"/>
    <w:rsid w:val="00DF3B44"/>
    <w:rsid w:val="00DF7B8C"/>
    <w:rsid w:val="00E1372E"/>
    <w:rsid w:val="00E21D30"/>
    <w:rsid w:val="00E24D9A"/>
    <w:rsid w:val="00E27805"/>
    <w:rsid w:val="00E27A11"/>
    <w:rsid w:val="00E30497"/>
    <w:rsid w:val="00E358A2"/>
    <w:rsid w:val="00E35C9A"/>
    <w:rsid w:val="00E3771B"/>
    <w:rsid w:val="00E40979"/>
    <w:rsid w:val="00E41B7E"/>
    <w:rsid w:val="00E43F26"/>
    <w:rsid w:val="00E52A36"/>
    <w:rsid w:val="00E6378B"/>
    <w:rsid w:val="00E63EC3"/>
    <w:rsid w:val="00E653DA"/>
    <w:rsid w:val="00E65958"/>
    <w:rsid w:val="00E75BF9"/>
    <w:rsid w:val="00E84FE5"/>
    <w:rsid w:val="00E879A5"/>
    <w:rsid w:val="00E879FC"/>
    <w:rsid w:val="00E9756A"/>
    <w:rsid w:val="00EA2574"/>
    <w:rsid w:val="00EA2F1F"/>
    <w:rsid w:val="00EA3F2E"/>
    <w:rsid w:val="00EA57EC"/>
    <w:rsid w:val="00EA6208"/>
    <w:rsid w:val="00EB120E"/>
    <w:rsid w:val="00EB34C8"/>
    <w:rsid w:val="00EB46E2"/>
    <w:rsid w:val="00EC0045"/>
    <w:rsid w:val="00EC2A34"/>
    <w:rsid w:val="00EC4C41"/>
    <w:rsid w:val="00ED452E"/>
    <w:rsid w:val="00EE3CDA"/>
    <w:rsid w:val="00EE4A08"/>
    <w:rsid w:val="00EF37A8"/>
    <w:rsid w:val="00EF531F"/>
    <w:rsid w:val="00F05FE8"/>
    <w:rsid w:val="00F06D86"/>
    <w:rsid w:val="00F13D87"/>
    <w:rsid w:val="00F149E5"/>
    <w:rsid w:val="00F15E33"/>
    <w:rsid w:val="00F17DA2"/>
    <w:rsid w:val="00F22EC0"/>
    <w:rsid w:val="00F25C47"/>
    <w:rsid w:val="00F27D7B"/>
    <w:rsid w:val="00F31D34"/>
    <w:rsid w:val="00F342A1"/>
    <w:rsid w:val="00F346D1"/>
    <w:rsid w:val="00F36FBA"/>
    <w:rsid w:val="00F441C1"/>
    <w:rsid w:val="00F44D36"/>
    <w:rsid w:val="00F46262"/>
    <w:rsid w:val="00F472B3"/>
    <w:rsid w:val="00F4795D"/>
    <w:rsid w:val="00F50A61"/>
    <w:rsid w:val="00F525CD"/>
    <w:rsid w:val="00F5286C"/>
    <w:rsid w:val="00F52E12"/>
    <w:rsid w:val="00F638CA"/>
    <w:rsid w:val="00F657C5"/>
    <w:rsid w:val="00F712FC"/>
    <w:rsid w:val="00F900B4"/>
    <w:rsid w:val="00F90156"/>
    <w:rsid w:val="00FA0F2E"/>
    <w:rsid w:val="00FA402E"/>
    <w:rsid w:val="00FA4DB1"/>
    <w:rsid w:val="00FA4E0F"/>
    <w:rsid w:val="00FB0723"/>
    <w:rsid w:val="00FB1B83"/>
    <w:rsid w:val="00FB3F2A"/>
    <w:rsid w:val="00FB41A3"/>
    <w:rsid w:val="00FC3593"/>
    <w:rsid w:val="00FD117D"/>
    <w:rsid w:val="00FD72E3"/>
    <w:rsid w:val="00FE06FC"/>
    <w:rsid w:val="00FF0315"/>
    <w:rsid w:val="00FF1A96"/>
    <w:rsid w:val="00FF2121"/>
    <w:rsid w:val="00FF5A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70E3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4B66"/>
    <w:rPr>
      <w:rFonts w:ascii="Times New Roman" w:hAnsi="Times New Roman"/>
      <w:b w:val="0"/>
      <w:i w:val="0"/>
      <w:sz w:val="22"/>
    </w:rPr>
  </w:style>
  <w:style w:type="paragraph" w:styleId="NoSpacing">
    <w:name w:val="No Spacing"/>
    <w:uiPriority w:val="1"/>
    <w:qFormat/>
    <w:rsid w:val="00B24B66"/>
    <w:pPr>
      <w:spacing w:after="0" w:line="240" w:lineRule="auto"/>
    </w:pPr>
  </w:style>
  <w:style w:type="paragraph" w:customStyle="1" w:styleId="scemptylineheader">
    <w:name w:val="sc_emptyline_header"/>
    <w:qFormat/>
    <w:rsid w:val="00B24B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4B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4B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4B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4B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4B66"/>
    <w:rPr>
      <w:color w:val="808080"/>
    </w:rPr>
  </w:style>
  <w:style w:type="paragraph" w:customStyle="1" w:styleId="scdirectionallanguage">
    <w:name w:val="sc_directional_language"/>
    <w:qFormat/>
    <w:rsid w:val="00B24B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4B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4B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4B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4B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4B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4B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4B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4B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4B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4B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4B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4B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4B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4B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4B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4B66"/>
    <w:rPr>
      <w:rFonts w:ascii="Times New Roman" w:hAnsi="Times New Roman"/>
      <w:color w:val="auto"/>
      <w:sz w:val="22"/>
    </w:rPr>
  </w:style>
  <w:style w:type="paragraph" w:customStyle="1" w:styleId="scclippagebillheader">
    <w:name w:val="sc_clip_page_bill_header"/>
    <w:qFormat/>
    <w:rsid w:val="00B24B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4B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4B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4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B66"/>
    <w:rPr>
      <w:lang w:val="en-US"/>
    </w:rPr>
  </w:style>
  <w:style w:type="paragraph" w:styleId="Footer">
    <w:name w:val="footer"/>
    <w:basedOn w:val="Normal"/>
    <w:link w:val="FooterChar"/>
    <w:uiPriority w:val="99"/>
    <w:unhideWhenUsed/>
    <w:rsid w:val="00B24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B66"/>
    <w:rPr>
      <w:lang w:val="en-US"/>
    </w:rPr>
  </w:style>
  <w:style w:type="paragraph" w:styleId="ListParagraph">
    <w:name w:val="List Paragraph"/>
    <w:basedOn w:val="Normal"/>
    <w:uiPriority w:val="34"/>
    <w:qFormat/>
    <w:rsid w:val="00B24B66"/>
    <w:pPr>
      <w:ind w:left="720"/>
      <w:contextualSpacing/>
    </w:pPr>
  </w:style>
  <w:style w:type="paragraph" w:customStyle="1" w:styleId="scbillfooter">
    <w:name w:val="sc_bill_footer"/>
    <w:qFormat/>
    <w:rsid w:val="00B24B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4B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4B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4B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4B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4B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4B66"/>
    <w:pPr>
      <w:widowControl w:val="0"/>
      <w:suppressAutoHyphens/>
      <w:spacing w:after="0" w:line="360" w:lineRule="auto"/>
    </w:pPr>
    <w:rPr>
      <w:rFonts w:ascii="Times New Roman" w:hAnsi="Times New Roman"/>
      <w:lang w:val="en-US"/>
    </w:rPr>
  </w:style>
  <w:style w:type="paragraph" w:customStyle="1" w:styleId="sctableln">
    <w:name w:val="sc_table_ln"/>
    <w:qFormat/>
    <w:rsid w:val="00B24B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4B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4B66"/>
    <w:rPr>
      <w:strike/>
      <w:dstrike w:val="0"/>
    </w:rPr>
  </w:style>
  <w:style w:type="character" w:customStyle="1" w:styleId="scinsert">
    <w:name w:val="sc_insert"/>
    <w:uiPriority w:val="1"/>
    <w:qFormat/>
    <w:rsid w:val="00B24B66"/>
    <w:rPr>
      <w:caps w:val="0"/>
      <w:smallCaps w:val="0"/>
      <w:strike w:val="0"/>
      <w:dstrike w:val="0"/>
      <w:vanish w:val="0"/>
      <w:u w:val="single"/>
      <w:vertAlign w:val="baseline"/>
    </w:rPr>
  </w:style>
  <w:style w:type="character" w:customStyle="1" w:styleId="scinsertred">
    <w:name w:val="sc_insert_red"/>
    <w:uiPriority w:val="1"/>
    <w:qFormat/>
    <w:rsid w:val="00B24B66"/>
    <w:rPr>
      <w:caps w:val="0"/>
      <w:smallCaps w:val="0"/>
      <w:strike w:val="0"/>
      <w:dstrike w:val="0"/>
      <w:vanish w:val="0"/>
      <w:color w:val="FF0000"/>
      <w:u w:val="single"/>
      <w:vertAlign w:val="baseline"/>
    </w:rPr>
  </w:style>
  <w:style w:type="character" w:customStyle="1" w:styleId="scinsertblue">
    <w:name w:val="sc_insert_blue"/>
    <w:uiPriority w:val="1"/>
    <w:qFormat/>
    <w:rsid w:val="00B24B66"/>
    <w:rPr>
      <w:caps w:val="0"/>
      <w:smallCaps w:val="0"/>
      <w:strike w:val="0"/>
      <w:dstrike w:val="0"/>
      <w:vanish w:val="0"/>
      <w:color w:val="0070C0"/>
      <w:u w:val="single"/>
      <w:vertAlign w:val="baseline"/>
    </w:rPr>
  </w:style>
  <w:style w:type="character" w:customStyle="1" w:styleId="scstrikered">
    <w:name w:val="sc_strike_red"/>
    <w:uiPriority w:val="1"/>
    <w:qFormat/>
    <w:rsid w:val="00B24B66"/>
    <w:rPr>
      <w:strike/>
      <w:dstrike w:val="0"/>
      <w:color w:val="FF0000"/>
    </w:rPr>
  </w:style>
  <w:style w:type="character" w:customStyle="1" w:styleId="scstrikeblue">
    <w:name w:val="sc_strike_blue"/>
    <w:uiPriority w:val="1"/>
    <w:qFormat/>
    <w:rsid w:val="00B24B66"/>
    <w:rPr>
      <w:strike/>
      <w:dstrike w:val="0"/>
      <w:color w:val="0070C0"/>
    </w:rPr>
  </w:style>
  <w:style w:type="character" w:customStyle="1" w:styleId="scinsertbluenounderline">
    <w:name w:val="sc_insert_blue_no_underline"/>
    <w:uiPriority w:val="1"/>
    <w:qFormat/>
    <w:rsid w:val="00B24B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4B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4B66"/>
    <w:rPr>
      <w:strike/>
      <w:dstrike w:val="0"/>
      <w:color w:val="0070C0"/>
      <w:lang w:val="en-US"/>
    </w:rPr>
  </w:style>
  <w:style w:type="character" w:customStyle="1" w:styleId="scstrikerednoncodified">
    <w:name w:val="sc_strike_red_non_codified"/>
    <w:uiPriority w:val="1"/>
    <w:qFormat/>
    <w:rsid w:val="00B24B66"/>
    <w:rPr>
      <w:strike/>
      <w:dstrike w:val="0"/>
      <w:color w:val="FF0000"/>
    </w:rPr>
  </w:style>
  <w:style w:type="paragraph" w:customStyle="1" w:styleId="scbillsiglines">
    <w:name w:val="sc_bill_sig_lines"/>
    <w:qFormat/>
    <w:rsid w:val="00B24B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4B66"/>
    <w:rPr>
      <w:bdr w:val="none" w:sz="0" w:space="0" w:color="auto"/>
      <w:shd w:val="clear" w:color="auto" w:fill="FEC6C6"/>
    </w:rPr>
  </w:style>
  <w:style w:type="character" w:customStyle="1" w:styleId="screstoreblue">
    <w:name w:val="sc_restore_blue"/>
    <w:uiPriority w:val="1"/>
    <w:qFormat/>
    <w:rsid w:val="00B24B66"/>
    <w:rPr>
      <w:color w:val="4472C4" w:themeColor="accent1"/>
      <w:bdr w:val="none" w:sz="0" w:space="0" w:color="auto"/>
      <w:shd w:val="clear" w:color="auto" w:fill="auto"/>
    </w:rPr>
  </w:style>
  <w:style w:type="character" w:customStyle="1" w:styleId="screstorered">
    <w:name w:val="sc_restore_red"/>
    <w:uiPriority w:val="1"/>
    <w:qFormat/>
    <w:rsid w:val="00B24B66"/>
    <w:rPr>
      <w:color w:val="FF0000"/>
      <w:bdr w:val="none" w:sz="0" w:space="0" w:color="auto"/>
      <w:shd w:val="clear" w:color="auto" w:fill="auto"/>
    </w:rPr>
  </w:style>
  <w:style w:type="character" w:customStyle="1" w:styleId="scstrikenewblue">
    <w:name w:val="sc_strike_new_blue"/>
    <w:uiPriority w:val="1"/>
    <w:qFormat/>
    <w:rsid w:val="00B24B66"/>
    <w:rPr>
      <w:strike w:val="0"/>
      <w:dstrike/>
      <w:color w:val="0070C0"/>
      <w:u w:val="none"/>
    </w:rPr>
  </w:style>
  <w:style w:type="character" w:customStyle="1" w:styleId="scstrikenewred">
    <w:name w:val="sc_strike_new_red"/>
    <w:uiPriority w:val="1"/>
    <w:qFormat/>
    <w:rsid w:val="00B24B66"/>
    <w:rPr>
      <w:strike w:val="0"/>
      <w:dstrike/>
      <w:color w:val="FF0000"/>
      <w:u w:val="none"/>
    </w:rPr>
  </w:style>
  <w:style w:type="character" w:customStyle="1" w:styleId="scamendsenate">
    <w:name w:val="sc_amend_senate"/>
    <w:uiPriority w:val="1"/>
    <w:qFormat/>
    <w:rsid w:val="00B24B66"/>
    <w:rPr>
      <w:bdr w:val="none" w:sz="0" w:space="0" w:color="auto"/>
      <w:shd w:val="clear" w:color="auto" w:fill="FFF2CC" w:themeFill="accent4" w:themeFillTint="33"/>
    </w:rPr>
  </w:style>
  <w:style w:type="character" w:customStyle="1" w:styleId="scamendhouse">
    <w:name w:val="sc_amend_house"/>
    <w:uiPriority w:val="1"/>
    <w:qFormat/>
    <w:rsid w:val="00B24B6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3083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7&amp;session=126&amp;summary=B" TargetMode="External" Id="Rce49fe9a82a64766" /><Relationship Type="http://schemas.openxmlformats.org/officeDocument/2006/relationships/hyperlink" Target="https://www.scstatehouse.gov/sess126_2025-2026/prever/5367_20260311.docx" TargetMode="External" Id="R66954caefb9345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47BC"/>
    <w:rsid w:val="002377EA"/>
    <w:rsid w:val="002A7C8A"/>
    <w:rsid w:val="002D4365"/>
    <w:rsid w:val="003E4FBC"/>
    <w:rsid w:val="003F4940"/>
    <w:rsid w:val="004E2BB5"/>
    <w:rsid w:val="005452ED"/>
    <w:rsid w:val="00580C56"/>
    <w:rsid w:val="006B363F"/>
    <w:rsid w:val="007070D2"/>
    <w:rsid w:val="00730C87"/>
    <w:rsid w:val="00776F2C"/>
    <w:rsid w:val="007F3504"/>
    <w:rsid w:val="008F7723"/>
    <w:rsid w:val="009031EF"/>
    <w:rsid w:val="00912A5F"/>
    <w:rsid w:val="00940EED"/>
    <w:rsid w:val="00964FB6"/>
    <w:rsid w:val="00985255"/>
    <w:rsid w:val="009C3651"/>
    <w:rsid w:val="00A51DBA"/>
    <w:rsid w:val="00B20DA6"/>
    <w:rsid w:val="00B457AF"/>
    <w:rsid w:val="00BF56C3"/>
    <w:rsid w:val="00C74F13"/>
    <w:rsid w:val="00C818FB"/>
    <w:rsid w:val="00CC0451"/>
    <w:rsid w:val="00D327EB"/>
    <w:rsid w:val="00D6665C"/>
    <w:rsid w:val="00D900BD"/>
    <w:rsid w:val="00E76813"/>
    <w:rsid w:val="00F82BD9"/>
    <w:rsid w:val="00FF5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6bf41fa3-b6bb-4c9f-aa44-553342d37eab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44d06076-4969-4c87-8afc-e3846aafbd5c</T_BILL_REQUEST_REQUEST>
  <T_BILL_R_ORIGINALDRAFT>18cb28af-54ba-4ed7-b871-6428c69cef1e</T_BILL_R_ORIGINALDRAFT>
  <T_BILL_SPONSOR_SPONSOR>2e2e359c-f70b-42d6-b8d6-cf21ab483f4a</T_BILL_SPONSOR_SPONSOR>
  <T_BILL_T_BILLNAME>[5367]</T_BILL_T_BILLNAME>
  <T_BILL_T_BILLNUMBER>5367</T_BILL_T_BILLNUMBER>
  <T_BILL_T_BILLTITLE>TO AMEND THE SOUTH CAROLINA CODE OF LAWS BY AMENDING SECTION 56‑5‑5670, RELATING TO THE REGULATION OF DEMOLISHERS OR SECONDARY METALS RECYCLERS AND THE DISPOSAL OF CERTAIN VEHICLES, SO AS TO REDUCE THE AGE OF A VEHICLE THAT MAY BE DISPOSED OF WITHOUT CERTAIN ORDERS OR CERTIFICATES.</T_BILL_T_BILLTITLE>
  <T_BILL_T_CHAMBER>house</T_BILL_T_CHAMBER>
  <T_BILL_T_FILENAME> </T_BILL_T_FILENAME>
  <T_BILL_T_LEGTYPE>bill_statewide</T_BILL_T_LEGTYPE>
  <T_BILL_T_RATNUMBERSTRING>HNone</T_BILL_T_RATNUMBERSTRING>
  <T_BILL_T_SECTIONS>[{"SectionUUID":"e92be33c-0f60-451c-b7d6-6cf2aa791ee1","SectionName":"code_section","SectionNumber":1,"SectionType":"code_section","CodeSections":[{"CodeSectionBookmarkName":"cs_T56C5N5670_4f3d21440","IsConstitutionSection":false,"Identity":"56-5-5670","IsNew":false,"SubSections":[{"Level":1,"Identity":"T56C5N5670S1","SubSectionBookmarkName":"ss_T56C5N5670S1_lv1_dde126577","IsNewSubSection":false,"SubSectionReplacement":""},{"Level":2,"Identity":"T56C5N5670Sa","SubSectionBookmarkName":"ss_T56C5N5670Sa_lv2_c02201f27","IsNewSubSection":false,"SubSectionReplacement":""},{"Level":2,"Identity":"T56C5N5670Sb","SubSectionBookmarkName":"ss_T56C5N5670Sb_lv2_e63abc4ec","IsNewSubSection":false,"SubSectionReplacement":""},{"Level":3,"Identity":"T56C5N5670Si","SubSectionBookmarkName":"ss_T56C5N5670Si_lv3_d763b2978","IsNewSubSection":false,"SubSectionReplacement":""},{"Level":3,"Identity":"T56C5N5670Sii","SubSectionBookmarkName":"ss_T56C5N5670Sii_lv3_90ae22fea","IsNewSubSection":false,"SubSectionReplacement":""},{"Level":3,"Identity":"T56C5N5670Siii","SubSectionBookmarkName":"ss_T56C5N5670Siii_lv3_8ed07aab9","IsNewSubSection":false,"SubSectionReplacement":""},{"Level":3,"Identity":"T56C5N5670Siv","SubSectionBookmarkName":"ss_T56C5N5670Siv_lv3_406e7c347","IsNewSubSection":false,"SubSectionReplacement":""}],"TitleRelatedTo":"Duties of demolishers;  disposal of vehicle to demolisher or secondary metals recycler;  records;  penalties","TitleSoAsTo":"","Deleted":false,"IsStricken":false}],"TitleText":"","DisableControls":false,"Deleted":false,"RepealItems":[],"SectionBookmarkName":"bs_num_1_e08c5e532"},{"SectionUUID":"8f03ca95-8faa-4d43-a9c2-8afc498075bd","SectionName":"standard_eff_date_section","SectionNumber":2,"SectionType":"drafting_clause","CodeSections":[],"TitleText":"","DisableControls":false,"Deleted":false,"RepealItems":[],"SectionBookmarkName":"bs_num_2_lastsection"}]</T_BILL_T_SECTIONS>
  <T_BILL_T_SUBJECT>Disposal of a vehicle to a demolisher or secondary metals recycler</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C993-A9AA-4223-AED1-5D9D326CEF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1006</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2026-03-11T13:29:00Z</cp:lastPrinted>
  <dcterms:created xsi:type="dcterms:W3CDTF">2026-03-11T13:30:00Z</dcterms:created>
  <dcterms:modified xsi:type="dcterms:W3CDTF">2026-03-11T13:30:00Z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