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LC-0391HDB-EB26.docx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Billy Singleton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51393f6edb4e482c">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55b655ea404f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e6faaf40234b23">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5598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F294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15EAC" w14:paraId="48DB32D0" w14:textId="6DCC9721">
          <w:pPr>
            <w:pStyle w:val="scresolutiontitle"/>
          </w:pPr>
          <w:r w:rsidRPr="00615EAC">
            <w:t>to</w:t>
          </w:r>
          <w:r>
            <w:t xml:space="preserve"> </w:t>
          </w:r>
          <w:r w:rsidR="00FE57D9">
            <w:t xml:space="preserve">recognize and honor </w:t>
          </w:r>
          <w:r w:rsidRPr="00615EAC">
            <w:t xml:space="preserve">William C. Singleton of Pickens County on </w:t>
          </w:r>
          <w:r w:rsidR="00FE57D9">
            <w:t xml:space="preserve">his </w:t>
          </w:r>
          <w:r w:rsidR="00363165">
            <w:t>many years</w:t>
          </w:r>
          <w:r w:rsidR="00FE57D9">
            <w:t xml:space="preserve"> of service</w:t>
          </w:r>
          <w:r w:rsidR="00810246">
            <w:t xml:space="preserve"> and contributions</w:t>
          </w:r>
          <w:r w:rsidR="00FE57D9">
            <w:t xml:space="preserve"> </w:t>
          </w:r>
          <w:r w:rsidR="00363165">
            <w:t>to</w:t>
          </w:r>
          <w:r w:rsidR="00FE57D9">
            <w:t xml:space="preserve"> Pickens Savings and Loan</w:t>
          </w:r>
          <w:r w:rsidR="00982150">
            <w:t xml:space="preserve"> Association</w:t>
          </w:r>
          <w:r w:rsidR="00FE57D9">
            <w:t>.</w:t>
          </w:r>
        </w:p>
      </w:sdtContent>
    </w:sdt>
    <w:p w:rsidR="0010776B" w:rsidP="00091FD9" w:rsidRDefault="0010776B" w14:paraId="48DB32D1" w14:textId="56627158">
      <w:pPr>
        <w:pStyle w:val="scresolutiontitle"/>
      </w:pPr>
    </w:p>
    <w:p w:rsidR="008C3A19" w:rsidP="00084D53" w:rsidRDefault="008C3A19" w14:paraId="5C7CA9E3" w14:textId="2677E22C">
      <w:pPr>
        <w:pStyle w:val="scresolutionwhereas"/>
      </w:pPr>
      <w:bookmarkStart w:name="wa_df543f831" w:id="1"/>
      <w:r w:rsidRPr="00084D53">
        <w:t>W</w:t>
      </w:r>
      <w:bookmarkEnd w:id="1"/>
      <w:r w:rsidRPr="00084D53">
        <w:t>hereas,</w:t>
      </w:r>
      <w:r w:rsidR="001347EE">
        <w:t xml:space="preserve"> </w:t>
      </w:r>
      <w:r w:rsidR="00615EAC">
        <w:t xml:space="preserve">the members of the South Carolina House of Representatives are </w:t>
      </w:r>
      <w:r w:rsidR="00810246">
        <w:t>thankful for the many years that William Singleton has worked tirelessly with Pickens Savings and Loan</w:t>
      </w:r>
      <w:r w:rsidR="00982150">
        <w:t xml:space="preserve"> Association</w:t>
      </w:r>
      <w:r w:rsidR="00363165">
        <w:t>,</w:t>
      </w:r>
      <w:r w:rsidR="00F82F0F">
        <w:t xml:space="preserve"> and are delighted to hear that on April 2, 2026, he celebrated his 100th birthday</w:t>
      </w:r>
      <w:r w:rsidRPr="00084D53">
        <w:t>; and</w:t>
      </w:r>
    </w:p>
    <w:p w:rsidR="008A7625" w:rsidP="007720AC" w:rsidRDefault="008A7625" w14:paraId="251CC829" w14:textId="0705D188">
      <w:pPr>
        <w:pStyle w:val="scemptyline"/>
      </w:pPr>
    </w:p>
    <w:p w:rsidR="008A1A5B" w:rsidP="007720AC" w:rsidRDefault="008A1A5B" w14:paraId="62482FA3" w14:textId="00B52BB9">
      <w:pPr>
        <w:pStyle w:val="scemptyline"/>
      </w:pPr>
      <w:bookmarkStart w:name="wa_4f96638ad" w:id="2"/>
      <w:r>
        <w:t>W</w:t>
      </w:r>
      <w:bookmarkEnd w:id="2"/>
      <w:r>
        <w:t>hereas, Mr. Singleton</w:t>
      </w:r>
      <w:r w:rsidR="00363165">
        <w:t xml:space="preserve">’s work with </w:t>
      </w:r>
      <w:r>
        <w:t>Pickens Savings and Loan</w:t>
      </w:r>
      <w:r w:rsidR="00363165">
        <w:t xml:space="preserve"> started when he joined</w:t>
      </w:r>
      <w:r>
        <w:t xml:space="preserve"> the board on May 20, 1963</w:t>
      </w:r>
      <w:r w:rsidR="00363165">
        <w:t xml:space="preserve">. </w:t>
      </w:r>
      <w:r>
        <w:t xml:space="preserve">He was elected </w:t>
      </w:r>
      <w:r w:rsidR="003A2A44">
        <w:t>c</w:t>
      </w:r>
      <w:r>
        <w:t>hairman of the Board of Directors in 2010 and served until his retirement</w:t>
      </w:r>
      <w:r w:rsidR="00363165">
        <w:t xml:space="preserve"> in 2021 at the age of 95</w:t>
      </w:r>
      <w:r>
        <w:t>. He remain</w:t>
      </w:r>
      <w:r w:rsidR="003A2A44">
        <w:t>s</w:t>
      </w:r>
      <w:r>
        <w:t xml:space="preserve"> on the bank’s loan committee</w:t>
      </w:r>
      <w:r w:rsidR="00363165">
        <w:t xml:space="preserve"> today and</w:t>
      </w:r>
      <w:r>
        <w:t xml:space="preserve"> serves as </w:t>
      </w:r>
      <w:r w:rsidR="005D3967">
        <w:t>d</w:t>
      </w:r>
      <w:r>
        <w:t xml:space="preserve">irector </w:t>
      </w:r>
      <w:r w:rsidR="005D3967">
        <w:t>e</w:t>
      </w:r>
      <w:r>
        <w:t xml:space="preserve">meritus; and </w:t>
      </w:r>
    </w:p>
    <w:p w:rsidR="00363165" w:rsidP="007720AC" w:rsidRDefault="00363165" w14:paraId="6AF9544E" w14:textId="77777777">
      <w:pPr>
        <w:pStyle w:val="scemptyline"/>
      </w:pPr>
    </w:p>
    <w:p w:rsidR="00A25232" w:rsidP="007720AC" w:rsidRDefault="00363165" w14:paraId="06A82C77" w14:textId="05191170">
      <w:pPr>
        <w:pStyle w:val="scemptyline"/>
      </w:pPr>
      <w:bookmarkStart w:name="wa_987cecded" w:id="3"/>
      <w:r>
        <w:t>W</w:t>
      </w:r>
      <w:bookmarkEnd w:id="3"/>
      <w:r>
        <w:t>hereas, he was</w:t>
      </w:r>
      <w:r w:rsidRPr="00363165">
        <w:t xml:space="preserve"> instrumental in transforming Pickens Savings and Loan from a small institution that only offered savings accounts and home </w:t>
      </w:r>
      <w:r w:rsidRPr="00363165" w:rsidR="00982150">
        <w:t>loans</w:t>
      </w:r>
      <w:r w:rsidRPr="00363165">
        <w:t xml:space="preserve"> to the community bank </w:t>
      </w:r>
      <w:r w:rsidR="00F22514">
        <w:t>they</w:t>
      </w:r>
      <w:r w:rsidRPr="00363165">
        <w:t xml:space="preserve"> are today</w:t>
      </w:r>
      <w:r w:rsidR="00A25232">
        <w:t xml:space="preserve">. When </w:t>
      </w:r>
      <w:r w:rsidR="00F22514">
        <w:t xml:space="preserve">Mr. Singleton </w:t>
      </w:r>
      <w:r w:rsidRPr="00363165">
        <w:t xml:space="preserve">joined the </w:t>
      </w:r>
      <w:r w:rsidR="005D3967">
        <w:t>b</w:t>
      </w:r>
      <w:r w:rsidRPr="00363165">
        <w:t>oard</w:t>
      </w:r>
      <w:r w:rsidR="003A2A44">
        <w:t>,</w:t>
      </w:r>
      <w:r w:rsidR="00982150">
        <w:t xml:space="preserve"> </w:t>
      </w:r>
      <w:r w:rsidRPr="00363165">
        <w:t xml:space="preserve">total assets were less than </w:t>
      </w:r>
      <w:r w:rsidR="00A25232">
        <w:t>four</w:t>
      </w:r>
      <w:r w:rsidRPr="00363165">
        <w:t xml:space="preserve"> million</w:t>
      </w:r>
      <w:r w:rsidR="00A25232">
        <w:t xml:space="preserve"> dollars</w:t>
      </w:r>
      <w:r w:rsidR="003A2A44">
        <w:t>;</w:t>
      </w:r>
      <w:r w:rsidR="005D3967">
        <w:t xml:space="preserve"> </w:t>
      </w:r>
      <w:r w:rsidRPr="00363165">
        <w:t>today</w:t>
      </w:r>
      <w:r w:rsidR="003A2A44">
        <w:t>,</w:t>
      </w:r>
      <w:r w:rsidRPr="00363165">
        <w:t xml:space="preserve"> the bank has </w:t>
      </w:r>
      <w:r w:rsidR="005D3967">
        <w:t xml:space="preserve">one hundred thirty‑five </w:t>
      </w:r>
      <w:r w:rsidRPr="00363165">
        <w:t xml:space="preserve">million </w:t>
      </w:r>
      <w:r w:rsidR="00A25232">
        <w:t xml:space="preserve">dollars </w:t>
      </w:r>
      <w:r w:rsidRPr="00363165">
        <w:t>in assets.</w:t>
      </w:r>
      <w:r w:rsidR="00A25232">
        <w:t xml:space="preserve"> </w:t>
      </w:r>
      <w:r w:rsidRPr="00363165">
        <w:t xml:space="preserve">Under </w:t>
      </w:r>
      <w:r w:rsidR="00A25232">
        <w:t>his</w:t>
      </w:r>
      <w:r w:rsidRPr="00363165">
        <w:t xml:space="preserve"> leadership, the bank survived numerous economic cycles, experienced significant </w:t>
      </w:r>
      <w:r w:rsidRPr="00363165" w:rsidR="00A25232">
        <w:t>technological</w:t>
      </w:r>
      <w:r w:rsidRPr="00363165">
        <w:t xml:space="preserve"> enhancements, and ad</w:t>
      </w:r>
      <w:r w:rsidR="005D3967">
        <w:t>a</w:t>
      </w:r>
      <w:r w:rsidRPr="00363165">
        <w:t>pted to extensive regulatory changes</w:t>
      </w:r>
      <w:r w:rsidR="00A25232">
        <w:t xml:space="preserve">; and </w:t>
      </w:r>
    </w:p>
    <w:p w:rsidR="00A25232" w:rsidP="007720AC" w:rsidRDefault="00A25232" w14:paraId="1F17B957" w14:textId="77777777">
      <w:pPr>
        <w:pStyle w:val="scemptyline"/>
      </w:pPr>
    </w:p>
    <w:p w:rsidR="00363165" w:rsidP="007720AC" w:rsidRDefault="00A25232" w14:paraId="7EB55987" w14:textId="1018725B">
      <w:pPr>
        <w:pStyle w:val="scemptyline"/>
      </w:pPr>
      <w:bookmarkStart w:name="wa_315c071d7" w:id="4"/>
      <w:r>
        <w:t>W</w:t>
      </w:r>
      <w:bookmarkEnd w:id="4"/>
      <w:r>
        <w:t xml:space="preserve">hereas, Mr. Singleton </w:t>
      </w:r>
      <w:r w:rsidRPr="00363165" w:rsidR="00363165">
        <w:t xml:space="preserve">was instrumental in the bank’s conversion from mutual </w:t>
      </w:r>
      <w:r w:rsidR="00982150">
        <w:t xml:space="preserve">ownership </w:t>
      </w:r>
      <w:r w:rsidRPr="00363165" w:rsidR="00363165">
        <w:t>to stock ownership.</w:t>
      </w:r>
      <w:r>
        <w:t xml:space="preserve"> </w:t>
      </w:r>
      <w:r w:rsidRPr="00363165" w:rsidR="00363165">
        <w:t>This conversion allowed members of the community to become shareholders of what is now the only bank</w:t>
      </w:r>
      <w:r w:rsidR="00363165">
        <w:t xml:space="preserve"> with </w:t>
      </w:r>
      <w:r w:rsidRPr="00363165" w:rsidR="00363165">
        <w:t>headquarters in Pickens County</w:t>
      </w:r>
      <w:r>
        <w:t>; and</w:t>
      </w:r>
    </w:p>
    <w:p w:rsidR="00982150" w:rsidP="007720AC" w:rsidRDefault="00982150" w14:paraId="7B21C453" w14:textId="77777777">
      <w:pPr>
        <w:pStyle w:val="scemptyline"/>
      </w:pPr>
    </w:p>
    <w:p w:rsidR="00982150" w:rsidP="007720AC" w:rsidRDefault="00982150" w14:paraId="2C3AAE90" w14:textId="6CB695B2">
      <w:pPr>
        <w:pStyle w:val="scemptyline"/>
      </w:pPr>
      <w:bookmarkStart w:name="wa_d5479d0cb" w:id="5"/>
      <w:r>
        <w:t>W</w:t>
      </w:r>
      <w:bookmarkEnd w:id="5"/>
      <w:r>
        <w:t xml:space="preserve">hereas, </w:t>
      </w:r>
      <w:r w:rsidRPr="00982150">
        <w:t xml:space="preserve">as a member of the </w:t>
      </w:r>
      <w:r w:rsidR="005D3967">
        <w:t>l</w:t>
      </w:r>
      <w:r w:rsidRPr="00982150">
        <w:t xml:space="preserve">oan </w:t>
      </w:r>
      <w:r w:rsidR="005D3967">
        <w:t>c</w:t>
      </w:r>
      <w:r w:rsidRPr="00982150">
        <w:t>ommittee, he makes sure that loan applications are reviewed individually and not evaluated solely on financial metrics. Mr. Singleton’s wisdom and guidance have given numerous citizens of Pickens County the opportunity of homeownership; and</w:t>
      </w:r>
    </w:p>
    <w:p w:rsidR="00F22514" w:rsidP="007720AC" w:rsidRDefault="00F22514" w14:paraId="689E4181" w14:textId="77777777">
      <w:pPr>
        <w:pStyle w:val="scemptyline"/>
      </w:pPr>
    </w:p>
    <w:p w:rsidR="00F22514" w:rsidP="007720AC" w:rsidRDefault="00F22514" w14:paraId="33B297D6" w14:textId="5D7CE387">
      <w:pPr>
        <w:pStyle w:val="scemptyline"/>
      </w:pPr>
      <w:bookmarkStart w:name="wa_ecbabaf99" w:id="6"/>
      <w:r>
        <w:t>W</w:t>
      </w:r>
      <w:bookmarkEnd w:id="6"/>
      <w:r>
        <w:t xml:space="preserve">hereas, Mr. Singleton </w:t>
      </w:r>
      <w:r w:rsidRPr="00F22514">
        <w:t>always makes sure that Pickens Savings and Loan stays true to its founding purpose of encouraging savings and promoting homeownership.</w:t>
      </w:r>
      <w:r w:rsidR="00A25232">
        <w:t xml:space="preserve"> He</w:t>
      </w:r>
      <w:r w:rsidRPr="00F22514">
        <w:t xml:space="preserve"> recognizes that homeownership builds an economically vibrant and nurturing community</w:t>
      </w:r>
      <w:r w:rsidR="00982150">
        <w:t xml:space="preserve">; and </w:t>
      </w:r>
    </w:p>
    <w:p w:rsidR="008A1A5B" w:rsidP="007720AC" w:rsidRDefault="008A1A5B" w14:paraId="5E0F4FAB" w14:textId="77777777">
      <w:pPr>
        <w:pStyle w:val="scemptyline"/>
      </w:pPr>
    </w:p>
    <w:p w:rsidR="008A7625" w:rsidP="00843D27" w:rsidRDefault="008A7625" w14:paraId="44F28955" w14:textId="560A3FA1">
      <w:pPr>
        <w:pStyle w:val="scresolutionwhereas"/>
      </w:pPr>
      <w:bookmarkStart w:name="wa_3c1cb49f5" w:id="7"/>
      <w:r>
        <w:t>W</w:t>
      </w:r>
      <w:bookmarkEnd w:id="7"/>
      <w:r>
        <w:t>hereas,</w:t>
      </w:r>
      <w:r w:rsidR="001347EE">
        <w:t xml:space="preserve"> </w:t>
      </w:r>
      <w:r w:rsidR="00615EAC">
        <w:t xml:space="preserve">the members of the South Carolina House of Representatives are pleased to honor this son of South Carolina </w:t>
      </w:r>
      <w:r w:rsidR="00363165">
        <w:t>for his hard work and dedication to his community</w:t>
      </w:r>
      <w:r w:rsidR="00982150">
        <w:t xml:space="preserve"> throughout the years and they</w:t>
      </w:r>
      <w:r w:rsidR="00363165">
        <w:t xml:space="preserve"> </w:t>
      </w:r>
      <w:r w:rsidR="00615EAC">
        <w:t xml:space="preserve">join with his family and friends in congratulating him on </w:t>
      </w:r>
      <w:r w:rsidR="00363165">
        <w:t>his 100th birthday</w:t>
      </w:r>
      <w:r w:rsidR="00615EA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918A24A">
      <w:pPr>
        <w:pStyle w:val="scresolutionbody"/>
      </w:pPr>
      <w:bookmarkStart w:name="up_5a6f8445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294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B84E62">
      <w:pPr>
        <w:pStyle w:val="scresolutionmembers"/>
      </w:pPr>
      <w:bookmarkStart w:name="up_9ef89b6b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294D">
            <w:rPr>
              <w:rStyle w:val="scresolutionbody1"/>
            </w:rPr>
            <w:t>House of Representatives</w:t>
          </w:r>
        </w:sdtContent>
      </w:sdt>
      <w:r w:rsidRPr="00040E43">
        <w:t xml:space="preserve">, by this resolution, </w:t>
      </w:r>
      <w:r w:rsidR="00363165">
        <w:t>recognize and honor William C. Singleton of Pickens County on his many years of service and contributions to Pickens Savings and Loan</w:t>
      </w:r>
      <w:r w:rsidR="00982150">
        <w:t xml:space="preserve"> Association</w:t>
      </w:r>
      <w:r w:rsidR="00363165">
        <w:t>.</w:t>
      </w:r>
    </w:p>
    <w:p w:rsidRPr="00040E43" w:rsidR="00007116" w:rsidP="00B703CB" w:rsidRDefault="00007116" w14:paraId="48DB32E7" w14:textId="77777777">
      <w:pPr>
        <w:pStyle w:val="scresolutionbody"/>
      </w:pPr>
    </w:p>
    <w:p w:rsidRPr="00040E43" w:rsidR="00B9052D" w:rsidP="00B703CB" w:rsidRDefault="00007116" w14:paraId="48DB32E8" w14:textId="34791856">
      <w:pPr>
        <w:pStyle w:val="scresolutionbody"/>
      </w:pPr>
      <w:bookmarkStart w:name="up_e6d6305da" w:id="10"/>
      <w:r w:rsidRPr="00040E43">
        <w:t>B</w:t>
      </w:r>
      <w:bookmarkEnd w:id="10"/>
      <w:r w:rsidRPr="00040E43">
        <w:t>e it further resolved that a copy of this resolution be presented to</w:t>
      </w:r>
      <w:r w:rsidRPr="00040E43" w:rsidR="00B9105E">
        <w:t xml:space="preserve"> </w:t>
      </w:r>
      <w:r w:rsidR="00615EAC">
        <w:t xml:space="preserve">William C. Singleton.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5B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A253" w14:textId="77777777" w:rsidR="00E561CF" w:rsidRDefault="00E561CF" w:rsidP="009F0C77">
      <w:r>
        <w:separator/>
      </w:r>
    </w:p>
  </w:endnote>
  <w:endnote w:type="continuationSeparator" w:id="0">
    <w:p w14:paraId="3D9D1A71" w14:textId="77777777" w:rsidR="00E561CF" w:rsidRDefault="00E561CF" w:rsidP="009F0C77">
      <w:r>
        <w:continuationSeparator/>
      </w:r>
    </w:p>
  </w:endnote>
  <w:endnote w:type="continuationNotice" w:id="1">
    <w:p w14:paraId="22281AEB" w14:textId="77777777" w:rsidR="00E561CF" w:rsidRDefault="00E56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7473D35" w:rsidR="007003E1" w:rsidRDefault="00A955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294D">
              <w:rPr>
                <w:noProof/>
              </w:rPr>
              <w:t>LC-0391HDB-EB26.docx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873D" w14:textId="77777777" w:rsidR="00E561CF" w:rsidRDefault="00E561CF" w:rsidP="009F0C77">
      <w:r>
        <w:separator/>
      </w:r>
    </w:p>
  </w:footnote>
  <w:footnote w:type="continuationSeparator" w:id="0">
    <w:p w14:paraId="34920602" w14:textId="77777777" w:rsidR="00E561CF" w:rsidRDefault="00E561CF" w:rsidP="009F0C77">
      <w:r>
        <w:continuationSeparator/>
      </w:r>
    </w:p>
  </w:footnote>
  <w:footnote w:type="continuationNotice" w:id="1">
    <w:p w14:paraId="6DA2BE63" w14:textId="77777777" w:rsidR="00E561CF" w:rsidRDefault="00E56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F47"/>
    <w:rsid w:val="00032E86"/>
    <w:rsid w:val="00040E43"/>
    <w:rsid w:val="00057043"/>
    <w:rsid w:val="0008202C"/>
    <w:rsid w:val="000843D7"/>
    <w:rsid w:val="00084D53"/>
    <w:rsid w:val="00091FD9"/>
    <w:rsid w:val="000965C1"/>
    <w:rsid w:val="0009711F"/>
    <w:rsid w:val="00097234"/>
    <w:rsid w:val="00097C23"/>
    <w:rsid w:val="000B189C"/>
    <w:rsid w:val="000B3EC6"/>
    <w:rsid w:val="000C0060"/>
    <w:rsid w:val="000C5BE4"/>
    <w:rsid w:val="000E0100"/>
    <w:rsid w:val="000E1785"/>
    <w:rsid w:val="000E546A"/>
    <w:rsid w:val="000F1901"/>
    <w:rsid w:val="000F294D"/>
    <w:rsid w:val="000F2E49"/>
    <w:rsid w:val="000F40FA"/>
    <w:rsid w:val="001035F1"/>
    <w:rsid w:val="0010776B"/>
    <w:rsid w:val="00133E66"/>
    <w:rsid w:val="001347EE"/>
    <w:rsid w:val="00136B38"/>
    <w:rsid w:val="001373F6"/>
    <w:rsid w:val="001435A3"/>
    <w:rsid w:val="00146ED3"/>
    <w:rsid w:val="00151044"/>
    <w:rsid w:val="001640D2"/>
    <w:rsid w:val="001713E6"/>
    <w:rsid w:val="00187057"/>
    <w:rsid w:val="00193D3E"/>
    <w:rsid w:val="001A022F"/>
    <w:rsid w:val="001A2C0B"/>
    <w:rsid w:val="001A5CB5"/>
    <w:rsid w:val="001A72A6"/>
    <w:rsid w:val="001C4F58"/>
    <w:rsid w:val="001D08F2"/>
    <w:rsid w:val="001D2A16"/>
    <w:rsid w:val="001D3A58"/>
    <w:rsid w:val="001D4160"/>
    <w:rsid w:val="001D525B"/>
    <w:rsid w:val="001D68D8"/>
    <w:rsid w:val="001D7F4F"/>
    <w:rsid w:val="001F3CD9"/>
    <w:rsid w:val="001F75F9"/>
    <w:rsid w:val="002017E6"/>
    <w:rsid w:val="00203EFD"/>
    <w:rsid w:val="00205238"/>
    <w:rsid w:val="00206177"/>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3252"/>
    <w:rsid w:val="00317B55"/>
    <w:rsid w:val="00325348"/>
    <w:rsid w:val="0032732C"/>
    <w:rsid w:val="003321E4"/>
    <w:rsid w:val="00336AD0"/>
    <w:rsid w:val="0036008C"/>
    <w:rsid w:val="00363165"/>
    <w:rsid w:val="0037079A"/>
    <w:rsid w:val="003818D6"/>
    <w:rsid w:val="00385E1F"/>
    <w:rsid w:val="00396BEC"/>
    <w:rsid w:val="003A2A44"/>
    <w:rsid w:val="003A4798"/>
    <w:rsid w:val="003A4F41"/>
    <w:rsid w:val="003C4DAB"/>
    <w:rsid w:val="003D01E8"/>
    <w:rsid w:val="003D0BC2"/>
    <w:rsid w:val="003D1B6F"/>
    <w:rsid w:val="003E5288"/>
    <w:rsid w:val="003F6D79"/>
    <w:rsid w:val="003F6E8C"/>
    <w:rsid w:val="0041760A"/>
    <w:rsid w:val="00417C01"/>
    <w:rsid w:val="004252D4"/>
    <w:rsid w:val="00436096"/>
    <w:rsid w:val="004403BD"/>
    <w:rsid w:val="00444198"/>
    <w:rsid w:val="00461441"/>
    <w:rsid w:val="00462248"/>
    <w:rsid w:val="004623E6"/>
    <w:rsid w:val="0046488E"/>
    <w:rsid w:val="0046685D"/>
    <w:rsid w:val="004669F5"/>
    <w:rsid w:val="00471D6C"/>
    <w:rsid w:val="00480080"/>
    <w:rsid w:val="004809EE"/>
    <w:rsid w:val="004B7339"/>
    <w:rsid w:val="004E7D54"/>
    <w:rsid w:val="00511974"/>
    <w:rsid w:val="00520253"/>
    <w:rsid w:val="00520EB1"/>
    <w:rsid w:val="0052116B"/>
    <w:rsid w:val="005273C6"/>
    <w:rsid w:val="005275A2"/>
    <w:rsid w:val="00530A69"/>
    <w:rsid w:val="00543DF3"/>
    <w:rsid w:val="00544C6E"/>
    <w:rsid w:val="00545593"/>
    <w:rsid w:val="00545C09"/>
    <w:rsid w:val="00551C74"/>
    <w:rsid w:val="00556266"/>
    <w:rsid w:val="00556EBF"/>
    <w:rsid w:val="0055760A"/>
    <w:rsid w:val="00563117"/>
    <w:rsid w:val="0057560B"/>
    <w:rsid w:val="00577C6C"/>
    <w:rsid w:val="005834ED"/>
    <w:rsid w:val="005A62FE"/>
    <w:rsid w:val="005C2FE2"/>
    <w:rsid w:val="005D3967"/>
    <w:rsid w:val="005E241A"/>
    <w:rsid w:val="005E2BC9"/>
    <w:rsid w:val="005E43FC"/>
    <w:rsid w:val="00605102"/>
    <w:rsid w:val="006053F5"/>
    <w:rsid w:val="00611909"/>
    <w:rsid w:val="00615EAC"/>
    <w:rsid w:val="006215AA"/>
    <w:rsid w:val="00627DCA"/>
    <w:rsid w:val="00666E48"/>
    <w:rsid w:val="00670F2F"/>
    <w:rsid w:val="006913C9"/>
    <w:rsid w:val="0069470D"/>
    <w:rsid w:val="006B1590"/>
    <w:rsid w:val="006D3663"/>
    <w:rsid w:val="006D58AA"/>
    <w:rsid w:val="006E4451"/>
    <w:rsid w:val="006E655C"/>
    <w:rsid w:val="006E69E6"/>
    <w:rsid w:val="006F3304"/>
    <w:rsid w:val="006F5B4D"/>
    <w:rsid w:val="007003E1"/>
    <w:rsid w:val="00705C73"/>
    <w:rsid w:val="007070AD"/>
    <w:rsid w:val="007219A3"/>
    <w:rsid w:val="00733210"/>
    <w:rsid w:val="00733461"/>
    <w:rsid w:val="00734F00"/>
    <w:rsid w:val="007352A5"/>
    <w:rsid w:val="0073631E"/>
    <w:rsid w:val="00736959"/>
    <w:rsid w:val="0074375C"/>
    <w:rsid w:val="00746A58"/>
    <w:rsid w:val="00763E38"/>
    <w:rsid w:val="007720AC"/>
    <w:rsid w:val="00781DF8"/>
    <w:rsid w:val="007836CC"/>
    <w:rsid w:val="00787728"/>
    <w:rsid w:val="0079177C"/>
    <w:rsid w:val="007917CE"/>
    <w:rsid w:val="007959D3"/>
    <w:rsid w:val="007A4E7E"/>
    <w:rsid w:val="007A70AE"/>
    <w:rsid w:val="007C086B"/>
    <w:rsid w:val="007C0EE1"/>
    <w:rsid w:val="007C69B6"/>
    <w:rsid w:val="007C72ED"/>
    <w:rsid w:val="007E01B6"/>
    <w:rsid w:val="007E239B"/>
    <w:rsid w:val="007E283B"/>
    <w:rsid w:val="007F084D"/>
    <w:rsid w:val="007F3C86"/>
    <w:rsid w:val="007F6D64"/>
    <w:rsid w:val="00810246"/>
    <w:rsid w:val="00810471"/>
    <w:rsid w:val="008362E8"/>
    <w:rsid w:val="008410D3"/>
    <w:rsid w:val="00843D27"/>
    <w:rsid w:val="00846FE5"/>
    <w:rsid w:val="0085786E"/>
    <w:rsid w:val="00870570"/>
    <w:rsid w:val="00887552"/>
    <w:rsid w:val="008905D2"/>
    <w:rsid w:val="00895D41"/>
    <w:rsid w:val="008A1768"/>
    <w:rsid w:val="008A1A5B"/>
    <w:rsid w:val="008A489F"/>
    <w:rsid w:val="008A7625"/>
    <w:rsid w:val="008B4AC4"/>
    <w:rsid w:val="008C3A19"/>
    <w:rsid w:val="008D05D1"/>
    <w:rsid w:val="008E1DCA"/>
    <w:rsid w:val="008F0F33"/>
    <w:rsid w:val="008F4429"/>
    <w:rsid w:val="00903FBF"/>
    <w:rsid w:val="009059FF"/>
    <w:rsid w:val="0092634F"/>
    <w:rsid w:val="009270BA"/>
    <w:rsid w:val="0094021A"/>
    <w:rsid w:val="00953783"/>
    <w:rsid w:val="0096528D"/>
    <w:rsid w:val="00965B3F"/>
    <w:rsid w:val="00982150"/>
    <w:rsid w:val="00982233"/>
    <w:rsid w:val="009B44AF"/>
    <w:rsid w:val="009B548D"/>
    <w:rsid w:val="009C6A0B"/>
    <w:rsid w:val="009C7F19"/>
    <w:rsid w:val="009E2BE4"/>
    <w:rsid w:val="009F0C77"/>
    <w:rsid w:val="009F4DD1"/>
    <w:rsid w:val="009F7B81"/>
    <w:rsid w:val="00A02543"/>
    <w:rsid w:val="00A07456"/>
    <w:rsid w:val="00A14B57"/>
    <w:rsid w:val="00A25232"/>
    <w:rsid w:val="00A41684"/>
    <w:rsid w:val="00A64E80"/>
    <w:rsid w:val="00A66C6B"/>
    <w:rsid w:val="00A7261B"/>
    <w:rsid w:val="00A72BCD"/>
    <w:rsid w:val="00A74015"/>
    <w:rsid w:val="00A741D9"/>
    <w:rsid w:val="00A833AB"/>
    <w:rsid w:val="00A8761C"/>
    <w:rsid w:val="00A95560"/>
    <w:rsid w:val="00A9741D"/>
    <w:rsid w:val="00AB1254"/>
    <w:rsid w:val="00AB2CC0"/>
    <w:rsid w:val="00AC34A2"/>
    <w:rsid w:val="00AC74F4"/>
    <w:rsid w:val="00AD1C9A"/>
    <w:rsid w:val="00AD4B17"/>
    <w:rsid w:val="00AD6807"/>
    <w:rsid w:val="00AF0102"/>
    <w:rsid w:val="00AF1A81"/>
    <w:rsid w:val="00AF69EE"/>
    <w:rsid w:val="00B00C4F"/>
    <w:rsid w:val="00B128F5"/>
    <w:rsid w:val="00B31DA6"/>
    <w:rsid w:val="00B3602C"/>
    <w:rsid w:val="00B412D4"/>
    <w:rsid w:val="00B519D6"/>
    <w:rsid w:val="00B6480F"/>
    <w:rsid w:val="00B64FFF"/>
    <w:rsid w:val="00B703CB"/>
    <w:rsid w:val="00B7267F"/>
    <w:rsid w:val="00B81970"/>
    <w:rsid w:val="00B879A5"/>
    <w:rsid w:val="00B9052D"/>
    <w:rsid w:val="00B9105E"/>
    <w:rsid w:val="00BC1E62"/>
    <w:rsid w:val="00BC695A"/>
    <w:rsid w:val="00BD086A"/>
    <w:rsid w:val="00BD4498"/>
    <w:rsid w:val="00BD5BC1"/>
    <w:rsid w:val="00BE3C22"/>
    <w:rsid w:val="00BE46CD"/>
    <w:rsid w:val="00C02C1B"/>
    <w:rsid w:val="00C0345E"/>
    <w:rsid w:val="00C21775"/>
    <w:rsid w:val="00C21ABE"/>
    <w:rsid w:val="00C31C95"/>
    <w:rsid w:val="00C32997"/>
    <w:rsid w:val="00C3483A"/>
    <w:rsid w:val="00C3628A"/>
    <w:rsid w:val="00C41EB9"/>
    <w:rsid w:val="00C433D3"/>
    <w:rsid w:val="00C53C8C"/>
    <w:rsid w:val="00C664FC"/>
    <w:rsid w:val="00C7322B"/>
    <w:rsid w:val="00C73AFC"/>
    <w:rsid w:val="00C74E9D"/>
    <w:rsid w:val="00C76AF7"/>
    <w:rsid w:val="00C826DD"/>
    <w:rsid w:val="00C82FD3"/>
    <w:rsid w:val="00C92819"/>
    <w:rsid w:val="00C93C2C"/>
    <w:rsid w:val="00CA3BCF"/>
    <w:rsid w:val="00CA4B65"/>
    <w:rsid w:val="00CB036F"/>
    <w:rsid w:val="00CC6B7B"/>
    <w:rsid w:val="00CD2089"/>
    <w:rsid w:val="00CD5D33"/>
    <w:rsid w:val="00CE1F3D"/>
    <w:rsid w:val="00CE4EE6"/>
    <w:rsid w:val="00CF44FA"/>
    <w:rsid w:val="00D1567E"/>
    <w:rsid w:val="00D31310"/>
    <w:rsid w:val="00D37AF8"/>
    <w:rsid w:val="00D55053"/>
    <w:rsid w:val="00D607C0"/>
    <w:rsid w:val="00D66B80"/>
    <w:rsid w:val="00D72FA4"/>
    <w:rsid w:val="00D73A67"/>
    <w:rsid w:val="00D8028D"/>
    <w:rsid w:val="00D8130E"/>
    <w:rsid w:val="00D970A9"/>
    <w:rsid w:val="00DB1F5E"/>
    <w:rsid w:val="00DC47B1"/>
    <w:rsid w:val="00DC507E"/>
    <w:rsid w:val="00DC7F3C"/>
    <w:rsid w:val="00DF3845"/>
    <w:rsid w:val="00E071A0"/>
    <w:rsid w:val="00E32D96"/>
    <w:rsid w:val="00E41911"/>
    <w:rsid w:val="00E44B57"/>
    <w:rsid w:val="00E46F7C"/>
    <w:rsid w:val="00E561CF"/>
    <w:rsid w:val="00E56475"/>
    <w:rsid w:val="00E658FD"/>
    <w:rsid w:val="00E67E44"/>
    <w:rsid w:val="00E92EEF"/>
    <w:rsid w:val="00E95B4E"/>
    <w:rsid w:val="00E97AB4"/>
    <w:rsid w:val="00EA150E"/>
    <w:rsid w:val="00EA645B"/>
    <w:rsid w:val="00EB0F12"/>
    <w:rsid w:val="00EF2368"/>
    <w:rsid w:val="00EF3015"/>
    <w:rsid w:val="00EF5F4D"/>
    <w:rsid w:val="00F02C5C"/>
    <w:rsid w:val="00F22514"/>
    <w:rsid w:val="00F23283"/>
    <w:rsid w:val="00F24442"/>
    <w:rsid w:val="00F36B97"/>
    <w:rsid w:val="00F42BA9"/>
    <w:rsid w:val="00F477DA"/>
    <w:rsid w:val="00F5079A"/>
    <w:rsid w:val="00F50AE3"/>
    <w:rsid w:val="00F655B7"/>
    <w:rsid w:val="00F656BA"/>
    <w:rsid w:val="00F67CF1"/>
    <w:rsid w:val="00F7053B"/>
    <w:rsid w:val="00F728AA"/>
    <w:rsid w:val="00F82F0F"/>
    <w:rsid w:val="00F840F0"/>
    <w:rsid w:val="00F91CB4"/>
    <w:rsid w:val="00F935A0"/>
    <w:rsid w:val="00FA0920"/>
    <w:rsid w:val="00FA0B1D"/>
    <w:rsid w:val="00FB0D0D"/>
    <w:rsid w:val="00FB43B4"/>
    <w:rsid w:val="00FB6B0B"/>
    <w:rsid w:val="00FB6FC2"/>
    <w:rsid w:val="00FC39D8"/>
    <w:rsid w:val="00FD2D09"/>
    <w:rsid w:val="00FE52B6"/>
    <w:rsid w:val="00FE57D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33270321-E585-4574-A6D7-6B66547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6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1D6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6C"/>
    <w:rPr>
      <w:rFonts w:eastAsia="Times New Roman" w:cs="Times New Roman"/>
      <w:b/>
      <w:sz w:val="30"/>
      <w:szCs w:val="20"/>
    </w:rPr>
  </w:style>
  <w:style w:type="paragraph" w:styleId="Header">
    <w:name w:val="header"/>
    <w:basedOn w:val="Normal"/>
    <w:link w:val="HeaderChar"/>
    <w:uiPriority w:val="99"/>
    <w:unhideWhenUsed/>
    <w:rsid w:val="00471D6C"/>
    <w:pPr>
      <w:tabs>
        <w:tab w:val="center" w:pos="4680"/>
        <w:tab w:val="right" w:pos="9360"/>
      </w:tabs>
    </w:pPr>
  </w:style>
  <w:style w:type="character" w:customStyle="1" w:styleId="HeaderChar">
    <w:name w:val="Header Char"/>
    <w:basedOn w:val="DefaultParagraphFont"/>
    <w:link w:val="Header"/>
    <w:uiPriority w:val="99"/>
    <w:rsid w:val="00471D6C"/>
    <w:rPr>
      <w:rFonts w:eastAsia="Times New Roman" w:cs="Times New Roman"/>
      <w:szCs w:val="20"/>
    </w:rPr>
  </w:style>
  <w:style w:type="paragraph" w:styleId="Footer">
    <w:name w:val="footer"/>
    <w:basedOn w:val="Normal"/>
    <w:link w:val="FooterChar"/>
    <w:uiPriority w:val="99"/>
    <w:unhideWhenUsed/>
    <w:rsid w:val="00471D6C"/>
    <w:pPr>
      <w:tabs>
        <w:tab w:val="center" w:pos="4680"/>
        <w:tab w:val="right" w:pos="9360"/>
      </w:tabs>
    </w:pPr>
  </w:style>
  <w:style w:type="character" w:customStyle="1" w:styleId="FooterChar">
    <w:name w:val="Footer Char"/>
    <w:basedOn w:val="DefaultParagraphFont"/>
    <w:link w:val="Footer"/>
    <w:uiPriority w:val="99"/>
    <w:rsid w:val="00471D6C"/>
    <w:rPr>
      <w:rFonts w:eastAsia="Times New Roman" w:cs="Times New Roman"/>
      <w:szCs w:val="20"/>
    </w:rPr>
  </w:style>
  <w:style w:type="character" w:styleId="PageNumber">
    <w:name w:val="page number"/>
    <w:basedOn w:val="DefaultParagraphFont"/>
    <w:uiPriority w:val="99"/>
    <w:semiHidden/>
    <w:unhideWhenUsed/>
    <w:rsid w:val="00471D6C"/>
  </w:style>
  <w:style w:type="character" w:styleId="LineNumber">
    <w:name w:val="line number"/>
    <w:basedOn w:val="DefaultParagraphFont"/>
    <w:uiPriority w:val="99"/>
    <w:semiHidden/>
    <w:unhideWhenUsed/>
    <w:rsid w:val="00471D6C"/>
  </w:style>
  <w:style w:type="paragraph" w:customStyle="1" w:styleId="BillDots">
    <w:name w:val="Bill Dots"/>
    <w:basedOn w:val="Normal"/>
    <w:qFormat/>
    <w:rsid w:val="00471D6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1D6C"/>
    <w:pPr>
      <w:tabs>
        <w:tab w:val="right" w:pos="5904"/>
      </w:tabs>
    </w:pPr>
  </w:style>
  <w:style w:type="paragraph" w:styleId="BalloonText">
    <w:name w:val="Balloon Text"/>
    <w:basedOn w:val="Normal"/>
    <w:link w:val="BalloonTextChar"/>
    <w:uiPriority w:val="99"/>
    <w:semiHidden/>
    <w:unhideWhenUsed/>
    <w:rsid w:val="00471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D6C"/>
    <w:rPr>
      <w:rFonts w:ascii="Segoe UI" w:eastAsia="Times New Roman" w:hAnsi="Segoe UI" w:cs="Segoe UI"/>
      <w:sz w:val="18"/>
      <w:szCs w:val="18"/>
    </w:rPr>
  </w:style>
  <w:style w:type="paragraph" w:styleId="ListParagraph">
    <w:name w:val="List Paragraph"/>
    <w:basedOn w:val="Normal"/>
    <w:uiPriority w:val="34"/>
    <w:qFormat/>
    <w:rsid w:val="00471D6C"/>
    <w:pPr>
      <w:ind w:left="720"/>
      <w:contextualSpacing/>
    </w:pPr>
  </w:style>
  <w:style w:type="paragraph" w:customStyle="1" w:styleId="scbillheader">
    <w:name w:val="sc_bill_header"/>
    <w:qFormat/>
    <w:rsid w:val="00471D6C"/>
    <w:pPr>
      <w:widowControl w:val="0"/>
      <w:suppressAutoHyphens/>
      <w:spacing w:after="0" w:line="240" w:lineRule="auto"/>
      <w:jc w:val="center"/>
    </w:pPr>
    <w:rPr>
      <w:b/>
      <w:caps/>
      <w:sz w:val="30"/>
    </w:rPr>
  </w:style>
  <w:style w:type="paragraph" w:customStyle="1" w:styleId="schouseresolutionbythis">
    <w:name w:val="sc_house_resolution_by_this"/>
    <w:qFormat/>
    <w:rsid w:val="00471D6C"/>
    <w:pPr>
      <w:widowControl w:val="0"/>
      <w:suppressAutoHyphens/>
      <w:spacing w:after="0" w:line="240" w:lineRule="auto"/>
      <w:jc w:val="both"/>
    </w:pPr>
  </w:style>
  <w:style w:type="paragraph" w:customStyle="1" w:styleId="schouseresolutionclippageattorney">
    <w:name w:val="sc_house_resolution_clip_page_attorney"/>
    <w:qFormat/>
    <w:rsid w:val="00471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1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1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1D6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1D6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1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1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1D6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71D6C"/>
    <w:pPr>
      <w:widowControl w:val="0"/>
      <w:suppressAutoHyphens/>
      <w:spacing w:after="0" w:line="240" w:lineRule="auto"/>
      <w:jc w:val="both"/>
    </w:pPr>
    <w:rPr>
      <w:caps/>
    </w:rPr>
  </w:style>
  <w:style w:type="paragraph" w:customStyle="1" w:styleId="schouseresolutionemptyline">
    <w:name w:val="sc_house_resolution_empty_line"/>
    <w:qFormat/>
    <w:rsid w:val="00471D6C"/>
    <w:pPr>
      <w:widowControl w:val="0"/>
      <w:suppressAutoHyphens/>
      <w:spacing w:after="0" w:line="240" w:lineRule="auto"/>
      <w:jc w:val="both"/>
    </w:pPr>
  </w:style>
  <w:style w:type="paragraph" w:customStyle="1" w:styleId="schouseresolutionfurtherresolved">
    <w:name w:val="sc_house_resolution_further_resolved"/>
    <w:qFormat/>
    <w:rsid w:val="00471D6C"/>
    <w:pPr>
      <w:widowControl w:val="0"/>
      <w:suppressAutoHyphens/>
      <w:spacing w:after="0" w:line="240" w:lineRule="auto"/>
      <w:jc w:val="both"/>
    </w:pPr>
  </w:style>
  <w:style w:type="paragraph" w:customStyle="1" w:styleId="schouseresolutionheader">
    <w:name w:val="sc_house_resolution_header"/>
    <w:qFormat/>
    <w:rsid w:val="00471D6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1D6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1D6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1D6C"/>
    <w:pPr>
      <w:widowControl w:val="0"/>
      <w:suppressLineNumbers/>
      <w:suppressAutoHyphens/>
      <w:jc w:val="left"/>
    </w:pPr>
    <w:rPr>
      <w:b/>
    </w:rPr>
  </w:style>
  <w:style w:type="paragraph" w:customStyle="1" w:styleId="schouseresolutionjackettitle">
    <w:name w:val="sc_house_resolution_jacket_title"/>
    <w:qFormat/>
    <w:rsid w:val="00471D6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1D6C"/>
    <w:pPr>
      <w:widowControl w:val="0"/>
      <w:suppressAutoHyphens/>
      <w:spacing w:after="0" w:line="360" w:lineRule="auto"/>
      <w:jc w:val="both"/>
    </w:pPr>
  </w:style>
  <w:style w:type="paragraph" w:customStyle="1" w:styleId="scresolutionwhereas">
    <w:name w:val="sc_resolution_whereas"/>
    <w:qFormat/>
    <w:rsid w:val="00471D6C"/>
    <w:pPr>
      <w:widowControl w:val="0"/>
      <w:suppressAutoHyphens/>
      <w:spacing w:after="0" w:line="360" w:lineRule="auto"/>
      <w:jc w:val="both"/>
    </w:pPr>
  </w:style>
  <w:style w:type="paragraph" w:customStyle="1" w:styleId="schouseresolutionxx">
    <w:name w:val="sc_house_resolution_xx"/>
    <w:qFormat/>
    <w:rsid w:val="00471D6C"/>
    <w:pPr>
      <w:widowControl w:val="0"/>
      <w:suppressAutoHyphens/>
      <w:spacing w:after="0" w:line="240" w:lineRule="auto"/>
      <w:jc w:val="center"/>
    </w:pPr>
  </w:style>
  <w:style w:type="paragraph" w:customStyle="1" w:styleId="BillDots0">
    <w:name w:val="BillDots"/>
    <w:basedOn w:val="Normal"/>
    <w:autoRedefine/>
    <w:qFormat/>
    <w:rsid w:val="00471D6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71D6C"/>
    <w:rPr>
      <w:color w:val="0000FF" w:themeColor="hyperlink"/>
      <w:u w:val="single"/>
    </w:rPr>
  </w:style>
  <w:style w:type="paragraph" w:customStyle="1" w:styleId="Numbers">
    <w:name w:val="Numbers"/>
    <w:basedOn w:val="BillDots0"/>
    <w:qFormat/>
    <w:rsid w:val="00471D6C"/>
    <w:pPr>
      <w:tabs>
        <w:tab w:val="right" w:pos="5904"/>
      </w:tabs>
    </w:pPr>
  </w:style>
  <w:style w:type="character" w:customStyle="1" w:styleId="scclippagepath">
    <w:name w:val="sc_clip_page_path"/>
    <w:uiPriority w:val="1"/>
    <w:qFormat/>
    <w:rsid w:val="00471D6C"/>
    <w:rPr>
      <w:rFonts w:ascii="Times New Roman" w:hAnsi="Times New Roman"/>
      <w:caps/>
      <w:smallCaps w:val="0"/>
      <w:sz w:val="22"/>
    </w:rPr>
  </w:style>
  <w:style w:type="paragraph" w:customStyle="1" w:styleId="scconresoattyda">
    <w:name w:val="sc_con_reso_atty_da"/>
    <w:qFormat/>
    <w:rsid w:val="00471D6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1D6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71D6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71D6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71D6C"/>
    <w:pPr>
      <w:widowControl w:val="0"/>
      <w:suppressAutoHyphens/>
      <w:spacing w:after="0" w:line="240" w:lineRule="auto"/>
      <w:jc w:val="both"/>
    </w:pPr>
  </w:style>
  <w:style w:type="paragraph" w:customStyle="1" w:styleId="scjrregattydadocno">
    <w:name w:val="sc_jrreg_atty_da_docno"/>
    <w:basedOn w:val="Normal"/>
    <w:qFormat/>
    <w:rsid w:val="00471D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71D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71D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71D6C"/>
    <w:rPr>
      <w:rFonts w:ascii="Times New Roman" w:hAnsi="Times New Roman"/>
      <w:b/>
      <w:caps/>
      <w:smallCaps w:val="0"/>
      <w:sz w:val="24"/>
    </w:rPr>
  </w:style>
  <w:style w:type="paragraph" w:customStyle="1" w:styleId="scjrregfooter">
    <w:name w:val="sc_jrreg_footer"/>
    <w:qFormat/>
    <w:rsid w:val="00471D6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71D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71D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71D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71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71D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71D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71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71D6C"/>
    <w:pPr>
      <w:widowControl w:val="0"/>
      <w:suppressAutoHyphens/>
      <w:spacing w:after="0" w:line="360" w:lineRule="auto"/>
      <w:jc w:val="both"/>
    </w:pPr>
  </w:style>
  <w:style w:type="paragraph" w:customStyle="1" w:styleId="scresolutionbody">
    <w:name w:val="sc_resolution_body"/>
    <w:qFormat/>
    <w:rsid w:val="00471D6C"/>
    <w:pPr>
      <w:widowControl w:val="0"/>
      <w:suppressAutoHyphens/>
      <w:spacing w:after="0" w:line="360" w:lineRule="auto"/>
      <w:jc w:val="both"/>
    </w:pPr>
  </w:style>
  <w:style w:type="paragraph" w:customStyle="1" w:styleId="scresolutionclippagebottom">
    <w:name w:val="sc_resolution_clip_page_bottom"/>
    <w:qFormat/>
    <w:rsid w:val="00471D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71D6C"/>
    <w:pPr>
      <w:widowControl w:val="0"/>
      <w:suppressAutoHyphens/>
      <w:spacing w:after="0" w:line="240" w:lineRule="auto"/>
      <w:jc w:val="both"/>
    </w:pPr>
  </w:style>
  <w:style w:type="paragraph" w:customStyle="1" w:styleId="scresolutionfooter">
    <w:name w:val="sc_resolution_footer"/>
    <w:link w:val="scresolutionfooterChar"/>
    <w:qFormat/>
    <w:rsid w:val="00471D6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1D6C"/>
    <w:rPr>
      <w:rFonts w:eastAsia="Times New Roman" w:cs="Times New Roman"/>
      <w:szCs w:val="20"/>
    </w:rPr>
  </w:style>
  <w:style w:type="paragraph" w:customStyle="1" w:styleId="scresolutionheader">
    <w:name w:val="sc_resolution_header"/>
    <w:qFormat/>
    <w:rsid w:val="00471D6C"/>
    <w:pPr>
      <w:widowControl w:val="0"/>
      <w:suppressAutoHyphens/>
      <w:spacing w:after="0" w:line="240" w:lineRule="auto"/>
      <w:jc w:val="center"/>
    </w:pPr>
    <w:rPr>
      <w:b/>
      <w:caps/>
      <w:sz w:val="30"/>
    </w:rPr>
  </w:style>
  <w:style w:type="paragraph" w:customStyle="1" w:styleId="scresolutiontitle">
    <w:name w:val="sc_resolution_title"/>
    <w:qFormat/>
    <w:rsid w:val="00471D6C"/>
    <w:pPr>
      <w:widowControl w:val="0"/>
      <w:suppressAutoHyphens/>
      <w:spacing w:after="0" w:line="240" w:lineRule="auto"/>
      <w:jc w:val="both"/>
    </w:pPr>
    <w:rPr>
      <w:caps/>
    </w:rPr>
  </w:style>
  <w:style w:type="paragraph" w:customStyle="1" w:styleId="scresolutionxx">
    <w:name w:val="sc_resolution_xx"/>
    <w:qFormat/>
    <w:rsid w:val="00471D6C"/>
    <w:pPr>
      <w:widowControl w:val="0"/>
      <w:suppressAutoHyphens/>
      <w:spacing w:after="0" w:line="240" w:lineRule="auto"/>
      <w:jc w:val="center"/>
    </w:pPr>
  </w:style>
  <w:style w:type="character" w:customStyle="1" w:styleId="scSECTIONS">
    <w:name w:val="sc_SECTIONS"/>
    <w:uiPriority w:val="1"/>
    <w:qFormat/>
    <w:rsid w:val="00471D6C"/>
    <w:rPr>
      <w:rFonts w:ascii="Times New Roman" w:hAnsi="Times New Roman"/>
      <w:b w:val="0"/>
      <w:i w:val="0"/>
      <w:caps/>
      <w:smallCaps w:val="0"/>
      <w:color w:val="auto"/>
      <w:sz w:val="22"/>
    </w:rPr>
  </w:style>
  <w:style w:type="character" w:customStyle="1" w:styleId="scsenateclippagepath">
    <w:name w:val="sc_senate_clip_page_path"/>
    <w:uiPriority w:val="1"/>
    <w:qFormat/>
    <w:rsid w:val="00471D6C"/>
    <w:rPr>
      <w:rFonts w:ascii="Times New Roman" w:hAnsi="Times New Roman"/>
      <w:caps/>
      <w:smallCaps w:val="0"/>
      <w:sz w:val="22"/>
    </w:rPr>
  </w:style>
  <w:style w:type="paragraph" w:customStyle="1" w:styleId="scsenateresolutionbody">
    <w:name w:val="sc_senate_resolution_body"/>
    <w:qFormat/>
    <w:rsid w:val="00471D6C"/>
    <w:pPr>
      <w:widowControl w:val="0"/>
      <w:suppressAutoHyphens/>
      <w:spacing w:after="0" w:line="360" w:lineRule="auto"/>
      <w:jc w:val="both"/>
    </w:pPr>
  </w:style>
  <w:style w:type="paragraph" w:customStyle="1" w:styleId="scsenateresolutionclippagebottom">
    <w:name w:val="sc_senate_resolution_clip_page_bottom"/>
    <w:qFormat/>
    <w:rsid w:val="00471D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1D6C"/>
    <w:pPr>
      <w:widowControl w:val="0"/>
      <w:suppressLineNumbers/>
      <w:suppressAutoHyphens/>
    </w:pPr>
  </w:style>
  <w:style w:type="paragraph" w:customStyle="1" w:styleId="scsenateresolutionclippagerepdocumentname">
    <w:name w:val="sc_senate_resolution_clip_page_rep_document_name"/>
    <w:qFormat/>
    <w:rsid w:val="00471D6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1D6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71D6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71D6C"/>
    <w:rPr>
      <w:color w:val="808080"/>
    </w:rPr>
  </w:style>
  <w:style w:type="paragraph" w:customStyle="1" w:styleId="sctablecodifiedsection">
    <w:name w:val="sc_table_codified_section"/>
    <w:qFormat/>
    <w:rsid w:val="00471D6C"/>
    <w:pPr>
      <w:widowControl w:val="0"/>
      <w:suppressAutoHyphens/>
      <w:spacing w:after="0" w:line="360" w:lineRule="auto"/>
    </w:pPr>
  </w:style>
  <w:style w:type="paragraph" w:customStyle="1" w:styleId="sctableln">
    <w:name w:val="sc_table_ln"/>
    <w:qFormat/>
    <w:rsid w:val="00471D6C"/>
    <w:pPr>
      <w:widowControl w:val="0"/>
      <w:suppressAutoHyphens/>
      <w:spacing w:after="0" w:line="360" w:lineRule="auto"/>
      <w:jc w:val="right"/>
    </w:pPr>
  </w:style>
  <w:style w:type="paragraph" w:customStyle="1" w:styleId="sctablenoncodifiedsection">
    <w:name w:val="sc_table_non_codified_section"/>
    <w:qFormat/>
    <w:rsid w:val="00471D6C"/>
    <w:pPr>
      <w:widowControl w:val="0"/>
      <w:suppressAutoHyphens/>
      <w:spacing w:after="0" w:line="360" w:lineRule="auto"/>
    </w:pPr>
  </w:style>
  <w:style w:type="paragraph" w:customStyle="1" w:styleId="scresolutionmembers">
    <w:name w:val="sc_resolution_members"/>
    <w:qFormat/>
    <w:rsid w:val="00471D6C"/>
    <w:pPr>
      <w:widowControl w:val="0"/>
      <w:suppressAutoHyphens/>
      <w:spacing w:after="0" w:line="360" w:lineRule="auto"/>
      <w:jc w:val="both"/>
    </w:pPr>
  </w:style>
  <w:style w:type="paragraph" w:customStyle="1" w:styleId="scdraftheader">
    <w:name w:val="sc_draft_header"/>
    <w:qFormat/>
    <w:rsid w:val="00471D6C"/>
    <w:pPr>
      <w:widowControl w:val="0"/>
      <w:suppressAutoHyphens/>
      <w:spacing w:after="0" w:line="240" w:lineRule="auto"/>
    </w:pPr>
  </w:style>
  <w:style w:type="paragraph" w:customStyle="1" w:styleId="scemptyline">
    <w:name w:val="sc_empty_line"/>
    <w:qFormat/>
    <w:rsid w:val="00471D6C"/>
    <w:pPr>
      <w:widowControl w:val="0"/>
      <w:suppressAutoHyphens/>
      <w:spacing w:after="0" w:line="360" w:lineRule="auto"/>
      <w:jc w:val="both"/>
    </w:pPr>
  </w:style>
  <w:style w:type="paragraph" w:customStyle="1" w:styleId="scemptylineheader">
    <w:name w:val="sc_emptyline_header"/>
    <w:qFormat/>
    <w:rsid w:val="00471D6C"/>
    <w:pPr>
      <w:widowControl w:val="0"/>
      <w:suppressAutoHyphens/>
      <w:spacing w:after="0" w:line="240" w:lineRule="auto"/>
      <w:jc w:val="both"/>
    </w:pPr>
  </w:style>
  <w:style w:type="character" w:customStyle="1" w:styleId="scinsert">
    <w:name w:val="sc_insert"/>
    <w:uiPriority w:val="1"/>
    <w:qFormat/>
    <w:rsid w:val="00471D6C"/>
    <w:rPr>
      <w:caps w:val="0"/>
      <w:smallCaps w:val="0"/>
      <w:strike w:val="0"/>
      <w:dstrike w:val="0"/>
      <w:vanish w:val="0"/>
      <w:u w:val="single"/>
      <w:vertAlign w:val="baseline"/>
    </w:rPr>
  </w:style>
  <w:style w:type="character" w:customStyle="1" w:styleId="scinsertblue">
    <w:name w:val="sc_insert_blue"/>
    <w:uiPriority w:val="1"/>
    <w:qFormat/>
    <w:rsid w:val="00471D6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1D6C"/>
    <w:rPr>
      <w:caps w:val="0"/>
      <w:smallCaps w:val="0"/>
      <w:strike w:val="0"/>
      <w:dstrike w:val="0"/>
      <w:vanish w:val="0"/>
      <w:color w:val="0070C0"/>
      <w:u w:val="none"/>
      <w:vertAlign w:val="baseline"/>
    </w:rPr>
  </w:style>
  <w:style w:type="character" w:customStyle="1" w:styleId="scinsertred">
    <w:name w:val="sc_insert_red"/>
    <w:uiPriority w:val="1"/>
    <w:qFormat/>
    <w:rsid w:val="00471D6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1D6C"/>
    <w:rPr>
      <w:caps w:val="0"/>
      <w:smallCaps w:val="0"/>
      <w:strike w:val="0"/>
      <w:dstrike w:val="0"/>
      <w:vanish w:val="0"/>
      <w:color w:val="FF0000"/>
      <w:u w:val="none"/>
      <w:vertAlign w:val="baseline"/>
    </w:rPr>
  </w:style>
  <w:style w:type="character" w:customStyle="1" w:styleId="scstrike">
    <w:name w:val="sc_strike"/>
    <w:uiPriority w:val="1"/>
    <w:qFormat/>
    <w:rsid w:val="00471D6C"/>
    <w:rPr>
      <w:strike/>
      <w:dstrike w:val="0"/>
    </w:rPr>
  </w:style>
  <w:style w:type="character" w:customStyle="1" w:styleId="scstrikeblue">
    <w:name w:val="sc_strike_blue"/>
    <w:uiPriority w:val="1"/>
    <w:qFormat/>
    <w:rsid w:val="00471D6C"/>
    <w:rPr>
      <w:strike/>
      <w:dstrike w:val="0"/>
      <w:color w:val="0070C0"/>
    </w:rPr>
  </w:style>
  <w:style w:type="character" w:customStyle="1" w:styleId="scstrikered">
    <w:name w:val="sc_strike_red"/>
    <w:uiPriority w:val="1"/>
    <w:qFormat/>
    <w:rsid w:val="00471D6C"/>
    <w:rPr>
      <w:strike/>
      <w:dstrike w:val="0"/>
      <w:color w:val="FF0000"/>
    </w:rPr>
  </w:style>
  <w:style w:type="character" w:customStyle="1" w:styleId="scstrikebluenoncodified">
    <w:name w:val="sc_strike_blue_non_codified"/>
    <w:uiPriority w:val="1"/>
    <w:qFormat/>
    <w:rsid w:val="00471D6C"/>
    <w:rPr>
      <w:strike/>
      <w:dstrike w:val="0"/>
      <w:color w:val="0070C0"/>
      <w:lang w:val="en-US"/>
    </w:rPr>
  </w:style>
  <w:style w:type="character" w:customStyle="1" w:styleId="scstrikerednoncodified">
    <w:name w:val="sc_strike_red_non_codified"/>
    <w:uiPriority w:val="1"/>
    <w:qFormat/>
    <w:rsid w:val="00471D6C"/>
    <w:rPr>
      <w:strike/>
      <w:dstrike w:val="0"/>
      <w:color w:val="FF0000"/>
    </w:rPr>
  </w:style>
  <w:style w:type="paragraph" w:customStyle="1" w:styleId="scnowthereforebold">
    <w:name w:val="sc_now_therefore_bold"/>
    <w:uiPriority w:val="1"/>
    <w:qFormat/>
    <w:rsid w:val="00471D6C"/>
    <w:pPr>
      <w:widowControl w:val="0"/>
      <w:suppressAutoHyphens/>
      <w:spacing w:after="0" w:line="480" w:lineRule="auto"/>
    </w:pPr>
    <w:rPr>
      <w:rFonts w:eastAsia="Calibri" w:cs="Times New Roman"/>
    </w:rPr>
  </w:style>
  <w:style w:type="paragraph" w:customStyle="1" w:styleId="scbillsiglines">
    <w:name w:val="sc_bill_sig_lines"/>
    <w:qFormat/>
    <w:rsid w:val="00471D6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71D6C"/>
  </w:style>
  <w:style w:type="paragraph" w:customStyle="1" w:styleId="scbillendxx">
    <w:name w:val="sc_bill_end_xx"/>
    <w:qFormat/>
    <w:rsid w:val="00471D6C"/>
    <w:pPr>
      <w:widowControl w:val="0"/>
      <w:suppressAutoHyphens/>
      <w:spacing w:after="0" w:line="240" w:lineRule="auto"/>
      <w:jc w:val="center"/>
    </w:pPr>
  </w:style>
  <w:style w:type="character" w:customStyle="1" w:styleId="scbillheader1">
    <w:name w:val="sc_bill_header1"/>
    <w:uiPriority w:val="1"/>
    <w:qFormat/>
    <w:rsid w:val="00471D6C"/>
  </w:style>
  <w:style w:type="character" w:customStyle="1" w:styleId="scresolutionbody1">
    <w:name w:val="sc_resolution_body1"/>
    <w:uiPriority w:val="1"/>
    <w:qFormat/>
    <w:rsid w:val="00471D6C"/>
  </w:style>
  <w:style w:type="character" w:styleId="Strong">
    <w:name w:val="Strong"/>
    <w:basedOn w:val="DefaultParagraphFont"/>
    <w:uiPriority w:val="22"/>
    <w:qFormat/>
    <w:rsid w:val="00471D6C"/>
    <w:rPr>
      <w:b/>
      <w:bCs/>
    </w:rPr>
  </w:style>
  <w:style w:type="character" w:customStyle="1" w:styleId="scamendhouse">
    <w:name w:val="sc_amend_house"/>
    <w:uiPriority w:val="1"/>
    <w:qFormat/>
    <w:rsid w:val="00471D6C"/>
    <w:rPr>
      <w:bdr w:val="none" w:sz="0" w:space="0" w:color="auto"/>
      <w:shd w:val="clear" w:color="auto" w:fill="FDE9D9" w:themeFill="accent6" w:themeFillTint="33"/>
    </w:rPr>
  </w:style>
  <w:style w:type="character" w:customStyle="1" w:styleId="scamendsenate">
    <w:name w:val="sc_amend_senate"/>
    <w:uiPriority w:val="1"/>
    <w:qFormat/>
    <w:rsid w:val="00471D6C"/>
    <w:rPr>
      <w:bdr w:val="none" w:sz="0" w:space="0" w:color="auto"/>
      <w:shd w:val="clear" w:color="auto" w:fill="E5DFEC" w:themeFill="accent4" w:themeFillTint="33"/>
    </w:rPr>
  </w:style>
  <w:style w:type="paragraph" w:styleId="Revision">
    <w:name w:val="Revision"/>
    <w:hidden/>
    <w:uiPriority w:val="99"/>
    <w:semiHidden/>
    <w:rsid w:val="00471D6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71D6C"/>
    <w:pPr>
      <w:spacing w:after="0" w:line="240" w:lineRule="auto"/>
    </w:pPr>
    <w:rPr>
      <w:i/>
    </w:rPr>
  </w:style>
  <w:style w:type="paragraph" w:customStyle="1" w:styleId="sccoversheetsenate">
    <w:name w:val="sc_coversheet_senate"/>
    <w:qFormat/>
    <w:rsid w:val="00471D6C"/>
    <w:pPr>
      <w:spacing w:after="0" w:line="240" w:lineRule="auto"/>
    </w:pPr>
    <w:rPr>
      <w:b/>
    </w:rPr>
  </w:style>
  <w:style w:type="character" w:styleId="FollowedHyperlink">
    <w:name w:val="FollowedHyperlink"/>
    <w:basedOn w:val="DefaultParagraphFont"/>
    <w:uiPriority w:val="99"/>
    <w:semiHidden/>
    <w:unhideWhenUsed/>
    <w:rsid w:val="00D607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6&amp;session=126&amp;summary=B" TargetMode="External" Id="Rf955b655ea404fbf" /><Relationship Type="http://schemas.openxmlformats.org/officeDocument/2006/relationships/hyperlink" Target="https://www.scstatehouse.gov/sess126_2025-2026/prever/5376_20260324.docx" TargetMode="External" Id="R4ae6faaf40234b23" /><Relationship Type="http://schemas.openxmlformats.org/officeDocument/2006/relationships/hyperlink" Target="h:\hj\20260324.docx" TargetMode="External" Id="R51393f6edb4e48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3CD9"/>
    <w:rsid w:val="00212BEF"/>
    <w:rsid w:val="002A3D45"/>
    <w:rsid w:val="00317B55"/>
    <w:rsid w:val="00362988"/>
    <w:rsid w:val="003818D6"/>
    <w:rsid w:val="003D1B6F"/>
    <w:rsid w:val="00460640"/>
    <w:rsid w:val="004D1BF3"/>
    <w:rsid w:val="00520EB1"/>
    <w:rsid w:val="00573513"/>
    <w:rsid w:val="0072205F"/>
    <w:rsid w:val="00733461"/>
    <w:rsid w:val="0079177C"/>
    <w:rsid w:val="00804B1A"/>
    <w:rsid w:val="008228BC"/>
    <w:rsid w:val="008C748B"/>
    <w:rsid w:val="00903FBF"/>
    <w:rsid w:val="00A14B57"/>
    <w:rsid w:val="00A22407"/>
    <w:rsid w:val="00AA6F82"/>
    <w:rsid w:val="00BE097C"/>
    <w:rsid w:val="00C32997"/>
    <w:rsid w:val="00C53C8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ca34f2a1-777b-4688-9b40-98d0eee64a86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3f7a09cf-4bbc-4859-af6a-42d52799de07</T_BILL_REQUEST_REQUEST>
  <T_BILL_R_ORIGINALDRAFT>30d4ff91-ec8b-4bc8-8b4f-aed3eadb8cd4</T_BILL_R_ORIGINALDRAFT>
  <T_BILL_SPONSOR_SPONSOR>e9c32393-add2-4886-9a41-a8e5defeb2e3</T_BILL_SPONSOR_SPONSOR>
  <T_BILL_T_BILLNAME>[5376]</T_BILL_T_BILLNAME>
  <T_BILL_T_BILLNUMBER>5376</T_BILL_T_BILLNUMBER>
  <T_BILL_T_BILLTITLE>to recognize and honor William C. Singleton of Pickens County on his many years of service and contributions to Pickens Savings and Loan Association.</T_BILL_T_BILLTITLE>
  <T_BILL_T_CHAMBER>house</T_BILL_T_CHAMBER>
  <T_BILL_T_FILENAME> </T_BILL_T_FILENAME>
  <T_BILL_T_LEGTYPE>resolution</T_BILL_T_LEGTYPE>
  <T_BILL_T_RATNUMBERSTRING>HNone</T_BILL_T_RATNUMBERSTRING>
  <T_BILL_T_SUBJECT>Billy Singleton</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CD28F-913F-46A2-BFFC-95FB34F4F2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Julie Newboult</cp:lastModifiedBy>
  <cp:revision>4</cp:revision>
  <cp:lastPrinted>2026-03-11T19:04:00Z</cp:lastPrinted>
  <dcterms:created xsi:type="dcterms:W3CDTF">2026-03-13T15:54:00Z</dcterms:created>
  <dcterms:modified xsi:type="dcterms:W3CDTF">2026-03-13T15:54:00Z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