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LC-0687WAB-RM26.docx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Mary Elizabeth â€œBettyâ€ Peebles Farr,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088715995bd43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1fa1de8d944c15">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BD2AA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B44C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2B81" w14:paraId="48DB32D0" w14:textId="514A232A">
          <w:pPr>
            <w:pStyle w:val="scresolutiontitle"/>
          </w:pPr>
          <w:r w:rsidRPr="00032B81">
            <w:t>TO EXPRESS THE PROFOUND SORROW OF THE MEMBERS OF THE SOUTH CAROLINA HOUSE OF REPRESENTATIVES UPON THE PASSING OF MARY ELIZABETH “BETTY” PEEBLES FARR OF GREENVILLE AND TO EXTEND THE DEEPEST SYMPATHY TO HER FAMILY AND MANY FRIENDS.</w:t>
          </w:r>
        </w:p>
      </w:sdtContent>
    </w:sdt>
    <w:p w:rsidR="0010776B" w:rsidP="00091FD9" w:rsidRDefault="0010776B" w14:paraId="48DB32D1" w14:textId="56627158">
      <w:pPr>
        <w:pStyle w:val="scresolutiontitle"/>
      </w:pPr>
    </w:p>
    <w:p w:rsidR="006E5EBF" w:rsidP="006E5EBF" w:rsidRDefault="008C3A19" w14:paraId="2771B415" w14:textId="77777777">
      <w:pPr>
        <w:pStyle w:val="scresolutionwhereas"/>
      </w:pPr>
      <w:bookmarkStart w:name="wa_51f2fdd1c" w:id="1"/>
      <w:r w:rsidRPr="00084D53">
        <w:t>W</w:t>
      </w:r>
      <w:bookmarkEnd w:id="1"/>
      <w:r w:rsidRPr="00084D53">
        <w:t>hereas,</w:t>
      </w:r>
      <w:r w:rsidR="001347EE">
        <w:t xml:space="preserve"> </w:t>
      </w:r>
      <w:r w:rsidR="006E5EBF">
        <w:t>the members of the South Carolina House of Representatives were saddened to learn of the death of Mary Elizabeth “Betty” Peebles Farr of Greenville on March 12, 2026, at the venerable age of ninety-two; and</w:t>
      </w:r>
    </w:p>
    <w:p w:rsidR="006E5EBF" w:rsidP="006E5EBF" w:rsidRDefault="006E5EBF" w14:paraId="501660FF" w14:textId="77777777">
      <w:pPr>
        <w:pStyle w:val="scresolutionwhereas"/>
      </w:pPr>
    </w:p>
    <w:p w:rsidR="006E5EBF" w:rsidP="006E5EBF" w:rsidRDefault="006E5EBF" w14:paraId="0593E88A" w14:textId="29BBF352">
      <w:pPr>
        <w:pStyle w:val="scresolutionwhereas"/>
      </w:pPr>
      <w:bookmarkStart w:name="wa_ab94fdcc9" w:id="2"/>
      <w:r>
        <w:t>W</w:t>
      </w:r>
      <w:bookmarkEnd w:id="2"/>
      <w:r>
        <w:t xml:space="preserve">hereas, on September 17, 1933, Betty came into this world the daughter of Annie and Thomas Peebles of Greenville and was raised in that fair city, where at the age of </w:t>
      </w:r>
      <w:r w:rsidR="007A2AF1">
        <w:t>nine</w:t>
      </w:r>
      <w:r>
        <w:t>teen she started her own business, Betty’s School of Dance. A vital member of her hometown, she loved Greenville, and Greenville loved her; and</w:t>
      </w:r>
    </w:p>
    <w:p w:rsidR="006E5EBF" w:rsidP="006E5EBF" w:rsidRDefault="006E5EBF" w14:paraId="164C97B4" w14:textId="77777777">
      <w:pPr>
        <w:pStyle w:val="scresolutionwhereas"/>
      </w:pPr>
    </w:p>
    <w:p w:rsidR="006E5EBF" w:rsidP="006E5EBF" w:rsidRDefault="006E5EBF" w14:paraId="13649641" w14:textId="383C1C4B">
      <w:pPr>
        <w:pStyle w:val="scresolutionwhereas"/>
      </w:pPr>
      <w:bookmarkStart w:name="wa_0c5892c05" w:id="3"/>
      <w:r>
        <w:t>W</w:t>
      </w:r>
      <w:bookmarkEnd w:id="3"/>
      <w:r>
        <w:t>hereas, Betty</w:t>
      </w:r>
      <w:r w:rsidR="00C05C25">
        <w:t xml:space="preserve"> generously</w:t>
      </w:r>
      <w:r>
        <w:t xml:space="preserve"> gave her time and talent to make Greenville a better place. She was involved with numerous organizations, including Clement’s Kindness, A Child’s Haven, YMCA, Synnex Share the Magic, South Carolina Children’s Theater, Salvation Army, Sarah Gossett Home, Children’s Museum, Heller Foundation, Greenville Theater, and many other </w:t>
      </w:r>
      <w:r w:rsidR="00CB7C60">
        <w:t>fine institutions</w:t>
      </w:r>
      <w:r>
        <w:t>; and</w:t>
      </w:r>
    </w:p>
    <w:p w:rsidR="006E5EBF" w:rsidP="006E5EBF" w:rsidRDefault="006E5EBF" w14:paraId="14E5087E" w14:textId="77777777">
      <w:pPr>
        <w:pStyle w:val="scresolutionwhereas"/>
      </w:pPr>
    </w:p>
    <w:p w:rsidR="006E5EBF" w:rsidP="006E5EBF" w:rsidRDefault="006E5EBF" w14:paraId="31838B30" w14:textId="77777777">
      <w:pPr>
        <w:pStyle w:val="scresolutionwhereas"/>
      </w:pPr>
      <w:bookmarkStart w:name="wa_061ce64d2" w:id="4"/>
      <w:r>
        <w:t>W</w:t>
      </w:r>
      <w:bookmarkEnd w:id="4"/>
      <w:r>
        <w:t>hereas, this woman of faith loved her church, First Presbyterian of Greenville, and relished teaching her Sunday school classes, filled with three-, four-, and five-year-olds; and</w:t>
      </w:r>
    </w:p>
    <w:p w:rsidR="006E5EBF" w:rsidP="006E5EBF" w:rsidRDefault="006E5EBF" w14:paraId="1E7F79DF" w14:textId="77777777">
      <w:pPr>
        <w:pStyle w:val="scresolutionwhereas"/>
      </w:pPr>
    </w:p>
    <w:p w:rsidR="006E5EBF" w:rsidP="006E5EBF" w:rsidRDefault="006E5EBF" w14:paraId="1B7313CA" w14:textId="1E68CA43">
      <w:pPr>
        <w:pStyle w:val="scresolutionwhereas"/>
      </w:pPr>
      <w:bookmarkStart w:name="wa_5ca05537a" w:id="5"/>
      <w:r>
        <w:t>W</w:t>
      </w:r>
      <w:bookmarkEnd w:id="5"/>
      <w:r>
        <w:t xml:space="preserve">hereas, </w:t>
      </w:r>
      <w:r w:rsidR="00D64127">
        <w:t>a beautiful Southern lady</w:t>
      </w:r>
      <w:r>
        <w:t xml:space="preserve"> </w:t>
      </w:r>
      <w:r w:rsidR="00D64127">
        <w:t xml:space="preserve">both inside and out, </w:t>
      </w:r>
      <w:r>
        <w:t>Betty Farr will be best remembered for her love of children. She was an amazing storyteller and shared her stories in schools, nursing homes, hospitals, and many other community establishments. Her greatest love of all was her family of seven children, fifteen grandchildren, and fifteen great-grandchildren, with two more on the way</w:t>
      </w:r>
      <w:r w:rsidR="0089402A">
        <w:t xml:space="preserve">, </w:t>
      </w:r>
      <w:r w:rsidRPr="0089402A" w:rsidR="0089402A">
        <w:t>all of whom lovingly referred to her as “Bebe”</w:t>
      </w:r>
      <w:r>
        <w:t>; and</w:t>
      </w:r>
    </w:p>
    <w:p w:rsidR="006E5EBF" w:rsidP="006E5EBF" w:rsidRDefault="006E5EBF" w14:paraId="28CAF391" w14:textId="77777777">
      <w:pPr>
        <w:pStyle w:val="scresolutionwhereas"/>
      </w:pPr>
    </w:p>
    <w:p w:rsidR="006E5EBF" w:rsidP="006E5EBF" w:rsidRDefault="006E5EBF" w14:paraId="0CEECA96" w14:textId="77777777">
      <w:pPr>
        <w:pStyle w:val="scresolutionwhereas"/>
      </w:pPr>
      <w:bookmarkStart w:name="wa_c928ede9f" w:id="6"/>
      <w:r>
        <w:t>W</w:t>
      </w:r>
      <w:bookmarkEnd w:id="6"/>
      <w:r>
        <w:t>hereas, in recognition of her spirit of excellence and dedicated service, Betty Farr was presented with the Order of the Palmetto, the highest civilian honor bestowed by the State of South Carolina; and</w:t>
      </w:r>
    </w:p>
    <w:p w:rsidR="00417336" w:rsidP="006E5EBF" w:rsidRDefault="00417336" w14:paraId="045A22CA" w14:textId="77777777">
      <w:pPr>
        <w:pStyle w:val="scresolutionwhereas"/>
      </w:pPr>
    </w:p>
    <w:p w:rsidR="006E5EBF" w:rsidP="006E5EBF" w:rsidRDefault="006E5EBF" w14:paraId="3FDE85DA" w14:textId="298F9283">
      <w:pPr>
        <w:pStyle w:val="scresolutionwhereas"/>
      </w:pPr>
      <w:bookmarkStart w:name="wa_286322a1d" w:id="7"/>
      <w:r>
        <w:lastRenderedPageBreak/>
        <w:t>W</w:t>
      </w:r>
      <w:bookmarkEnd w:id="7"/>
      <w:r>
        <w:t>hereas, Betty was predeceased by her husband, Judd Bernard Farr, as well as by two grandchildren, Frank Morris DuPree Jr. and Sarah Elizabeth Strausbaugh. She was further predeceased by her siblings, Tom, Wilhelmina, Margaret, Robert, Richard</w:t>
      </w:r>
      <w:r w:rsidR="00AA6AE8">
        <w:t>,</w:t>
      </w:r>
      <w:r>
        <w:t xml:space="preserve"> and Bill Peebles; and</w:t>
      </w:r>
    </w:p>
    <w:p w:rsidR="006E5EBF" w:rsidP="006E5EBF" w:rsidRDefault="006E5EBF" w14:paraId="56C1E039" w14:textId="77777777">
      <w:pPr>
        <w:pStyle w:val="scresolutionwhereas"/>
      </w:pPr>
    </w:p>
    <w:p w:rsidR="006E5EBF" w:rsidP="006E5EBF" w:rsidRDefault="006E5EBF" w14:paraId="66C3D75A" w14:textId="04DF1F82">
      <w:pPr>
        <w:pStyle w:val="scresolutionwhereas"/>
      </w:pPr>
      <w:bookmarkStart w:name="wa_121fc4e64" w:id="8"/>
      <w:r>
        <w:t>W</w:t>
      </w:r>
      <w:bookmarkEnd w:id="8"/>
      <w:r>
        <w:t xml:space="preserve">hereas, she is survived by her children, Gay and Frank DuPree, Juddie Farr and Tina Milsap, Russell and Diane Farr, Gena and Corbin Haskell, Tritty and Rocky Kneece, Nancy and Keith Strausbaugh, and Amy and Albert Springs. She also is survived by her fifteen grandchildren, Bern DuPree (Mary), Thomas Farr, Judd Farr, Riley Bignon (Ryan), Langdon Morris (Jonathan), Mary Margaret Carter (Will), Anna Strauss (William), Katie Kneece, Richard Kneece (Emma Gray), Wilson Strausbaugh (Katherine Cromer), Jack Strausbaugh (Mary Catherine), Lindsey Huguley (Austin), Maria Keith (Jackson), Emma Springs (Craver Swing), </w:t>
      </w:r>
      <w:r w:rsidR="000036DA">
        <w:t xml:space="preserve">and </w:t>
      </w:r>
      <w:r>
        <w:t>Mary Carmen Springs; her fifteen great-grandchildren; her sweetheart, the Honorable Richard W. Riley, as well as his family, whom she also adored; and a host of other family members and friends; and</w:t>
      </w:r>
    </w:p>
    <w:p w:rsidR="006E5EBF" w:rsidP="006E5EBF" w:rsidRDefault="006E5EBF" w14:paraId="02298013" w14:textId="77777777">
      <w:pPr>
        <w:pStyle w:val="scresolutionwhereas"/>
      </w:pPr>
    </w:p>
    <w:p w:rsidR="006E5EBF" w:rsidP="006E5EBF" w:rsidRDefault="006E5EBF" w14:paraId="72F3111A" w14:textId="09943A97">
      <w:pPr>
        <w:pStyle w:val="scresolutionwhereas"/>
      </w:pPr>
      <w:bookmarkStart w:name="wa_c6f4907fc" w:id="9"/>
      <w:r>
        <w:t>W</w:t>
      </w:r>
      <w:bookmarkEnd w:id="9"/>
      <w:r>
        <w:t xml:space="preserve">hereas, the members of the South Carolina House of Representatives are grateful for the life and legacy of Betty Farr and for the example of </w:t>
      </w:r>
      <w:r w:rsidR="00630AF4">
        <w:t>outstanding, committed</w:t>
      </w:r>
      <w:r>
        <w:t xml:space="preserve"> service she set for all who knew her. Betty touched the lives of so many, and she will be greatly missed by all who had the privilege and joy of knowing her. Now, therefore,</w:t>
      </w:r>
    </w:p>
    <w:p w:rsidRPr="00040E43" w:rsidR="008A7625" w:rsidP="006B1590" w:rsidRDefault="008A7625" w14:paraId="24BB5989" w14:textId="77777777">
      <w:pPr>
        <w:pStyle w:val="scresolutionbody"/>
      </w:pPr>
    </w:p>
    <w:p w:rsidRPr="00040E43" w:rsidR="00B9052D" w:rsidP="00FA0B1D" w:rsidRDefault="00B9052D" w14:paraId="48DB32E4" w14:textId="794B6C11">
      <w:pPr>
        <w:pStyle w:val="scresolutionbody"/>
      </w:pPr>
      <w:bookmarkStart w:name="up_9fa2043f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44C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6EAE4A">
      <w:pPr>
        <w:pStyle w:val="scresolutionmembers"/>
      </w:pPr>
      <w:bookmarkStart w:name="up_493e2065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B44C2">
            <w:rPr>
              <w:rStyle w:val="scresolutionbody1"/>
            </w:rPr>
            <w:t>House of Representatives</w:t>
          </w:r>
        </w:sdtContent>
      </w:sdt>
      <w:r w:rsidRPr="00040E43">
        <w:t xml:space="preserve">, by this resolution, </w:t>
      </w:r>
      <w:r w:rsidRPr="006E5EBF" w:rsidR="00211F15">
        <w:t>express the</w:t>
      </w:r>
      <w:r w:rsidR="00211F15">
        <w:t>ir</w:t>
      </w:r>
      <w:r w:rsidRPr="006E5EBF" w:rsidR="00211F15">
        <w:t xml:space="preserve"> profound sorrow upon the passing of </w:t>
      </w:r>
      <w:r w:rsidR="00211F15">
        <w:t>M</w:t>
      </w:r>
      <w:r w:rsidRPr="006E5EBF" w:rsidR="00211F15">
        <w:t xml:space="preserve">ary </w:t>
      </w:r>
      <w:r w:rsidR="00211F15">
        <w:t>E</w:t>
      </w:r>
      <w:r w:rsidRPr="006E5EBF" w:rsidR="00211F15">
        <w:t>lizabeth “</w:t>
      </w:r>
      <w:r w:rsidR="00211F15">
        <w:t>B</w:t>
      </w:r>
      <w:r w:rsidRPr="006E5EBF" w:rsidR="00211F15">
        <w:t xml:space="preserve">etty” </w:t>
      </w:r>
      <w:r w:rsidR="00211F15">
        <w:t>P</w:t>
      </w:r>
      <w:r w:rsidRPr="006E5EBF" w:rsidR="00211F15">
        <w:t xml:space="preserve">eebles </w:t>
      </w:r>
      <w:r w:rsidR="00211F15">
        <w:t>F</w:t>
      </w:r>
      <w:r w:rsidRPr="006E5EBF" w:rsidR="00211F15">
        <w:t xml:space="preserve">arr of </w:t>
      </w:r>
      <w:r w:rsidR="00211F15">
        <w:t>G</w:t>
      </w:r>
      <w:r w:rsidRPr="006E5EBF" w:rsidR="00211F15">
        <w:t>reenville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1B392D9">
      <w:pPr>
        <w:pStyle w:val="scresolutionbody"/>
      </w:pPr>
      <w:bookmarkStart w:name="up_2ae90a748" w:id="12"/>
      <w:r w:rsidRPr="00040E43">
        <w:t>B</w:t>
      </w:r>
      <w:bookmarkEnd w:id="12"/>
      <w:r w:rsidRPr="00040E43">
        <w:t>e it further resolved that a copy of this resolution be presented to</w:t>
      </w:r>
      <w:r w:rsidRPr="00040E43" w:rsidR="00B9105E">
        <w:t xml:space="preserve"> </w:t>
      </w:r>
      <w:r w:rsidR="006E5EB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21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F642DD0" w:rsidR="007003E1" w:rsidRDefault="00D954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44C2">
              <w:rPr>
                <w:noProof/>
              </w:rPr>
              <w:t>LC-0687WAB-RM26.docx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6DA"/>
    <w:rsid w:val="00007116"/>
    <w:rsid w:val="000075A7"/>
    <w:rsid w:val="00011869"/>
    <w:rsid w:val="00015CD6"/>
    <w:rsid w:val="00023A14"/>
    <w:rsid w:val="00032B81"/>
    <w:rsid w:val="00032E86"/>
    <w:rsid w:val="00040E43"/>
    <w:rsid w:val="0008202C"/>
    <w:rsid w:val="000843D7"/>
    <w:rsid w:val="00084D53"/>
    <w:rsid w:val="00091FD9"/>
    <w:rsid w:val="0009711F"/>
    <w:rsid w:val="00097234"/>
    <w:rsid w:val="00097C23"/>
    <w:rsid w:val="000A7E8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ABB"/>
    <w:rsid w:val="00187057"/>
    <w:rsid w:val="001A022F"/>
    <w:rsid w:val="001A2C0B"/>
    <w:rsid w:val="001A72A6"/>
    <w:rsid w:val="001C4F58"/>
    <w:rsid w:val="001D08F2"/>
    <w:rsid w:val="001D2A16"/>
    <w:rsid w:val="001D3A58"/>
    <w:rsid w:val="001D525B"/>
    <w:rsid w:val="001D68D8"/>
    <w:rsid w:val="001D7F4F"/>
    <w:rsid w:val="001F370F"/>
    <w:rsid w:val="001F75F9"/>
    <w:rsid w:val="002017E6"/>
    <w:rsid w:val="00205238"/>
    <w:rsid w:val="002077E2"/>
    <w:rsid w:val="00211B4F"/>
    <w:rsid w:val="00211F15"/>
    <w:rsid w:val="00221064"/>
    <w:rsid w:val="002321B6"/>
    <w:rsid w:val="00232912"/>
    <w:rsid w:val="0025001F"/>
    <w:rsid w:val="00250967"/>
    <w:rsid w:val="002543C8"/>
    <w:rsid w:val="0025541D"/>
    <w:rsid w:val="00256D82"/>
    <w:rsid w:val="002635C9"/>
    <w:rsid w:val="00284AAE"/>
    <w:rsid w:val="002B451A"/>
    <w:rsid w:val="002C16E6"/>
    <w:rsid w:val="002D55D2"/>
    <w:rsid w:val="002E5912"/>
    <w:rsid w:val="002F4473"/>
    <w:rsid w:val="00301B21"/>
    <w:rsid w:val="00323E25"/>
    <w:rsid w:val="00325348"/>
    <w:rsid w:val="0032732C"/>
    <w:rsid w:val="003321E4"/>
    <w:rsid w:val="00336AD0"/>
    <w:rsid w:val="0036008C"/>
    <w:rsid w:val="0037079A"/>
    <w:rsid w:val="00370D3A"/>
    <w:rsid w:val="00385E1F"/>
    <w:rsid w:val="003A4798"/>
    <w:rsid w:val="003A4F41"/>
    <w:rsid w:val="003C4DAB"/>
    <w:rsid w:val="003D01E8"/>
    <w:rsid w:val="003D0BC2"/>
    <w:rsid w:val="003D57CB"/>
    <w:rsid w:val="003E5288"/>
    <w:rsid w:val="003F6D79"/>
    <w:rsid w:val="003F6E8C"/>
    <w:rsid w:val="00417336"/>
    <w:rsid w:val="0041760A"/>
    <w:rsid w:val="00417C01"/>
    <w:rsid w:val="004252D4"/>
    <w:rsid w:val="00436096"/>
    <w:rsid w:val="004403BD"/>
    <w:rsid w:val="00461441"/>
    <w:rsid w:val="004623E6"/>
    <w:rsid w:val="0046488E"/>
    <w:rsid w:val="0046685D"/>
    <w:rsid w:val="004669F5"/>
    <w:rsid w:val="004809EE"/>
    <w:rsid w:val="0049404E"/>
    <w:rsid w:val="004B44C2"/>
    <w:rsid w:val="004B7339"/>
    <w:rsid w:val="004E7D54"/>
    <w:rsid w:val="004F2A19"/>
    <w:rsid w:val="00511974"/>
    <w:rsid w:val="0052116B"/>
    <w:rsid w:val="005273C6"/>
    <w:rsid w:val="005275A2"/>
    <w:rsid w:val="00530A69"/>
    <w:rsid w:val="00543DF3"/>
    <w:rsid w:val="00544C6E"/>
    <w:rsid w:val="00545593"/>
    <w:rsid w:val="00545C09"/>
    <w:rsid w:val="00551C74"/>
    <w:rsid w:val="00556EBF"/>
    <w:rsid w:val="0055760A"/>
    <w:rsid w:val="00566F2B"/>
    <w:rsid w:val="0057560B"/>
    <w:rsid w:val="00577C6C"/>
    <w:rsid w:val="005834ED"/>
    <w:rsid w:val="005A2105"/>
    <w:rsid w:val="005A62FE"/>
    <w:rsid w:val="005C03B6"/>
    <w:rsid w:val="005C2FE2"/>
    <w:rsid w:val="005D12FD"/>
    <w:rsid w:val="005E2BC9"/>
    <w:rsid w:val="005E6D2E"/>
    <w:rsid w:val="00605102"/>
    <w:rsid w:val="006053F5"/>
    <w:rsid w:val="00607CB7"/>
    <w:rsid w:val="00611909"/>
    <w:rsid w:val="006215AA"/>
    <w:rsid w:val="00627DCA"/>
    <w:rsid w:val="00630AF4"/>
    <w:rsid w:val="006438AA"/>
    <w:rsid w:val="006505F1"/>
    <w:rsid w:val="00666E48"/>
    <w:rsid w:val="00670F2F"/>
    <w:rsid w:val="006913C9"/>
    <w:rsid w:val="0069470D"/>
    <w:rsid w:val="006B09BE"/>
    <w:rsid w:val="006B1590"/>
    <w:rsid w:val="006D58AA"/>
    <w:rsid w:val="006E4451"/>
    <w:rsid w:val="006E5EBF"/>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2AF1"/>
    <w:rsid w:val="007A70AE"/>
    <w:rsid w:val="007C0EE1"/>
    <w:rsid w:val="007C4AB4"/>
    <w:rsid w:val="007C69B6"/>
    <w:rsid w:val="007C72ED"/>
    <w:rsid w:val="007E01B6"/>
    <w:rsid w:val="007F3C86"/>
    <w:rsid w:val="007F6D64"/>
    <w:rsid w:val="00810471"/>
    <w:rsid w:val="008362E8"/>
    <w:rsid w:val="00840487"/>
    <w:rsid w:val="008410D3"/>
    <w:rsid w:val="00843D27"/>
    <w:rsid w:val="00846FE5"/>
    <w:rsid w:val="0085786E"/>
    <w:rsid w:val="00870570"/>
    <w:rsid w:val="00875C7B"/>
    <w:rsid w:val="00881ECD"/>
    <w:rsid w:val="008905D2"/>
    <w:rsid w:val="0089402A"/>
    <w:rsid w:val="008A1768"/>
    <w:rsid w:val="008A489F"/>
    <w:rsid w:val="008A7625"/>
    <w:rsid w:val="008B4AC4"/>
    <w:rsid w:val="008C34BC"/>
    <w:rsid w:val="008C3A19"/>
    <w:rsid w:val="008C5A72"/>
    <w:rsid w:val="008D05D1"/>
    <w:rsid w:val="008D11A5"/>
    <w:rsid w:val="008D5C6A"/>
    <w:rsid w:val="008E1DCA"/>
    <w:rsid w:val="008F0F33"/>
    <w:rsid w:val="008F4429"/>
    <w:rsid w:val="009059FF"/>
    <w:rsid w:val="0092634F"/>
    <w:rsid w:val="009270BA"/>
    <w:rsid w:val="0094021A"/>
    <w:rsid w:val="00953783"/>
    <w:rsid w:val="00955096"/>
    <w:rsid w:val="0096528D"/>
    <w:rsid w:val="00965B3F"/>
    <w:rsid w:val="00967ADF"/>
    <w:rsid w:val="009B148D"/>
    <w:rsid w:val="009B44AF"/>
    <w:rsid w:val="009C6A0B"/>
    <w:rsid w:val="009C7F19"/>
    <w:rsid w:val="009E2BE4"/>
    <w:rsid w:val="009F0C77"/>
    <w:rsid w:val="009F4BEF"/>
    <w:rsid w:val="009F4DD1"/>
    <w:rsid w:val="009F7B81"/>
    <w:rsid w:val="00A02543"/>
    <w:rsid w:val="00A10D6A"/>
    <w:rsid w:val="00A41684"/>
    <w:rsid w:val="00A64E80"/>
    <w:rsid w:val="00A66C6B"/>
    <w:rsid w:val="00A7261B"/>
    <w:rsid w:val="00A72BCD"/>
    <w:rsid w:val="00A74015"/>
    <w:rsid w:val="00A741D9"/>
    <w:rsid w:val="00A833AB"/>
    <w:rsid w:val="00A95560"/>
    <w:rsid w:val="00A9741D"/>
    <w:rsid w:val="00AA6AE8"/>
    <w:rsid w:val="00AB1254"/>
    <w:rsid w:val="00AB2CC0"/>
    <w:rsid w:val="00AC2FA7"/>
    <w:rsid w:val="00AC34A2"/>
    <w:rsid w:val="00AC74F4"/>
    <w:rsid w:val="00AD14DA"/>
    <w:rsid w:val="00AD1C9A"/>
    <w:rsid w:val="00AD4B17"/>
    <w:rsid w:val="00AF0102"/>
    <w:rsid w:val="00AF1A81"/>
    <w:rsid w:val="00AF69EE"/>
    <w:rsid w:val="00B00C4F"/>
    <w:rsid w:val="00B128F5"/>
    <w:rsid w:val="00B31DA6"/>
    <w:rsid w:val="00B3602C"/>
    <w:rsid w:val="00B412D4"/>
    <w:rsid w:val="00B44048"/>
    <w:rsid w:val="00B46165"/>
    <w:rsid w:val="00B519D6"/>
    <w:rsid w:val="00B6480F"/>
    <w:rsid w:val="00B64FFF"/>
    <w:rsid w:val="00B703CB"/>
    <w:rsid w:val="00B7267F"/>
    <w:rsid w:val="00B879A5"/>
    <w:rsid w:val="00B9052D"/>
    <w:rsid w:val="00B9105E"/>
    <w:rsid w:val="00BA2D9C"/>
    <w:rsid w:val="00BC1E62"/>
    <w:rsid w:val="00BC695A"/>
    <w:rsid w:val="00BD086A"/>
    <w:rsid w:val="00BD4498"/>
    <w:rsid w:val="00BD568F"/>
    <w:rsid w:val="00BE3C22"/>
    <w:rsid w:val="00BE46CD"/>
    <w:rsid w:val="00BE7259"/>
    <w:rsid w:val="00C02C1B"/>
    <w:rsid w:val="00C0345E"/>
    <w:rsid w:val="00C05C25"/>
    <w:rsid w:val="00C21775"/>
    <w:rsid w:val="00C21ABE"/>
    <w:rsid w:val="00C31C95"/>
    <w:rsid w:val="00C3483A"/>
    <w:rsid w:val="00C36EFD"/>
    <w:rsid w:val="00C41EB9"/>
    <w:rsid w:val="00C433D3"/>
    <w:rsid w:val="00C664FC"/>
    <w:rsid w:val="00C7322B"/>
    <w:rsid w:val="00C73AFC"/>
    <w:rsid w:val="00C74E9D"/>
    <w:rsid w:val="00C826DD"/>
    <w:rsid w:val="00C82FD3"/>
    <w:rsid w:val="00C92819"/>
    <w:rsid w:val="00C93C2C"/>
    <w:rsid w:val="00CA3BCF"/>
    <w:rsid w:val="00CA7013"/>
    <w:rsid w:val="00CB7C60"/>
    <w:rsid w:val="00CC6B7B"/>
    <w:rsid w:val="00CD2089"/>
    <w:rsid w:val="00CE4EE6"/>
    <w:rsid w:val="00CF44FA"/>
    <w:rsid w:val="00D116BF"/>
    <w:rsid w:val="00D1567E"/>
    <w:rsid w:val="00D31310"/>
    <w:rsid w:val="00D37AF8"/>
    <w:rsid w:val="00D55053"/>
    <w:rsid w:val="00D64127"/>
    <w:rsid w:val="00D66B80"/>
    <w:rsid w:val="00D73A67"/>
    <w:rsid w:val="00D8028D"/>
    <w:rsid w:val="00D90E4F"/>
    <w:rsid w:val="00D970A9"/>
    <w:rsid w:val="00DB1F5E"/>
    <w:rsid w:val="00DB40EF"/>
    <w:rsid w:val="00DB5BB9"/>
    <w:rsid w:val="00DC47B1"/>
    <w:rsid w:val="00DF3845"/>
    <w:rsid w:val="00DF3A53"/>
    <w:rsid w:val="00E071A0"/>
    <w:rsid w:val="00E32D96"/>
    <w:rsid w:val="00E41911"/>
    <w:rsid w:val="00E44B57"/>
    <w:rsid w:val="00E658FD"/>
    <w:rsid w:val="00E92EEF"/>
    <w:rsid w:val="00E95B4E"/>
    <w:rsid w:val="00E97AB4"/>
    <w:rsid w:val="00EA150E"/>
    <w:rsid w:val="00EB0F12"/>
    <w:rsid w:val="00EC3732"/>
    <w:rsid w:val="00EF2368"/>
    <w:rsid w:val="00EF3015"/>
    <w:rsid w:val="00EF5F4D"/>
    <w:rsid w:val="00F02C5C"/>
    <w:rsid w:val="00F24442"/>
    <w:rsid w:val="00F3081E"/>
    <w:rsid w:val="00F32159"/>
    <w:rsid w:val="00F42BA9"/>
    <w:rsid w:val="00F45676"/>
    <w:rsid w:val="00F477DA"/>
    <w:rsid w:val="00F50AE3"/>
    <w:rsid w:val="00F53CAC"/>
    <w:rsid w:val="00F655B7"/>
    <w:rsid w:val="00F656BA"/>
    <w:rsid w:val="00F67CF1"/>
    <w:rsid w:val="00F7053B"/>
    <w:rsid w:val="00F728AA"/>
    <w:rsid w:val="00F82063"/>
    <w:rsid w:val="00F840F0"/>
    <w:rsid w:val="00F91851"/>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3CA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AC"/>
    <w:rPr>
      <w:rFonts w:eastAsia="Times New Roman" w:cs="Times New Roman"/>
      <w:b/>
      <w:sz w:val="30"/>
      <w:szCs w:val="20"/>
    </w:rPr>
  </w:style>
  <w:style w:type="paragraph" w:styleId="Header">
    <w:name w:val="header"/>
    <w:basedOn w:val="Normal"/>
    <w:link w:val="HeaderChar"/>
    <w:uiPriority w:val="99"/>
    <w:unhideWhenUsed/>
    <w:rsid w:val="00F53CAC"/>
    <w:pPr>
      <w:tabs>
        <w:tab w:val="center" w:pos="4680"/>
        <w:tab w:val="right" w:pos="9360"/>
      </w:tabs>
    </w:pPr>
  </w:style>
  <w:style w:type="character" w:customStyle="1" w:styleId="HeaderChar">
    <w:name w:val="Header Char"/>
    <w:basedOn w:val="DefaultParagraphFont"/>
    <w:link w:val="Header"/>
    <w:uiPriority w:val="99"/>
    <w:rsid w:val="00F53CAC"/>
    <w:rPr>
      <w:rFonts w:eastAsia="Times New Roman" w:cs="Times New Roman"/>
      <w:szCs w:val="20"/>
    </w:rPr>
  </w:style>
  <w:style w:type="paragraph" w:styleId="Footer">
    <w:name w:val="footer"/>
    <w:basedOn w:val="Normal"/>
    <w:link w:val="FooterChar"/>
    <w:uiPriority w:val="99"/>
    <w:unhideWhenUsed/>
    <w:rsid w:val="00F53CAC"/>
    <w:pPr>
      <w:tabs>
        <w:tab w:val="center" w:pos="4680"/>
        <w:tab w:val="right" w:pos="9360"/>
      </w:tabs>
    </w:pPr>
  </w:style>
  <w:style w:type="character" w:customStyle="1" w:styleId="FooterChar">
    <w:name w:val="Footer Char"/>
    <w:basedOn w:val="DefaultParagraphFont"/>
    <w:link w:val="Footer"/>
    <w:uiPriority w:val="99"/>
    <w:rsid w:val="00F53CAC"/>
    <w:rPr>
      <w:rFonts w:eastAsia="Times New Roman" w:cs="Times New Roman"/>
      <w:szCs w:val="20"/>
    </w:rPr>
  </w:style>
  <w:style w:type="character" w:styleId="PageNumber">
    <w:name w:val="page number"/>
    <w:basedOn w:val="DefaultParagraphFont"/>
    <w:uiPriority w:val="99"/>
    <w:semiHidden/>
    <w:unhideWhenUsed/>
    <w:rsid w:val="00F53CAC"/>
  </w:style>
  <w:style w:type="character" w:styleId="LineNumber">
    <w:name w:val="line number"/>
    <w:basedOn w:val="DefaultParagraphFont"/>
    <w:uiPriority w:val="99"/>
    <w:semiHidden/>
    <w:unhideWhenUsed/>
    <w:rsid w:val="00F53CAC"/>
  </w:style>
  <w:style w:type="paragraph" w:customStyle="1" w:styleId="BillDots">
    <w:name w:val="Bill Dots"/>
    <w:basedOn w:val="Normal"/>
    <w:qFormat/>
    <w:rsid w:val="00F53C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3CAC"/>
    <w:pPr>
      <w:tabs>
        <w:tab w:val="right" w:pos="5904"/>
      </w:tabs>
    </w:pPr>
  </w:style>
  <w:style w:type="paragraph" w:styleId="BalloonText">
    <w:name w:val="Balloon Text"/>
    <w:basedOn w:val="Normal"/>
    <w:link w:val="BalloonTextChar"/>
    <w:uiPriority w:val="99"/>
    <w:semiHidden/>
    <w:unhideWhenUsed/>
    <w:rsid w:val="00F53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AC"/>
    <w:rPr>
      <w:rFonts w:ascii="Segoe UI" w:eastAsia="Times New Roman" w:hAnsi="Segoe UI" w:cs="Segoe UI"/>
      <w:sz w:val="18"/>
      <w:szCs w:val="18"/>
    </w:rPr>
  </w:style>
  <w:style w:type="paragraph" w:styleId="ListParagraph">
    <w:name w:val="List Paragraph"/>
    <w:basedOn w:val="Normal"/>
    <w:uiPriority w:val="34"/>
    <w:qFormat/>
    <w:rsid w:val="00F53CAC"/>
    <w:pPr>
      <w:ind w:left="720"/>
      <w:contextualSpacing/>
    </w:pPr>
  </w:style>
  <w:style w:type="paragraph" w:customStyle="1" w:styleId="scbillheader">
    <w:name w:val="sc_bill_header"/>
    <w:qFormat/>
    <w:rsid w:val="00F53CAC"/>
    <w:pPr>
      <w:widowControl w:val="0"/>
      <w:suppressAutoHyphens/>
      <w:spacing w:after="0" w:line="240" w:lineRule="auto"/>
      <w:jc w:val="center"/>
    </w:pPr>
    <w:rPr>
      <w:b/>
      <w:caps/>
      <w:sz w:val="30"/>
    </w:rPr>
  </w:style>
  <w:style w:type="paragraph" w:customStyle="1" w:styleId="schouseresolutionbythis">
    <w:name w:val="sc_house_resolution_by_this"/>
    <w:qFormat/>
    <w:rsid w:val="00F53CAC"/>
    <w:pPr>
      <w:widowControl w:val="0"/>
      <w:suppressAutoHyphens/>
      <w:spacing w:after="0" w:line="240" w:lineRule="auto"/>
      <w:jc w:val="both"/>
    </w:pPr>
  </w:style>
  <w:style w:type="paragraph" w:customStyle="1" w:styleId="schouseresolutionclippageattorney">
    <w:name w:val="sc_house_resolution_clip_page_attorney"/>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3C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3C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3C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3CAC"/>
    <w:pPr>
      <w:widowControl w:val="0"/>
      <w:suppressAutoHyphens/>
      <w:spacing w:after="0" w:line="240" w:lineRule="auto"/>
      <w:jc w:val="both"/>
    </w:pPr>
    <w:rPr>
      <w:caps/>
    </w:rPr>
  </w:style>
  <w:style w:type="paragraph" w:customStyle="1" w:styleId="schouseresolutionemptyline">
    <w:name w:val="sc_house_resolution_empty_line"/>
    <w:qFormat/>
    <w:rsid w:val="00F53CAC"/>
    <w:pPr>
      <w:widowControl w:val="0"/>
      <w:suppressAutoHyphens/>
      <w:spacing w:after="0" w:line="240" w:lineRule="auto"/>
      <w:jc w:val="both"/>
    </w:pPr>
  </w:style>
  <w:style w:type="paragraph" w:customStyle="1" w:styleId="schouseresolutionfurtherresolved">
    <w:name w:val="sc_house_resolution_further_resolved"/>
    <w:qFormat/>
    <w:rsid w:val="00F53CAC"/>
    <w:pPr>
      <w:widowControl w:val="0"/>
      <w:suppressAutoHyphens/>
      <w:spacing w:after="0" w:line="240" w:lineRule="auto"/>
      <w:jc w:val="both"/>
    </w:pPr>
  </w:style>
  <w:style w:type="paragraph" w:customStyle="1" w:styleId="schouseresolutionheader">
    <w:name w:val="sc_house_resolution_header"/>
    <w:qFormat/>
    <w:rsid w:val="00F53C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3C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3C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3CAC"/>
    <w:pPr>
      <w:widowControl w:val="0"/>
      <w:suppressLineNumbers/>
      <w:suppressAutoHyphens/>
      <w:jc w:val="left"/>
    </w:pPr>
    <w:rPr>
      <w:b/>
    </w:rPr>
  </w:style>
  <w:style w:type="paragraph" w:customStyle="1" w:styleId="schouseresolutionjackettitle">
    <w:name w:val="sc_house_resolution_jacket_title"/>
    <w:qFormat/>
    <w:rsid w:val="00F53C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3CAC"/>
    <w:pPr>
      <w:widowControl w:val="0"/>
      <w:suppressAutoHyphens/>
      <w:spacing w:after="0" w:line="360" w:lineRule="auto"/>
      <w:jc w:val="both"/>
    </w:pPr>
  </w:style>
  <w:style w:type="paragraph" w:customStyle="1" w:styleId="scresolutionwhereas">
    <w:name w:val="sc_resolution_whereas"/>
    <w:qFormat/>
    <w:rsid w:val="00F53CAC"/>
    <w:pPr>
      <w:widowControl w:val="0"/>
      <w:suppressAutoHyphens/>
      <w:spacing w:after="0" w:line="360" w:lineRule="auto"/>
      <w:jc w:val="both"/>
    </w:pPr>
  </w:style>
  <w:style w:type="paragraph" w:customStyle="1" w:styleId="schouseresolutionxx">
    <w:name w:val="sc_house_resolution_xx"/>
    <w:qFormat/>
    <w:rsid w:val="00F53CAC"/>
    <w:pPr>
      <w:widowControl w:val="0"/>
      <w:suppressAutoHyphens/>
      <w:spacing w:after="0" w:line="240" w:lineRule="auto"/>
      <w:jc w:val="center"/>
    </w:pPr>
  </w:style>
  <w:style w:type="paragraph" w:customStyle="1" w:styleId="BillDots0">
    <w:name w:val="BillDots"/>
    <w:basedOn w:val="Normal"/>
    <w:autoRedefine/>
    <w:qFormat/>
    <w:rsid w:val="00F53C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3CAC"/>
    <w:rPr>
      <w:color w:val="0000FF" w:themeColor="hyperlink"/>
      <w:u w:val="single"/>
    </w:rPr>
  </w:style>
  <w:style w:type="paragraph" w:customStyle="1" w:styleId="Numbers">
    <w:name w:val="Numbers"/>
    <w:basedOn w:val="BillDots0"/>
    <w:qFormat/>
    <w:rsid w:val="00F53CAC"/>
    <w:pPr>
      <w:tabs>
        <w:tab w:val="right" w:pos="5904"/>
      </w:tabs>
    </w:pPr>
  </w:style>
  <w:style w:type="character" w:customStyle="1" w:styleId="scclippagepath">
    <w:name w:val="sc_clip_page_path"/>
    <w:uiPriority w:val="1"/>
    <w:qFormat/>
    <w:rsid w:val="00F53CAC"/>
    <w:rPr>
      <w:rFonts w:ascii="Times New Roman" w:hAnsi="Times New Roman"/>
      <w:caps/>
      <w:smallCaps w:val="0"/>
      <w:sz w:val="22"/>
    </w:rPr>
  </w:style>
  <w:style w:type="paragraph" w:customStyle="1" w:styleId="scconresoattyda">
    <w:name w:val="sc_con_reso_atty_da"/>
    <w:qFormat/>
    <w:rsid w:val="00F53C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3C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3C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3C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3CAC"/>
    <w:pPr>
      <w:widowControl w:val="0"/>
      <w:suppressAutoHyphens/>
      <w:spacing w:after="0" w:line="240" w:lineRule="auto"/>
      <w:jc w:val="both"/>
    </w:pPr>
  </w:style>
  <w:style w:type="paragraph" w:customStyle="1" w:styleId="scjrregattydadocno">
    <w:name w:val="sc_jrreg_atty_da_docno"/>
    <w:basedOn w:val="Normal"/>
    <w:qFormat/>
    <w:rsid w:val="00F53C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3C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3C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3CAC"/>
    <w:rPr>
      <w:rFonts w:ascii="Times New Roman" w:hAnsi="Times New Roman"/>
      <w:b/>
      <w:caps/>
      <w:smallCaps w:val="0"/>
      <w:sz w:val="24"/>
    </w:rPr>
  </w:style>
  <w:style w:type="paragraph" w:customStyle="1" w:styleId="scjrregfooter">
    <w:name w:val="sc_jrreg_footer"/>
    <w:qFormat/>
    <w:rsid w:val="00F53C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3C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3C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3C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3C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3C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3C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3C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3CAC"/>
    <w:pPr>
      <w:widowControl w:val="0"/>
      <w:suppressAutoHyphens/>
      <w:spacing w:after="0" w:line="360" w:lineRule="auto"/>
      <w:jc w:val="both"/>
    </w:pPr>
  </w:style>
  <w:style w:type="paragraph" w:customStyle="1" w:styleId="scresolutionbody">
    <w:name w:val="sc_resolution_body"/>
    <w:qFormat/>
    <w:rsid w:val="00F53CAC"/>
    <w:pPr>
      <w:widowControl w:val="0"/>
      <w:suppressAutoHyphens/>
      <w:spacing w:after="0" w:line="360" w:lineRule="auto"/>
      <w:jc w:val="both"/>
    </w:pPr>
  </w:style>
  <w:style w:type="paragraph" w:customStyle="1" w:styleId="scresolutionclippagebottom">
    <w:name w:val="sc_resolution_clip_page_bottom"/>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3CAC"/>
    <w:pPr>
      <w:widowControl w:val="0"/>
      <w:suppressAutoHyphens/>
      <w:spacing w:after="0" w:line="240" w:lineRule="auto"/>
      <w:jc w:val="both"/>
    </w:pPr>
  </w:style>
  <w:style w:type="paragraph" w:customStyle="1" w:styleId="scresolutionfooter">
    <w:name w:val="sc_resolution_footer"/>
    <w:link w:val="scresolutionfooterChar"/>
    <w:qFormat/>
    <w:rsid w:val="00F53C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3CAC"/>
    <w:rPr>
      <w:rFonts w:eastAsia="Times New Roman" w:cs="Times New Roman"/>
      <w:szCs w:val="20"/>
    </w:rPr>
  </w:style>
  <w:style w:type="paragraph" w:customStyle="1" w:styleId="scresolutionheader">
    <w:name w:val="sc_resolution_header"/>
    <w:qFormat/>
    <w:rsid w:val="00F53CAC"/>
    <w:pPr>
      <w:widowControl w:val="0"/>
      <w:suppressAutoHyphens/>
      <w:spacing w:after="0" w:line="240" w:lineRule="auto"/>
      <w:jc w:val="center"/>
    </w:pPr>
    <w:rPr>
      <w:b/>
      <w:caps/>
      <w:sz w:val="30"/>
    </w:rPr>
  </w:style>
  <w:style w:type="paragraph" w:customStyle="1" w:styleId="scresolutiontitle">
    <w:name w:val="sc_resolution_title"/>
    <w:qFormat/>
    <w:rsid w:val="00F53CAC"/>
    <w:pPr>
      <w:widowControl w:val="0"/>
      <w:suppressAutoHyphens/>
      <w:spacing w:after="0" w:line="240" w:lineRule="auto"/>
      <w:jc w:val="both"/>
    </w:pPr>
    <w:rPr>
      <w:caps/>
    </w:rPr>
  </w:style>
  <w:style w:type="paragraph" w:customStyle="1" w:styleId="scresolutionxx">
    <w:name w:val="sc_resolution_xx"/>
    <w:qFormat/>
    <w:rsid w:val="00F53CAC"/>
    <w:pPr>
      <w:widowControl w:val="0"/>
      <w:suppressAutoHyphens/>
      <w:spacing w:after="0" w:line="240" w:lineRule="auto"/>
      <w:jc w:val="center"/>
    </w:pPr>
  </w:style>
  <w:style w:type="character" w:customStyle="1" w:styleId="scSECTIONS">
    <w:name w:val="sc_SECTIONS"/>
    <w:uiPriority w:val="1"/>
    <w:qFormat/>
    <w:rsid w:val="00F53CAC"/>
    <w:rPr>
      <w:rFonts w:ascii="Times New Roman" w:hAnsi="Times New Roman"/>
      <w:b w:val="0"/>
      <w:i w:val="0"/>
      <w:caps/>
      <w:smallCaps w:val="0"/>
      <w:color w:val="auto"/>
      <w:sz w:val="22"/>
    </w:rPr>
  </w:style>
  <w:style w:type="character" w:customStyle="1" w:styleId="scsenateclippagepath">
    <w:name w:val="sc_senate_clip_page_path"/>
    <w:uiPriority w:val="1"/>
    <w:qFormat/>
    <w:rsid w:val="00F53CAC"/>
    <w:rPr>
      <w:rFonts w:ascii="Times New Roman" w:hAnsi="Times New Roman"/>
      <w:caps/>
      <w:smallCaps w:val="0"/>
      <w:sz w:val="22"/>
    </w:rPr>
  </w:style>
  <w:style w:type="paragraph" w:customStyle="1" w:styleId="scsenateresolutionbody">
    <w:name w:val="sc_senate_resolution_body"/>
    <w:qFormat/>
    <w:rsid w:val="00F53CAC"/>
    <w:pPr>
      <w:widowControl w:val="0"/>
      <w:suppressAutoHyphens/>
      <w:spacing w:after="0" w:line="360" w:lineRule="auto"/>
      <w:jc w:val="both"/>
    </w:pPr>
  </w:style>
  <w:style w:type="paragraph" w:customStyle="1" w:styleId="scsenateresolutionclippagebottom">
    <w:name w:val="sc_senate_resolution_clip_page_bottom"/>
    <w:qFormat/>
    <w:rsid w:val="00F53C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3CAC"/>
    <w:pPr>
      <w:widowControl w:val="0"/>
      <w:suppressLineNumbers/>
      <w:suppressAutoHyphens/>
    </w:pPr>
  </w:style>
  <w:style w:type="paragraph" w:customStyle="1" w:styleId="scsenateresolutionclippagerepdocumentname">
    <w:name w:val="sc_senate_resolution_clip_page_rep_document_name"/>
    <w:qFormat/>
    <w:rsid w:val="00F53C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3C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3C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3CAC"/>
    <w:rPr>
      <w:color w:val="808080"/>
    </w:rPr>
  </w:style>
  <w:style w:type="paragraph" w:customStyle="1" w:styleId="sctablecodifiedsection">
    <w:name w:val="sc_table_codified_section"/>
    <w:qFormat/>
    <w:rsid w:val="00F53CAC"/>
    <w:pPr>
      <w:widowControl w:val="0"/>
      <w:suppressAutoHyphens/>
      <w:spacing w:after="0" w:line="360" w:lineRule="auto"/>
    </w:pPr>
  </w:style>
  <w:style w:type="paragraph" w:customStyle="1" w:styleId="sctableln">
    <w:name w:val="sc_table_ln"/>
    <w:qFormat/>
    <w:rsid w:val="00F53CAC"/>
    <w:pPr>
      <w:widowControl w:val="0"/>
      <w:suppressAutoHyphens/>
      <w:spacing w:after="0" w:line="360" w:lineRule="auto"/>
      <w:jc w:val="right"/>
    </w:pPr>
  </w:style>
  <w:style w:type="paragraph" w:customStyle="1" w:styleId="sctablenoncodifiedsection">
    <w:name w:val="sc_table_non_codified_section"/>
    <w:qFormat/>
    <w:rsid w:val="00F53CAC"/>
    <w:pPr>
      <w:widowControl w:val="0"/>
      <w:suppressAutoHyphens/>
      <w:spacing w:after="0" w:line="360" w:lineRule="auto"/>
    </w:pPr>
  </w:style>
  <w:style w:type="paragraph" w:customStyle="1" w:styleId="scresolutionmembers">
    <w:name w:val="sc_resolution_members"/>
    <w:qFormat/>
    <w:rsid w:val="00F53CAC"/>
    <w:pPr>
      <w:widowControl w:val="0"/>
      <w:suppressAutoHyphens/>
      <w:spacing w:after="0" w:line="360" w:lineRule="auto"/>
      <w:jc w:val="both"/>
    </w:pPr>
  </w:style>
  <w:style w:type="paragraph" w:customStyle="1" w:styleId="scdraftheader">
    <w:name w:val="sc_draft_header"/>
    <w:qFormat/>
    <w:rsid w:val="00F53CAC"/>
    <w:pPr>
      <w:widowControl w:val="0"/>
      <w:suppressAutoHyphens/>
      <w:spacing w:after="0" w:line="240" w:lineRule="auto"/>
    </w:pPr>
  </w:style>
  <w:style w:type="paragraph" w:customStyle="1" w:styleId="scemptyline">
    <w:name w:val="sc_empty_line"/>
    <w:qFormat/>
    <w:rsid w:val="00F53CAC"/>
    <w:pPr>
      <w:widowControl w:val="0"/>
      <w:suppressAutoHyphens/>
      <w:spacing w:after="0" w:line="360" w:lineRule="auto"/>
      <w:jc w:val="both"/>
    </w:pPr>
  </w:style>
  <w:style w:type="paragraph" w:customStyle="1" w:styleId="scemptylineheader">
    <w:name w:val="sc_emptyline_header"/>
    <w:qFormat/>
    <w:rsid w:val="00F53CAC"/>
    <w:pPr>
      <w:widowControl w:val="0"/>
      <w:suppressAutoHyphens/>
      <w:spacing w:after="0" w:line="240" w:lineRule="auto"/>
      <w:jc w:val="both"/>
    </w:pPr>
  </w:style>
  <w:style w:type="character" w:customStyle="1" w:styleId="scinsert">
    <w:name w:val="sc_insert"/>
    <w:uiPriority w:val="1"/>
    <w:qFormat/>
    <w:rsid w:val="00F53CAC"/>
    <w:rPr>
      <w:caps w:val="0"/>
      <w:smallCaps w:val="0"/>
      <w:strike w:val="0"/>
      <w:dstrike w:val="0"/>
      <w:vanish w:val="0"/>
      <w:u w:val="single"/>
      <w:vertAlign w:val="baseline"/>
    </w:rPr>
  </w:style>
  <w:style w:type="character" w:customStyle="1" w:styleId="scinsertblue">
    <w:name w:val="sc_insert_blue"/>
    <w:uiPriority w:val="1"/>
    <w:qFormat/>
    <w:rsid w:val="00F53C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3CAC"/>
    <w:rPr>
      <w:caps w:val="0"/>
      <w:smallCaps w:val="0"/>
      <w:strike w:val="0"/>
      <w:dstrike w:val="0"/>
      <w:vanish w:val="0"/>
      <w:color w:val="0070C0"/>
      <w:u w:val="none"/>
      <w:vertAlign w:val="baseline"/>
    </w:rPr>
  </w:style>
  <w:style w:type="character" w:customStyle="1" w:styleId="scinsertred">
    <w:name w:val="sc_insert_red"/>
    <w:uiPriority w:val="1"/>
    <w:qFormat/>
    <w:rsid w:val="00F53C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3CAC"/>
    <w:rPr>
      <w:caps w:val="0"/>
      <w:smallCaps w:val="0"/>
      <w:strike w:val="0"/>
      <w:dstrike w:val="0"/>
      <w:vanish w:val="0"/>
      <w:color w:val="FF0000"/>
      <w:u w:val="none"/>
      <w:vertAlign w:val="baseline"/>
    </w:rPr>
  </w:style>
  <w:style w:type="character" w:customStyle="1" w:styleId="scstrike">
    <w:name w:val="sc_strike"/>
    <w:uiPriority w:val="1"/>
    <w:qFormat/>
    <w:rsid w:val="00F53CAC"/>
    <w:rPr>
      <w:strike/>
      <w:dstrike w:val="0"/>
    </w:rPr>
  </w:style>
  <w:style w:type="character" w:customStyle="1" w:styleId="scstrikeblue">
    <w:name w:val="sc_strike_blue"/>
    <w:uiPriority w:val="1"/>
    <w:qFormat/>
    <w:rsid w:val="00F53CAC"/>
    <w:rPr>
      <w:strike/>
      <w:dstrike w:val="0"/>
      <w:color w:val="0070C0"/>
    </w:rPr>
  </w:style>
  <w:style w:type="character" w:customStyle="1" w:styleId="scstrikered">
    <w:name w:val="sc_strike_red"/>
    <w:uiPriority w:val="1"/>
    <w:qFormat/>
    <w:rsid w:val="00F53CAC"/>
    <w:rPr>
      <w:strike/>
      <w:dstrike w:val="0"/>
      <w:color w:val="FF0000"/>
    </w:rPr>
  </w:style>
  <w:style w:type="character" w:customStyle="1" w:styleId="scstrikebluenoncodified">
    <w:name w:val="sc_strike_blue_non_codified"/>
    <w:uiPriority w:val="1"/>
    <w:qFormat/>
    <w:rsid w:val="00F53CAC"/>
    <w:rPr>
      <w:strike/>
      <w:dstrike w:val="0"/>
      <w:color w:val="0070C0"/>
      <w:lang w:val="en-US"/>
    </w:rPr>
  </w:style>
  <w:style w:type="character" w:customStyle="1" w:styleId="scstrikerednoncodified">
    <w:name w:val="sc_strike_red_non_codified"/>
    <w:uiPriority w:val="1"/>
    <w:qFormat/>
    <w:rsid w:val="00F53CAC"/>
    <w:rPr>
      <w:strike/>
      <w:dstrike w:val="0"/>
      <w:color w:val="FF0000"/>
    </w:rPr>
  </w:style>
  <w:style w:type="paragraph" w:customStyle="1" w:styleId="scnowthereforebold">
    <w:name w:val="sc_now_therefore_bold"/>
    <w:uiPriority w:val="1"/>
    <w:qFormat/>
    <w:rsid w:val="00F53CAC"/>
    <w:pPr>
      <w:widowControl w:val="0"/>
      <w:suppressAutoHyphens/>
      <w:spacing w:after="0" w:line="480" w:lineRule="auto"/>
    </w:pPr>
    <w:rPr>
      <w:rFonts w:eastAsia="Calibri" w:cs="Times New Roman"/>
    </w:rPr>
  </w:style>
  <w:style w:type="paragraph" w:customStyle="1" w:styleId="scbillsiglines">
    <w:name w:val="sc_bill_sig_lines"/>
    <w:qFormat/>
    <w:rsid w:val="00F53C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3CAC"/>
  </w:style>
  <w:style w:type="paragraph" w:customStyle="1" w:styleId="scbillendxx">
    <w:name w:val="sc_bill_end_xx"/>
    <w:qFormat/>
    <w:rsid w:val="00F53CAC"/>
    <w:pPr>
      <w:widowControl w:val="0"/>
      <w:suppressAutoHyphens/>
      <w:spacing w:after="0" w:line="240" w:lineRule="auto"/>
      <w:jc w:val="center"/>
    </w:pPr>
  </w:style>
  <w:style w:type="character" w:customStyle="1" w:styleId="scbillheader1">
    <w:name w:val="sc_bill_header1"/>
    <w:uiPriority w:val="1"/>
    <w:qFormat/>
    <w:rsid w:val="00F53CAC"/>
  </w:style>
  <w:style w:type="character" w:customStyle="1" w:styleId="scresolutionbody1">
    <w:name w:val="sc_resolution_body1"/>
    <w:uiPriority w:val="1"/>
    <w:qFormat/>
    <w:rsid w:val="00F53CAC"/>
  </w:style>
  <w:style w:type="character" w:styleId="Strong">
    <w:name w:val="Strong"/>
    <w:basedOn w:val="DefaultParagraphFont"/>
    <w:uiPriority w:val="22"/>
    <w:qFormat/>
    <w:rsid w:val="00F53CAC"/>
    <w:rPr>
      <w:b/>
      <w:bCs/>
    </w:rPr>
  </w:style>
  <w:style w:type="character" w:customStyle="1" w:styleId="scamendhouse">
    <w:name w:val="sc_amend_house"/>
    <w:uiPriority w:val="1"/>
    <w:qFormat/>
    <w:rsid w:val="00F53CAC"/>
    <w:rPr>
      <w:bdr w:val="none" w:sz="0" w:space="0" w:color="auto"/>
      <w:shd w:val="clear" w:color="auto" w:fill="FDE9D9" w:themeFill="accent6" w:themeFillTint="33"/>
    </w:rPr>
  </w:style>
  <w:style w:type="character" w:customStyle="1" w:styleId="scamendsenate">
    <w:name w:val="sc_amend_senate"/>
    <w:uiPriority w:val="1"/>
    <w:qFormat/>
    <w:rsid w:val="00F53CAC"/>
    <w:rPr>
      <w:bdr w:val="none" w:sz="0" w:space="0" w:color="auto"/>
      <w:shd w:val="clear" w:color="auto" w:fill="E5DFEC" w:themeFill="accent4" w:themeFillTint="33"/>
    </w:rPr>
  </w:style>
  <w:style w:type="paragraph" w:styleId="Revision">
    <w:name w:val="Revision"/>
    <w:hidden/>
    <w:uiPriority w:val="99"/>
    <w:semiHidden/>
    <w:rsid w:val="00F53CA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3CAC"/>
    <w:pPr>
      <w:spacing w:after="0" w:line="240" w:lineRule="auto"/>
    </w:pPr>
    <w:rPr>
      <w:i/>
    </w:rPr>
  </w:style>
  <w:style w:type="paragraph" w:customStyle="1" w:styleId="sccoversheetsenate">
    <w:name w:val="sc_coversheet_senate"/>
    <w:qFormat/>
    <w:rsid w:val="00F53CAC"/>
    <w:pPr>
      <w:spacing w:after="0" w:line="240" w:lineRule="auto"/>
    </w:pPr>
    <w:rPr>
      <w:b/>
    </w:rPr>
  </w:style>
  <w:style w:type="character" w:styleId="FollowedHyperlink">
    <w:name w:val="FollowedHyperlink"/>
    <w:basedOn w:val="DefaultParagraphFont"/>
    <w:uiPriority w:val="99"/>
    <w:semiHidden/>
    <w:unhideWhenUsed/>
    <w:rsid w:val="00007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1&amp;session=126&amp;summary=B" TargetMode="External" Id="R5088715995bd430e" /><Relationship Type="http://schemas.openxmlformats.org/officeDocument/2006/relationships/hyperlink" Target="https://www.scstatehouse.gov/sess126_2025-2026/prever/5391_20260324.docx" TargetMode="External" Id="R351fa1de8d944c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12FD"/>
    <w:rsid w:val="0072205F"/>
    <w:rsid w:val="00804B1A"/>
    <w:rsid w:val="008228BC"/>
    <w:rsid w:val="00875C7B"/>
    <w:rsid w:val="009F4BEF"/>
    <w:rsid w:val="00A22407"/>
    <w:rsid w:val="00AA6F82"/>
    <w:rsid w:val="00BE097C"/>
    <w:rsid w:val="00D90E4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cc4c97e0-3740-4721-a8fe-89721e4b7c5d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0b788b51-1491-427a-b6b5-5a6c1cc9fe09</T_BILL_REQUEST_REQUEST>
  <T_BILL_R_ORIGINALDRAFT>f9b2718b-6ba4-4c59-9edd-78cd31df8329</T_BILL_R_ORIGINALDRAFT>
  <T_BILL_SPONSOR_SPONSOR>829e370f-20c7-459f-bc4e-035b5dd3aa44</T_BILL_SPONSOR_SPONSOR>
  <T_BILL_T_BILLNAME>[5391]</T_BILL_T_BILLNAME>
  <T_BILL_T_BILLNUMBER>5391</T_BILL_T_BILLNUMBER>
  <T_BILL_T_BILLTITLE>TO EXPRESS THE PROFOUND SORROW OF THE MEMBERS OF THE SOUTH CAROLINA HOUSE OF REPRESENTATIVES UPON THE PASSING OF MARY ELIZABETH “BETTY” PEEBLES FARR OF GREENVILLE AND TO EXTEND THE DEEPEST SYMPATHY TO HER FAMILY AND MANY FRIENDS.</T_BILL_T_BILLTITLE>
  <T_BILL_T_CHAMBER>house</T_BILL_T_CHAMBER>
  <T_BILL_T_FILENAME> </T_BILL_T_FILENAME>
  <T_BILL_T_LEGTYPE>resolution</T_BILL_T_LEGTYPE>
  <T_BILL_T_RATNUMBERSTRING>HNone</T_BILL_T_RATNUMBERSTRING>
  <T_BILL_T_SUBJECT>Mary Elizabeth â€œBettyâ€ Peebles Farr,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3222</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2026-03-17T18:42:00Z</cp:lastPrinted>
  <dcterms:created xsi:type="dcterms:W3CDTF">2026-03-17T20:09:00Z</dcterms:created>
  <dcterms:modified xsi:type="dcterms:W3CDTF">2026-03-17T20:09:00Z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