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Gilliam,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LC-0472DG-GM26.docx</w:t>
      </w:r>
    </w:p>
    <w:p>
      <w:pPr>
        <w:widowControl w:val="false"/>
        <w:spacing w:after="0"/>
        <w:jc w:val="left"/>
      </w:pPr>
    </w:p>
    <w:p>
      <w:pPr>
        <w:widowControl w:val="false"/>
        <w:spacing w:after="0"/>
        <w:jc w:val="left"/>
      </w:pPr>
      <w:r>
        <w:rPr>
          <w:rFonts w:ascii="Times New Roman"/>
          <w:sz w:val="22"/>
        </w:rPr>
        <w:t xml:space="preserve">Introduced in the House on March 24,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Month of the military child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3/24/2026</w:t>
      </w:r>
      <w:r>
        <w:tab/>
        <w:t>House</w:t>
      </w:r>
      <w:r>
        <w:tab/>
        <w:t xml:space="preserve">Introduced, adopted, sent to Senate</w:t>
      </w:r>
      <w:r>
        <w:t xml:space="preserve"> (</w:t>
      </w:r>
      <w:hyperlink w:history="true" r:id="Ra2996bb9a82a48d8">
        <w:r w:rsidRPr="00770434">
          <w:rPr>
            <w:rStyle w:val="Hyperlink"/>
          </w:rPr>
          <w:t>House Journal</w:t>
        </w:r>
        <w:r w:rsidRPr="00770434">
          <w:rPr>
            <w:rStyle w:val="Hyperlink"/>
          </w:rPr>
          <w:noBreakHyphen/>
          <w:t>page 35</w:t>
        </w:r>
      </w:hyperlink>
      <w:r>
        <w:t>)</w:t>
      </w:r>
    </w:p>
    <w:p>
      <w:pPr>
        <w:widowControl w:val="false"/>
        <w:spacing w:after="0"/>
        <w:jc w:val="left"/>
      </w:pPr>
    </w:p>
    <w:p>
      <w:pPr>
        <w:widowControl w:val="false"/>
        <w:spacing w:after="0"/>
        <w:jc w:val="left"/>
      </w:pPr>
      <w:r>
        <w:rPr>
          <w:rFonts w:ascii="Times New Roman"/>
          <w:sz w:val="22"/>
        </w:rPr>
        <w:t xml:space="preserve">View the latest </w:t>
      </w:r>
      <w:hyperlink r:id="R3adb1b9c948a4ae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80dd7f8fddd4138">
        <w:r>
          <w:rPr>
            <w:rStyle w:val="Hyperlink"/>
            <w:u w:val="single"/>
          </w:rPr>
          <w:t>03/24/2026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0F7B81" w14:paraId="48DB32D0" w14:textId="46FEAC21">
          <w:pPr>
            <w:pStyle w:val="scresolutiontitle"/>
          </w:pPr>
          <w:r w:rsidRPr="006E3420">
            <w:rPr>
              <w:caps w:val="0"/>
            </w:rPr>
            <w:t>TO RECOGNIZE AND HONOR THE CONTRIBUTIONS AND PERSONAL SACRIFICES OUR MILITARY CHILDREN MAKE AND TO DESIGNATE APRIL 2026 AS “MONTH OF THE MILITARY CHILD” IN SOUTH CAROLINA</w:t>
          </w:r>
          <w:r>
            <w:rPr>
              <w:caps w:val="0"/>
            </w:rPr>
            <w:t>.</w:t>
          </w:r>
        </w:p>
      </w:sdtContent>
    </w:sdt>
    <w:p w:rsidRPr="008A567B" w:rsidR="0010776B" w:rsidP="00A477AA" w:rsidRDefault="0010776B" w14:paraId="48DB32D1" w14:textId="77777777">
      <w:pPr>
        <w:pStyle w:val="scresolutiontitle"/>
      </w:pPr>
    </w:p>
    <w:p w:rsidR="006E3420" w:rsidP="006E3420" w:rsidRDefault="00591EDD" w14:paraId="13DAB71E" w14:textId="28534388">
      <w:pPr>
        <w:pStyle w:val="scresolutionwhereas"/>
      </w:pPr>
      <w:bookmarkStart w:name="wa_3e4e4c403" w:id="1"/>
      <w:r w:rsidRPr="00591EDD">
        <w:t>W</w:t>
      </w:r>
      <w:bookmarkEnd w:id="1"/>
      <w:r w:rsidRPr="00591EDD">
        <w:t>hereas,</w:t>
      </w:r>
      <w:r w:rsidR="00A9569D">
        <w:t xml:space="preserve"> </w:t>
      </w:r>
      <w:r w:rsidR="006E3420">
        <w:t>in 1986, former Defense Secretary Caspar Weinberger designated the month of April as the Month of the Military Child, an opportunity to recognize the contributions and personal sacrifices our military children make in support of the millions</w:t>
      </w:r>
      <w:r w:rsidR="00CD47C7">
        <w:t xml:space="preserve"> </w:t>
      </w:r>
      <w:r w:rsidR="006E3420">
        <w:t>of brave United States servicemembers and veterans that demonstrate their courage and commitment to freedom by serving the Armed Forces of the United States of America around the world; and</w:t>
      </w:r>
    </w:p>
    <w:p w:rsidR="006E3420" w:rsidP="006E3420" w:rsidRDefault="006E3420" w14:paraId="48AFB11F" w14:textId="77777777">
      <w:pPr>
        <w:pStyle w:val="scresolutionwhereas"/>
      </w:pPr>
    </w:p>
    <w:p w:rsidR="006E3420" w:rsidP="006E3420" w:rsidRDefault="006E3420" w14:paraId="172AC715" w14:textId="3E8B1D9B">
      <w:pPr>
        <w:pStyle w:val="scresolutionwhereas"/>
      </w:pPr>
      <w:bookmarkStart w:name="wa_20b66d0a5" w:id="2"/>
      <w:r>
        <w:t>W</w:t>
      </w:r>
      <w:bookmarkEnd w:id="2"/>
      <w:r>
        <w:t xml:space="preserve">hereas, there are more than thirty-six thousand children connected to the military across </w:t>
      </w:r>
      <w:r w:rsidR="00CD47C7">
        <w:t xml:space="preserve">the State of </w:t>
      </w:r>
      <w:r>
        <w:t>South Carolina; and</w:t>
      </w:r>
    </w:p>
    <w:p w:rsidR="006E3420" w:rsidP="006E3420" w:rsidRDefault="006E3420" w14:paraId="5F243BC8" w14:textId="77777777">
      <w:pPr>
        <w:pStyle w:val="scresolutionwhereas"/>
      </w:pPr>
    </w:p>
    <w:p w:rsidR="006E3420" w:rsidP="006E3420" w:rsidRDefault="006E3420" w14:paraId="0C16489E" w14:textId="38314D49">
      <w:pPr>
        <w:pStyle w:val="scresolutionwhereas"/>
      </w:pPr>
      <w:bookmarkStart w:name="wa_0c67184d6" w:id="3"/>
      <w:r>
        <w:t>W</w:t>
      </w:r>
      <w:bookmarkEnd w:id="3"/>
      <w:r>
        <w:t>hereas, when a servicemember joins the military, it is a family commitment to the United States, and military children sacrifice in their own way; and</w:t>
      </w:r>
    </w:p>
    <w:p w:rsidR="006E3420" w:rsidP="006E3420" w:rsidRDefault="006E3420" w14:paraId="4DEC8A86" w14:textId="77777777">
      <w:pPr>
        <w:pStyle w:val="scresolutionwhereas"/>
      </w:pPr>
    </w:p>
    <w:p w:rsidR="006E3420" w:rsidP="006E3420" w:rsidRDefault="006E3420" w14:paraId="068B0835" w14:textId="19E8245F">
      <w:pPr>
        <w:pStyle w:val="scresolutionwhereas"/>
      </w:pPr>
      <w:bookmarkStart w:name="wa_3c2106671" w:id="4"/>
      <w:r>
        <w:t>W</w:t>
      </w:r>
      <w:bookmarkEnd w:id="4"/>
      <w:r>
        <w:t>hereas, military children are a source of pride, earning our appreciation for the significant contributions they make in our schools</w:t>
      </w:r>
      <w:r w:rsidR="00CD47C7">
        <w:t>,</w:t>
      </w:r>
      <w:r>
        <w:t xml:space="preserve"> our communities, and throughout our </w:t>
      </w:r>
      <w:r w:rsidR="00CD47C7">
        <w:t>S</w:t>
      </w:r>
      <w:r>
        <w:t>tate</w:t>
      </w:r>
      <w:r w:rsidR="00CD47C7">
        <w:t>,</w:t>
      </w:r>
      <w:r>
        <w:t xml:space="preserve"> despite prolonged </w:t>
      </w:r>
      <w:r w:rsidR="00CD47C7">
        <w:t>a</w:t>
      </w:r>
      <w:r>
        <w:t>nd repeated absences by one or both parents; and</w:t>
      </w:r>
    </w:p>
    <w:p w:rsidR="006E3420" w:rsidP="006E3420" w:rsidRDefault="006E3420" w14:paraId="1EC67E59" w14:textId="77777777">
      <w:pPr>
        <w:pStyle w:val="scresolutionwhereas"/>
      </w:pPr>
    </w:p>
    <w:p w:rsidR="006E3420" w:rsidP="006E3420" w:rsidRDefault="006E3420" w14:paraId="3FE9CC70" w14:textId="4FF99198">
      <w:pPr>
        <w:pStyle w:val="scresolutionwhereas"/>
      </w:pPr>
      <w:bookmarkStart w:name="wa_9203b5abb" w:id="5"/>
      <w:r>
        <w:t>W</w:t>
      </w:r>
      <w:bookmarkEnd w:id="5"/>
      <w:r>
        <w:t xml:space="preserve">hereas, the average military student faces transition </w:t>
      </w:r>
      <w:r w:rsidR="00CD47C7">
        <w:t>c</w:t>
      </w:r>
      <w:r>
        <w:t xml:space="preserve">hallenges more than twice during high school, </w:t>
      </w:r>
      <w:r w:rsidR="00CD47C7">
        <w:t>a</w:t>
      </w:r>
      <w:r>
        <w:t xml:space="preserve">nd most military children will attend six to nine different school systems throughout their lives  from kindergarten to </w:t>
      </w:r>
      <w:r w:rsidR="00CD47C7">
        <w:t>twelf</w:t>
      </w:r>
      <w:r>
        <w:t xml:space="preserve">th </w:t>
      </w:r>
      <w:r w:rsidR="00CD47C7">
        <w:t>g</w:t>
      </w:r>
      <w:r>
        <w:t>rade; and</w:t>
      </w:r>
    </w:p>
    <w:p w:rsidR="006E3420" w:rsidP="006E3420" w:rsidRDefault="006E3420" w14:paraId="0754AFB2" w14:textId="77777777">
      <w:pPr>
        <w:pStyle w:val="scresolutionwhereas"/>
      </w:pPr>
    </w:p>
    <w:p w:rsidR="006E3420" w:rsidP="006E3420" w:rsidRDefault="006E3420" w14:paraId="7FED6416" w14:textId="014FBAB1">
      <w:pPr>
        <w:pStyle w:val="scresolutionwhereas"/>
      </w:pPr>
      <w:bookmarkStart w:name="wa_e65990d27" w:id="6"/>
      <w:r>
        <w:t>W</w:t>
      </w:r>
      <w:bookmarkEnd w:id="6"/>
      <w:r>
        <w:t>hereas, military children make up a very special part of our nation</w:t>
      </w:r>
      <w:r w:rsidR="00E40C83">
        <w:t>’</w:t>
      </w:r>
      <w:r>
        <w:t>s population; although young, these brave sons and daughters stand in steadfast support of their military parents through moves and</w:t>
      </w:r>
    </w:p>
    <w:p w:rsidR="006E3420" w:rsidP="006E3420" w:rsidRDefault="006E3420" w14:paraId="512598DA" w14:textId="77777777">
      <w:pPr>
        <w:pStyle w:val="scresolutionwhereas"/>
      </w:pPr>
      <w:r>
        <w:t>deployments on behalf of our country; and</w:t>
      </w:r>
    </w:p>
    <w:p w:rsidR="006E3420" w:rsidP="006E3420" w:rsidRDefault="006E3420" w14:paraId="2A65BC96" w14:textId="77777777">
      <w:pPr>
        <w:pStyle w:val="scresolutionwhereas"/>
      </w:pPr>
    </w:p>
    <w:p w:rsidR="006E3420" w:rsidP="006E3420" w:rsidRDefault="006E3420" w14:paraId="1C0094B8" w14:textId="01974CBF">
      <w:pPr>
        <w:pStyle w:val="scresolutionwhereas"/>
      </w:pPr>
      <w:bookmarkStart w:name="wa_d2822c5c1" w:id="7"/>
      <w:r>
        <w:t>W</w:t>
      </w:r>
      <w:bookmarkEnd w:id="7"/>
      <w:r>
        <w:t>hereas, the commitment to support military and veteran-connected children in South Carolina is a team effort among leadership at the South Carolina State House, the South Carolina Military Department, the South Carolina Department of Veterans</w:t>
      </w:r>
      <w:r w:rsidR="00E40C83">
        <w:t>’</w:t>
      </w:r>
      <w:r>
        <w:t xml:space="preserve"> Affairs, South Carolina Department of </w:t>
      </w:r>
      <w:r>
        <w:lastRenderedPageBreak/>
        <w:t>Education, the South Carolina Military Interstate Children</w:t>
      </w:r>
      <w:r w:rsidR="00E40C83">
        <w:t>’</w:t>
      </w:r>
      <w:r>
        <w:t>s Compact Commission, the South Carolina National Guard, and the Military Child Education Coalition; and</w:t>
      </w:r>
    </w:p>
    <w:p w:rsidR="006E3420" w:rsidP="006E3420" w:rsidRDefault="006E3420" w14:paraId="671700E5" w14:textId="77777777">
      <w:pPr>
        <w:pStyle w:val="scresolutionwhereas"/>
      </w:pPr>
    </w:p>
    <w:p w:rsidRPr="00591EDD" w:rsidR="00591EDD" w:rsidP="006E3420" w:rsidRDefault="006E3420" w14:paraId="19F735BD" w14:textId="1FBF573D">
      <w:pPr>
        <w:pStyle w:val="scresolutionwhereas"/>
      </w:pPr>
      <w:bookmarkStart w:name="wa_beb7d877f" w:id="8"/>
      <w:r>
        <w:t>W</w:t>
      </w:r>
      <w:bookmarkEnd w:id="8"/>
      <w:r>
        <w:t>hereas, the designation of a “Month of the Military Child” will allow the people of South Carolina to pay tribute to military children for their commitment, struggles, and unconditional support of United States troops</w:t>
      </w:r>
      <w:r w:rsidR="00CD47C7">
        <w:t>.</w:t>
      </w:r>
      <w:r w:rsidR="00B644A8">
        <w:t xml:space="preserve">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1fb16da79" w:id="9"/>
      <w:r w:rsidRPr="008A567B">
        <w:t>B</w:t>
      </w:r>
      <w:bookmarkEnd w:id="9"/>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1344DFAC">
      <w:pPr>
        <w:pStyle w:val="scresolutionmembers"/>
      </w:pPr>
      <w:bookmarkStart w:name="up_9845e8131" w:id="10"/>
      <w:r w:rsidRPr="008A567B">
        <w:t>T</w:t>
      </w:r>
      <w:bookmarkEnd w:id="10"/>
      <w:r w:rsidRPr="008A567B">
        <w:t xml:space="preserve">hat the members of the South Carolina General Assembly, by this resolution, </w:t>
      </w:r>
      <w:r w:rsidRPr="006E3420" w:rsidR="006E3420">
        <w:t xml:space="preserve">recognize and honor the contributions and personal sacrifices our military children make and designate </w:t>
      </w:r>
      <w:r w:rsidR="006E3420">
        <w:t>A</w:t>
      </w:r>
      <w:r w:rsidRPr="006E3420" w:rsidR="006E3420">
        <w:t>pril 2026 as “</w:t>
      </w:r>
      <w:r w:rsidR="006E3420">
        <w:t>M</w:t>
      </w:r>
      <w:r w:rsidRPr="006E3420" w:rsidR="006E3420">
        <w:t xml:space="preserve">onth of the </w:t>
      </w:r>
      <w:r w:rsidR="006E3420">
        <w:t>M</w:t>
      </w:r>
      <w:r w:rsidRPr="006E3420" w:rsidR="006E3420">
        <w:t xml:space="preserve">ilitary </w:t>
      </w:r>
      <w:r w:rsidR="006E3420">
        <w:t>C</w:t>
      </w:r>
      <w:r w:rsidRPr="006E3420" w:rsidR="006E3420">
        <w:t xml:space="preserve">hild” in </w:t>
      </w:r>
      <w:r w:rsidR="006E3420">
        <w:t>S</w:t>
      </w:r>
      <w:r w:rsidRPr="006E3420" w:rsidR="006E3420">
        <w:t xml:space="preserve">outh </w:t>
      </w:r>
      <w:r w:rsidR="006E3420">
        <w:t>Ca</w:t>
      </w:r>
      <w:r w:rsidRPr="006E3420" w:rsidR="006E3420">
        <w:t>rolina</w:t>
      </w:r>
      <w:r w:rsidR="006E3420">
        <w: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2012D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22B9279C" w:rsidR="005955A6" w:rsidRDefault="00CA5AE7"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F00A1">
          <w:t>LC-0472DG-GM26.docx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812CD"/>
    <w:rsid w:val="00097234"/>
    <w:rsid w:val="00097C23"/>
    <w:rsid w:val="000A53B4"/>
    <w:rsid w:val="000A641D"/>
    <w:rsid w:val="000D1C4F"/>
    <w:rsid w:val="000E0100"/>
    <w:rsid w:val="000E1785"/>
    <w:rsid w:val="000F045E"/>
    <w:rsid w:val="000F1901"/>
    <w:rsid w:val="000F2E49"/>
    <w:rsid w:val="000F40FA"/>
    <w:rsid w:val="000F7B81"/>
    <w:rsid w:val="001035F1"/>
    <w:rsid w:val="00104752"/>
    <w:rsid w:val="0010776B"/>
    <w:rsid w:val="00110EDC"/>
    <w:rsid w:val="00111693"/>
    <w:rsid w:val="00115FB0"/>
    <w:rsid w:val="00133E66"/>
    <w:rsid w:val="001435A3"/>
    <w:rsid w:val="00146ED3"/>
    <w:rsid w:val="00151044"/>
    <w:rsid w:val="00151FF7"/>
    <w:rsid w:val="001734E7"/>
    <w:rsid w:val="00177C51"/>
    <w:rsid w:val="001A022F"/>
    <w:rsid w:val="001A7F04"/>
    <w:rsid w:val="001B2B2F"/>
    <w:rsid w:val="001B47E5"/>
    <w:rsid w:val="001C27EE"/>
    <w:rsid w:val="001C5986"/>
    <w:rsid w:val="001C6E2D"/>
    <w:rsid w:val="001D08F2"/>
    <w:rsid w:val="001D3A58"/>
    <w:rsid w:val="001D525B"/>
    <w:rsid w:val="001D68D8"/>
    <w:rsid w:val="001D7F4F"/>
    <w:rsid w:val="001F635C"/>
    <w:rsid w:val="001F6DD1"/>
    <w:rsid w:val="002012D6"/>
    <w:rsid w:val="002017E6"/>
    <w:rsid w:val="00205238"/>
    <w:rsid w:val="00206003"/>
    <w:rsid w:val="00211B4F"/>
    <w:rsid w:val="002122C9"/>
    <w:rsid w:val="00216BE6"/>
    <w:rsid w:val="002321B6"/>
    <w:rsid w:val="00232912"/>
    <w:rsid w:val="00240D33"/>
    <w:rsid w:val="0025001F"/>
    <w:rsid w:val="00250967"/>
    <w:rsid w:val="002543C8"/>
    <w:rsid w:val="0025541D"/>
    <w:rsid w:val="00275D16"/>
    <w:rsid w:val="00284AAE"/>
    <w:rsid w:val="002877CB"/>
    <w:rsid w:val="00296F08"/>
    <w:rsid w:val="002A3211"/>
    <w:rsid w:val="002B0837"/>
    <w:rsid w:val="002D241B"/>
    <w:rsid w:val="002D55D2"/>
    <w:rsid w:val="002E5912"/>
    <w:rsid w:val="002F3C96"/>
    <w:rsid w:val="002F4473"/>
    <w:rsid w:val="002F4F16"/>
    <w:rsid w:val="00301B21"/>
    <w:rsid w:val="003213C6"/>
    <w:rsid w:val="00325348"/>
    <w:rsid w:val="0032732C"/>
    <w:rsid w:val="00336AD0"/>
    <w:rsid w:val="00347376"/>
    <w:rsid w:val="0037079A"/>
    <w:rsid w:val="00386AE9"/>
    <w:rsid w:val="003A4798"/>
    <w:rsid w:val="003A4F41"/>
    <w:rsid w:val="003C0E9D"/>
    <w:rsid w:val="003C4DAB"/>
    <w:rsid w:val="003D01E8"/>
    <w:rsid w:val="003D6527"/>
    <w:rsid w:val="003E5288"/>
    <w:rsid w:val="003F64F1"/>
    <w:rsid w:val="003F6D79"/>
    <w:rsid w:val="0041760A"/>
    <w:rsid w:val="00417C01"/>
    <w:rsid w:val="004252D4"/>
    <w:rsid w:val="00436096"/>
    <w:rsid w:val="004403BD"/>
    <w:rsid w:val="00461441"/>
    <w:rsid w:val="00474ED4"/>
    <w:rsid w:val="004809EE"/>
    <w:rsid w:val="00487910"/>
    <w:rsid w:val="00494085"/>
    <w:rsid w:val="004B3905"/>
    <w:rsid w:val="004D2636"/>
    <w:rsid w:val="004D63AC"/>
    <w:rsid w:val="004E7D54"/>
    <w:rsid w:val="004F00A1"/>
    <w:rsid w:val="00510BBD"/>
    <w:rsid w:val="0051546A"/>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B6054"/>
    <w:rsid w:val="005C2FE2"/>
    <w:rsid w:val="005C7500"/>
    <w:rsid w:val="005E2BC9"/>
    <w:rsid w:val="00605102"/>
    <w:rsid w:val="00611909"/>
    <w:rsid w:val="006215AA"/>
    <w:rsid w:val="00634744"/>
    <w:rsid w:val="006419F9"/>
    <w:rsid w:val="00666E48"/>
    <w:rsid w:val="00681C97"/>
    <w:rsid w:val="00685C84"/>
    <w:rsid w:val="006913C9"/>
    <w:rsid w:val="0069470D"/>
    <w:rsid w:val="006B2EA0"/>
    <w:rsid w:val="006C05B4"/>
    <w:rsid w:val="006D58AA"/>
    <w:rsid w:val="006E3420"/>
    <w:rsid w:val="006E6997"/>
    <w:rsid w:val="007070AD"/>
    <w:rsid w:val="00734F00"/>
    <w:rsid w:val="00736959"/>
    <w:rsid w:val="007465E9"/>
    <w:rsid w:val="00750DCF"/>
    <w:rsid w:val="00776E76"/>
    <w:rsid w:val="00781DF8"/>
    <w:rsid w:val="00787728"/>
    <w:rsid w:val="007917CE"/>
    <w:rsid w:val="007A1AE8"/>
    <w:rsid w:val="007A70AE"/>
    <w:rsid w:val="007C3E87"/>
    <w:rsid w:val="007E01B6"/>
    <w:rsid w:val="007F6D64"/>
    <w:rsid w:val="007F7D1C"/>
    <w:rsid w:val="00800D17"/>
    <w:rsid w:val="0080793D"/>
    <w:rsid w:val="008362E8"/>
    <w:rsid w:val="0085786E"/>
    <w:rsid w:val="008833A1"/>
    <w:rsid w:val="008A1768"/>
    <w:rsid w:val="008A489F"/>
    <w:rsid w:val="008A567B"/>
    <w:rsid w:val="008A6483"/>
    <w:rsid w:val="008B4AC4"/>
    <w:rsid w:val="008B7957"/>
    <w:rsid w:val="008C145E"/>
    <w:rsid w:val="008C1731"/>
    <w:rsid w:val="008D05D1"/>
    <w:rsid w:val="008E1DCA"/>
    <w:rsid w:val="008F0F33"/>
    <w:rsid w:val="008F4429"/>
    <w:rsid w:val="008F7698"/>
    <w:rsid w:val="00900B76"/>
    <w:rsid w:val="009040E4"/>
    <w:rsid w:val="009059FF"/>
    <w:rsid w:val="00934977"/>
    <w:rsid w:val="00935548"/>
    <w:rsid w:val="0094021A"/>
    <w:rsid w:val="00956C29"/>
    <w:rsid w:val="009B44AF"/>
    <w:rsid w:val="009C6A0B"/>
    <w:rsid w:val="009C7137"/>
    <w:rsid w:val="009F0C77"/>
    <w:rsid w:val="009F4DD1"/>
    <w:rsid w:val="00A02543"/>
    <w:rsid w:val="00A41684"/>
    <w:rsid w:val="00A477AA"/>
    <w:rsid w:val="00A50395"/>
    <w:rsid w:val="00A64E80"/>
    <w:rsid w:val="00A65B64"/>
    <w:rsid w:val="00A72BCD"/>
    <w:rsid w:val="00A74015"/>
    <w:rsid w:val="00A741D9"/>
    <w:rsid w:val="00A833AB"/>
    <w:rsid w:val="00A9569D"/>
    <w:rsid w:val="00A9741D"/>
    <w:rsid w:val="00AB2CC0"/>
    <w:rsid w:val="00AC34A2"/>
    <w:rsid w:val="00AC7080"/>
    <w:rsid w:val="00AD1C9A"/>
    <w:rsid w:val="00AD4B17"/>
    <w:rsid w:val="00AD5948"/>
    <w:rsid w:val="00AE2603"/>
    <w:rsid w:val="00AE5C8E"/>
    <w:rsid w:val="00AF0102"/>
    <w:rsid w:val="00B3407E"/>
    <w:rsid w:val="00B36D5A"/>
    <w:rsid w:val="00B412D4"/>
    <w:rsid w:val="00B63381"/>
    <w:rsid w:val="00B644A8"/>
    <w:rsid w:val="00B6480F"/>
    <w:rsid w:val="00B64FFF"/>
    <w:rsid w:val="00B7267F"/>
    <w:rsid w:val="00B769D8"/>
    <w:rsid w:val="00B9052D"/>
    <w:rsid w:val="00B959CE"/>
    <w:rsid w:val="00B96F86"/>
    <w:rsid w:val="00BA36EE"/>
    <w:rsid w:val="00BA562E"/>
    <w:rsid w:val="00BC65D1"/>
    <w:rsid w:val="00BD4498"/>
    <w:rsid w:val="00BE3C22"/>
    <w:rsid w:val="00BE5420"/>
    <w:rsid w:val="00BE6417"/>
    <w:rsid w:val="00BE7160"/>
    <w:rsid w:val="00C02C1B"/>
    <w:rsid w:val="00C0345E"/>
    <w:rsid w:val="00C168BE"/>
    <w:rsid w:val="00C21ABE"/>
    <w:rsid w:val="00C30377"/>
    <w:rsid w:val="00C31C95"/>
    <w:rsid w:val="00C3483A"/>
    <w:rsid w:val="00C56A5C"/>
    <w:rsid w:val="00C71EB2"/>
    <w:rsid w:val="00C73AFC"/>
    <w:rsid w:val="00C74CB6"/>
    <w:rsid w:val="00C74E9D"/>
    <w:rsid w:val="00C826DD"/>
    <w:rsid w:val="00C82FD3"/>
    <w:rsid w:val="00C831DE"/>
    <w:rsid w:val="00C87589"/>
    <w:rsid w:val="00C92819"/>
    <w:rsid w:val="00CA7D84"/>
    <w:rsid w:val="00CB0582"/>
    <w:rsid w:val="00CB7CAB"/>
    <w:rsid w:val="00CC6B7B"/>
    <w:rsid w:val="00CD2089"/>
    <w:rsid w:val="00CD47C7"/>
    <w:rsid w:val="00CE36AF"/>
    <w:rsid w:val="00CE4EE6"/>
    <w:rsid w:val="00CF63F1"/>
    <w:rsid w:val="00D4291B"/>
    <w:rsid w:val="00D62528"/>
    <w:rsid w:val="00D66B80"/>
    <w:rsid w:val="00D73A67"/>
    <w:rsid w:val="00D8028D"/>
    <w:rsid w:val="00D970A9"/>
    <w:rsid w:val="00D97985"/>
    <w:rsid w:val="00DC1C4B"/>
    <w:rsid w:val="00DC47B1"/>
    <w:rsid w:val="00DF2DD4"/>
    <w:rsid w:val="00DF3845"/>
    <w:rsid w:val="00DF64D9"/>
    <w:rsid w:val="00E1282A"/>
    <w:rsid w:val="00E32D96"/>
    <w:rsid w:val="00E40C83"/>
    <w:rsid w:val="00E41911"/>
    <w:rsid w:val="00E42AB8"/>
    <w:rsid w:val="00E44B57"/>
    <w:rsid w:val="00E55ECE"/>
    <w:rsid w:val="00E67E5E"/>
    <w:rsid w:val="00E77FEF"/>
    <w:rsid w:val="00E848B1"/>
    <w:rsid w:val="00E92EEF"/>
    <w:rsid w:val="00E9396C"/>
    <w:rsid w:val="00E967A7"/>
    <w:rsid w:val="00E97571"/>
    <w:rsid w:val="00EA3EDC"/>
    <w:rsid w:val="00EC161C"/>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2DC4"/>
    <w:rsid w:val="00FB43B4"/>
    <w:rsid w:val="00FB6B0B"/>
    <w:rsid w:val="00FC184F"/>
    <w:rsid w:val="00FF0626"/>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B6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65B6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B64"/>
    <w:rPr>
      <w:rFonts w:eastAsia="Times New Roman" w:cs="Times New Roman"/>
      <w:b/>
      <w:sz w:val="30"/>
      <w:szCs w:val="20"/>
    </w:rPr>
  </w:style>
  <w:style w:type="paragraph" w:styleId="Header">
    <w:name w:val="header"/>
    <w:basedOn w:val="Normal"/>
    <w:link w:val="HeaderChar"/>
    <w:uiPriority w:val="99"/>
    <w:unhideWhenUsed/>
    <w:rsid w:val="00A65B64"/>
    <w:pPr>
      <w:tabs>
        <w:tab w:val="center" w:pos="4320"/>
        <w:tab w:val="right" w:pos="8640"/>
      </w:tabs>
    </w:pPr>
  </w:style>
  <w:style w:type="character" w:customStyle="1" w:styleId="HeaderChar">
    <w:name w:val="Header Char"/>
    <w:basedOn w:val="DefaultParagraphFont"/>
    <w:link w:val="Header"/>
    <w:uiPriority w:val="99"/>
    <w:rsid w:val="00A65B64"/>
    <w:rPr>
      <w:rFonts w:eastAsia="Times New Roman" w:cs="Times New Roman"/>
      <w:szCs w:val="20"/>
    </w:rPr>
  </w:style>
  <w:style w:type="paragraph" w:styleId="Footer">
    <w:name w:val="footer"/>
    <w:basedOn w:val="Normal"/>
    <w:link w:val="FooterChar"/>
    <w:uiPriority w:val="99"/>
    <w:unhideWhenUsed/>
    <w:rsid w:val="00A65B64"/>
    <w:pPr>
      <w:tabs>
        <w:tab w:val="center" w:pos="4680"/>
        <w:tab w:val="right" w:pos="9360"/>
      </w:tabs>
    </w:pPr>
  </w:style>
  <w:style w:type="character" w:customStyle="1" w:styleId="FooterChar">
    <w:name w:val="Footer Char"/>
    <w:basedOn w:val="DefaultParagraphFont"/>
    <w:link w:val="Footer"/>
    <w:uiPriority w:val="99"/>
    <w:rsid w:val="00A65B64"/>
    <w:rPr>
      <w:rFonts w:eastAsia="Times New Roman" w:cs="Times New Roman"/>
      <w:szCs w:val="20"/>
    </w:rPr>
  </w:style>
  <w:style w:type="character" w:styleId="PageNumber">
    <w:name w:val="page number"/>
    <w:basedOn w:val="DefaultParagraphFont"/>
    <w:uiPriority w:val="99"/>
    <w:semiHidden/>
    <w:unhideWhenUsed/>
    <w:rsid w:val="00A65B64"/>
  </w:style>
  <w:style w:type="character" w:styleId="LineNumber">
    <w:name w:val="line number"/>
    <w:basedOn w:val="DefaultParagraphFont"/>
    <w:uiPriority w:val="99"/>
    <w:semiHidden/>
    <w:unhideWhenUsed/>
    <w:rsid w:val="00A65B64"/>
  </w:style>
  <w:style w:type="paragraph" w:customStyle="1" w:styleId="BillDots">
    <w:name w:val="Bill Dots"/>
    <w:basedOn w:val="Normal"/>
    <w:qFormat/>
    <w:rsid w:val="00A65B6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65B64"/>
    <w:pPr>
      <w:tabs>
        <w:tab w:val="right" w:pos="5904"/>
      </w:tabs>
    </w:pPr>
  </w:style>
  <w:style w:type="paragraph" w:styleId="BalloonText">
    <w:name w:val="Balloon Text"/>
    <w:basedOn w:val="Normal"/>
    <w:link w:val="BalloonTextChar"/>
    <w:uiPriority w:val="99"/>
    <w:semiHidden/>
    <w:unhideWhenUsed/>
    <w:rsid w:val="00A65B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B64"/>
    <w:rPr>
      <w:rFonts w:ascii="Segoe UI" w:eastAsia="Times New Roman" w:hAnsi="Segoe UI" w:cs="Segoe UI"/>
      <w:sz w:val="18"/>
      <w:szCs w:val="18"/>
    </w:rPr>
  </w:style>
  <w:style w:type="paragraph" w:styleId="ListParagraph">
    <w:name w:val="List Paragraph"/>
    <w:basedOn w:val="Normal"/>
    <w:uiPriority w:val="34"/>
    <w:qFormat/>
    <w:rsid w:val="00A65B64"/>
    <w:pPr>
      <w:ind w:left="720"/>
      <w:contextualSpacing/>
    </w:pPr>
  </w:style>
  <w:style w:type="paragraph" w:customStyle="1" w:styleId="scbillheader">
    <w:name w:val="sc_bill_header"/>
    <w:qFormat/>
    <w:rsid w:val="00A65B64"/>
    <w:pPr>
      <w:widowControl w:val="0"/>
      <w:suppressAutoHyphens/>
      <w:spacing w:after="0" w:line="240" w:lineRule="auto"/>
      <w:jc w:val="center"/>
    </w:pPr>
    <w:rPr>
      <w:b/>
      <w:caps/>
      <w:sz w:val="30"/>
    </w:rPr>
  </w:style>
  <w:style w:type="paragraph" w:customStyle="1" w:styleId="schouseresolutionbythis">
    <w:name w:val="sc_house_resolution_by_this"/>
    <w:qFormat/>
    <w:rsid w:val="00A65B64"/>
    <w:pPr>
      <w:widowControl w:val="0"/>
      <w:suppressAutoHyphens/>
      <w:spacing w:after="0" w:line="240" w:lineRule="auto"/>
      <w:jc w:val="both"/>
    </w:pPr>
  </w:style>
  <w:style w:type="paragraph" w:customStyle="1" w:styleId="schouseresolutionclippageattorney">
    <w:name w:val="sc_house_resolution_clip_page_attorney"/>
    <w:qFormat/>
    <w:rsid w:val="00A65B6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65B6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65B6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65B6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65B6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65B6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65B6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65B64"/>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A65B64"/>
    <w:pPr>
      <w:widowControl w:val="0"/>
      <w:suppressAutoHyphens/>
      <w:spacing w:after="0" w:line="240" w:lineRule="auto"/>
      <w:jc w:val="both"/>
    </w:pPr>
  </w:style>
  <w:style w:type="paragraph" w:customStyle="1" w:styleId="schouseresolutionemptyline">
    <w:name w:val="sc_house_resolution_empty_line"/>
    <w:qFormat/>
    <w:rsid w:val="00A65B64"/>
    <w:pPr>
      <w:widowControl w:val="0"/>
      <w:suppressAutoHyphens/>
      <w:spacing w:after="0" w:line="240" w:lineRule="auto"/>
      <w:jc w:val="both"/>
    </w:pPr>
  </w:style>
  <w:style w:type="paragraph" w:customStyle="1" w:styleId="schouseresolutionfurtherresolved">
    <w:name w:val="sc_house_resolution_further_resolved"/>
    <w:qFormat/>
    <w:rsid w:val="00A65B64"/>
    <w:pPr>
      <w:widowControl w:val="0"/>
      <w:suppressAutoHyphens/>
      <w:spacing w:after="0" w:line="240" w:lineRule="auto"/>
      <w:jc w:val="both"/>
    </w:pPr>
  </w:style>
  <w:style w:type="paragraph" w:customStyle="1" w:styleId="schouseresolutionheader">
    <w:name w:val="sc_house_resolution_header"/>
    <w:qFormat/>
    <w:rsid w:val="00A65B6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65B6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65B6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65B64"/>
    <w:pPr>
      <w:widowControl w:val="0"/>
      <w:suppressLineNumbers/>
      <w:suppressAutoHyphens/>
      <w:jc w:val="left"/>
    </w:pPr>
    <w:rPr>
      <w:b/>
    </w:rPr>
  </w:style>
  <w:style w:type="paragraph" w:customStyle="1" w:styleId="schouseresolutionjackettitle">
    <w:name w:val="sc_house_resolution_jacket_title"/>
    <w:qFormat/>
    <w:rsid w:val="00A65B6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65B64"/>
    <w:pPr>
      <w:widowControl w:val="0"/>
      <w:suppressAutoHyphens/>
      <w:spacing w:after="0" w:line="360" w:lineRule="auto"/>
      <w:jc w:val="both"/>
    </w:pPr>
  </w:style>
  <w:style w:type="paragraph" w:customStyle="1" w:styleId="scresolutionwhereas">
    <w:name w:val="sc_resolution_whereas"/>
    <w:qFormat/>
    <w:rsid w:val="00A65B64"/>
    <w:pPr>
      <w:widowControl w:val="0"/>
      <w:suppressAutoHyphens/>
      <w:spacing w:after="0" w:line="360" w:lineRule="auto"/>
      <w:jc w:val="both"/>
    </w:pPr>
  </w:style>
  <w:style w:type="paragraph" w:customStyle="1" w:styleId="schouseresolutionxx">
    <w:name w:val="sc_house_resolution_xx"/>
    <w:qFormat/>
    <w:rsid w:val="00A65B64"/>
    <w:pPr>
      <w:widowControl w:val="0"/>
      <w:suppressAutoHyphens/>
      <w:spacing w:after="0" w:line="240" w:lineRule="auto"/>
      <w:jc w:val="center"/>
    </w:pPr>
  </w:style>
  <w:style w:type="paragraph" w:customStyle="1" w:styleId="scconresoattyda">
    <w:name w:val="sc_con_reso_atty_da"/>
    <w:qFormat/>
    <w:rsid w:val="00A65B6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65B6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A65B6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A65B64"/>
    <w:pPr>
      <w:widowControl w:val="0"/>
      <w:suppressAutoHyphens/>
      <w:spacing w:after="0" w:line="360" w:lineRule="auto"/>
      <w:jc w:val="both"/>
    </w:pPr>
  </w:style>
  <w:style w:type="paragraph" w:customStyle="1" w:styleId="scresolutionemptyline">
    <w:name w:val="sc_resolution_empty_line"/>
    <w:qFormat/>
    <w:rsid w:val="00A65B64"/>
    <w:pPr>
      <w:widowControl w:val="0"/>
      <w:suppressAutoHyphens/>
      <w:spacing w:after="0" w:line="240" w:lineRule="auto"/>
      <w:jc w:val="both"/>
    </w:pPr>
  </w:style>
  <w:style w:type="paragraph" w:customStyle="1" w:styleId="scresolutionfooter">
    <w:name w:val="sc_resolution_footer"/>
    <w:link w:val="scresolutionfooterChar"/>
    <w:qFormat/>
    <w:rsid w:val="00A65B6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65B64"/>
    <w:rPr>
      <w:rFonts w:eastAsia="Times New Roman" w:cs="Times New Roman"/>
      <w:szCs w:val="20"/>
    </w:rPr>
  </w:style>
  <w:style w:type="paragraph" w:customStyle="1" w:styleId="scresolutionheader">
    <w:name w:val="sc_resolution_header"/>
    <w:qFormat/>
    <w:rsid w:val="00A65B64"/>
    <w:pPr>
      <w:widowControl w:val="0"/>
      <w:suppressAutoHyphens/>
      <w:spacing w:after="0" w:line="240" w:lineRule="auto"/>
      <w:jc w:val="center"/>
    </w:pPr>
    <w:rPr>
      <w:b/>
      <w:caps/>
      <w:sz w:val="30"/>
    </w:rPr>
  </w:style>
  <w:style w:type="paragraph" w:customStyle="1" w:styleId="scresolutiontitle">
    <w:name w:val="sc_resolution_title"/>
    <w:qFormat/>
    <w:rsid w:val="00A65B64"/>
    <w:pPr>
      <w:widowControl w:val="0"/>
      <w:suppressAutoHyphens/>
      <w:spacing w:after="0" w:line="240" w:lineRule="auto"/>
      <w:jc w:val="both"/>
    </w:pPr>
    <w:rPr>
      <w:caps/>
    </w:rPr>
  </w:style>
  <w:style w:type="paragraph" w:customStyle="1" w:styleId="scresolutionxx">
    <w:name w:val="sc_resolution_xx"/>
    <w:qFormat/>
    <w:rsid w:val="00A65B64"/>
    <w:pPr>
      <w:widowControl w:val="0"/>
      <w:suppressAutoHyphens/>
      <w:spacing w:after="0" w:line="240" w:lineRule="auto"/>
      <w:jc w:val="center"/>
    </w:pPr>
  </w:style>
  <w:style w:type="character" w:customStyle="1" w:styleId="scsenateclippagepath">
    <w:name w:val="sc_senate_clip_page_path"/>
    <w:uiPriority w:val="1"/>
    <w:qFormat/>
    <w:rsid w:val="00A65B64"/>
    <w:rPr>
      <w:rFonts w:ascii="Times New Roman" w:hAnsi="Times New Roman"/>
      <w:caps/>
      <w:smallCaps w:val="0"/>
      <w:sz w:val="22"/>
    </w:rPr>
  </w:style>
  <w:style w:type="paragraph" w:customStyle="1" w:styleId="scsenateresolutionclippagebottom">
    <w:name w:val="sc_senate_resolution_clip_page_bottom"/>
    <w:qFormat/>
    <w:rsid w:val="00A65B6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65B64"/>
    <w:pPr>
      <w:widowControl w:val="0"/>
      <w:suppressLineNumbers/>
      <w:suppressAutoHyphens/>
    </w:pPr>
  </w:style>
  <w:style w:type="paragraph" w:customStyle="1" w:styleId="scsenateresolutionclippagerepdocumentname">
    <w:name w:val="sc_senate_resolution_clip_page_rep_document_name"/>
    <w:qFormat/>
    <w:rsid w:val="00A65B6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65B6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A65B64"/>
    <w:rPr>
      <w:color w:val="808080"/>
    </w:rPr>
  </w:style>
  <w:style w:type="paragraph" w:customStyle="1" w:styleId="scbillfooter">
    <w:name w:val="sc_bill_footer"/>
    <w:qFormat/>
    <w:rsid w:val="00A65B64"/>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A65B64"/>
    <w:pPr>
      <w:widowControl w:val="0"/>
      <w:suppressAutoHyphens/>
      <w:spacing w:after="0" w:line="360" w:lineRule="auto"/>
      <w:jc w:val="both"/>
    </w:pPr>
  </w:style>
  <w:style w:type="paragraph" w:customStyle="1" w:styleId="scdraftheader">
    <w:name w:val="sc_draft_header"/>
    <w:qFormat/>
    <w:rsid w:val="00A65B64"/>
    <w:pPr>
      <w:widowControl w:val="0"/>
      <w:suppressAutoHyphens/>
      <w:spacing w:after="0" w:line="240" w:lineRule="auto"/>
    </w:pPr>
  </w:style>
  <w:style w:type="paragraph" w:customStyle="1" w:styleId="scemptyline">
    <w:name w:val="sc_empty_line"/>
    <w:qFormat/>
    <w:rsid w:val="00A65B64"/>
    <w:pPr>
      <w:widowControl w:val="0"/>
      <w:suppressAutoHyphens/>
      <w:spacing w:after="0" w:line="360" w:lineRule="auto"/>
      <w:jc w:val="both"/>
    </w:pPr>
  </w:style>
  <w:style w:type="paragraph" w:customStyle="1" w:styleId="scemptylineheader">
    <w:name w:val="sc_emptyline_header"/>
    <w:qFormat/>
    <w:rsid w:val="00A65B64"/>
    <w:pPr>
      <w:widowControl w:val="0"/>
      <w:suppressAutoHyphens/>
      <w:spacing w:after="0" w:line="240" w:lineRule="auto"/>
      <w:jc w:val="both"/>
    </w:pPr>
  </w:style>
  <w:style w:type="character" w:customStyle="1" w:styleId="scstrike">
    <w:name w:val="sc_strike"/>
    <w:uiPriority w:val="1"/>
    <w:qFormat/>
    <w:rsid w:val="00A65B64"/>
    <w:rPr>
      <w:strike/>
      <w:dstrike w:val="0"/>
    </w:rPr>
  </w:style>
  <w:style w:type="character" w:customStyle="1" w:styleId="scstrikeblue">
    <w:name w:val="sc_strike_blue"/>
    <w:uiPriority w:val="1"/>
    <w:qFormat/>
    <w:rsid w:val="00A65B64"/>
    <w:rPr>
      <w:strike/>
      <w:dstrike w:val="0"/>
      <w:color w:val="0070C0"/>
    </w:rPr>
  </w:style>
  <w:style w:type="character" w:customStyle="1" w:styleId="scstrikebluenoncodified">
    <w:name w:val="sc_strike_blue_non_codified"/>
    <w:uiPriority w:val="1"/>
    <w:qFormat/>
    <w:rsid w:val="00A65B64"/>
    <w:rPr>
      <w:strike/>
      <w:dstrike w:val="0"/>
      <w:color w:val="0070C0"/>
      <w:lang w:val="en-US"/>
    </w:rPr>
  </w:style>
  <w:style w:type="character" w:customStyle="1" w:styleId="scstrikered">
    <w:name w:val="sc_strike_red"/>
    <w:uiPriority w:val="1"/>
    <w:qFormat/>
    <w:rsid w:val="00A65B64"/>
    <w:rPr>
      <w:strike/>
      <w:dstrike w:val="0"/>
      <w:color w:val="FF0000"/>
    </w:rPr>
  </w:style>
  <w:style w:type="character" w:customStyle="1" w:styleId="scstrikerednoncodified">
    <w:name w:val="sc_strike_red_non_codified"/>
    <w:uiPriority w:val="1"/>
    <w:qFormat/>
    <w:rsid w:val="00A65B64"/>
    <w:rPr>
      <w:strike/>
      <w:dstrike w:val="0"/>
      <w:color w:val="FF0000"/>
    </w:rPr>
  </w:style>
  <w:style w:type="paragraph" w:customStyle="1" w:styleId="sctablecodifiedsection">
    <w:name w:val="sc_table_codified_section"/>
    <w:qFormat/>
    <w:rsid w:val="00A65B64"/>
    <w:pPr>
      <w:widowControl w:val="0"/>
      <w:suppressAutoHyphens/>
      <w:spacing w:after="0" w:line="360" w:lineRule="auto"/>
    </w:pPr>
  </w:style>
  <w:style w:type="paragraph" w:customStyle="1" w:styleId="sctableln">
    <w:name w:val="sc_table_ln"/>
    <w:qFormat/>
    <w:rsid w:val="00A65B64"/>
    <w:pPr>
      <w:widowControl w:val="0"/>
      <w:suppressAutoHyphens/>
      <w:spacing w:after="0" w:line="360" w:lineRule="auto"/>
      <w:jc w:val="right"/>
    </w:pPr>
  </w:style>
  <w:style w:type="paragraph" w:customStyle="1" w:styleId="sctablenoncodifiedsection">
    <w:name w:val="sc_table_non_codified_section"/>
    <w:qFormat/>
    <w:rsid w:val="00A65B64"/>
    <w:pPr>
      <w:widowControl w:val="0"/>
      <w:suppressAutoHyphens/>
      <w:spacing w:after="0" w:line="360" w:lineRule="auto"/>
    </w:pPr>
  </w:style>
  <w:style w:type="paragraph" w:customStyle="1" w:styleId="scnowthereforebold">
    <w:name w:val="sc_now_therefore_bold"/>
    <w:uiPriority w:val="1"/>
    <w:qFormat/>
    <w:rsid w:val="00A65B64"/>
    <w:pPr>
      <w:widowControl w:val="0"/>
      <w:suppressAutoHyphens/>
      <w:spacing w:after="0" w:line="480" w:lineRule="auto"/>
    </w:pPr>
    <w:rPr>
      <w:rFonts w:eastAsia="Calibri" w:cs="Times New Roman"/>
    </w:rPr>
  </w:style>
  <w:style w:type="paragraph" w:customStyle="1" w:styleId="scbillsiglines">
    <w:name w:val="sc_bill_sig_lines"/>
    <w:qFormat/>
    <w:rsid w:val="00A65B64"/>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A65B64"/>
    <w:pPr>
      <w:widowControl w:val="0"/>
      <w:suppressAutoHyphens/>
      <w:spacing w:after="0" w:line="240" w:lineRule="auto"/>
      <w:jc w:val="center"/>
    </w:pPr>
  </w:style>
  <w:style w:type="character" w:customStyle="1" w:styleId="scinsertblue">
    <w:name w:val="sc_insert_blue"/>
    <w:uiPriority w:val="1"/>
    <w:qFormat/>
    <w:rsid w:val="00A65B6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65B64"/>
    <w:rPr>
      <w:caps w:val="0"/>
      <w:smallCaps w:val="0"/>
      <w:strike w:val="0"/>
      <w:dstrike w:val="0"/>
      <w:vanish w:val="0"/>
      <w:color w:val="0070C0"/>
      <w:u w:val="none"/>
      <w:vertAlign w:val="baseline"/>
    </w:rPr>
  </w:style>
  <w:style w:type="character" w:customStyle="1" w:styleId="scinsert">
    <w:name w:val="sc_insert"/>
    <w:uiPriority w:val="1"/>
    <w:qFormat/>
    <w:rsid w:val="00A65B64"/>
    <w:rPr>
      <w:caps w:val="0"/>
      <w:smallCaps w:val="0"/>
      <w:strike w:val="0"/>
      <w:dstrike w:val="0"/>
      <w:vanish w:val="0"/>
      <w:u w:val="single"/>
      <w:vertAlign w:val="baseline"/>
    </w:rPr>
  </w:style>
  <w:style w:type="character" w:customStyle="1" w:styleId="scinsertred">
    <w:name w:val="sc_insert_red"/>
    <w:uiPriority w:val="1"/>
    <w:qFormat/>
    <w:rsid w:val="00A65B6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65B64"/>
    <w:rPr>
      <w:caps w:val="0"/>
      <w:smallCaps w:val="0"/>
      <w:strike w:val="0"/>
      <w:dstrike w:val="0"/>
      <w:vanish w:val="0"/>
      <w:color w:val="FF0000"/>
      <w:u w:val="none"/>
      <w:vertAlign w:val="baseline"/>
    </w:rPr>
  </w:style>
  <w:style w:type="character" w:customStyle="1" w:styleId="scamendhouse">
    <w:name w:val="sc_amend_house"/>
    <w:uiPriority w:val="1"/>
    <w:qFormat/>
    <w:rsid w:val="00A65B64"/>
    <w:rPr>
      <w:bdr w:val="none" w:sz="0" w:space="0" w:color="auto"/>
      <w:shd w:val="clear" w:color="auto" w:fill="FDE9D9" w:themeFill="accent6" w:themeFillTint="33"/>
    </w:rPr>
  </w:style>
  <w:style w:type="character" w:customStyle="1" w:styleId="scamendsenate">
    <w:name w:val="sc_amend_senate"/>
    <w:uiPriority w:val="1"/>
    <w:qFormat/>
    <w:rsid w:val="00A65B64"/>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A65B64"/>
    <w:pPr>
      <w:spacing w:after="0" w:line="240" w:lineRule="auto"/>
    </w:pPr>
    <w:rPr>
      <w:i/>
    </w:rPr>
  </w:style>
  <w:style w:type="paragraph" w:customStyle="1" w:styleId="sccoversheetsenate">
    <w:name w:val="sc_coversheet_senate"/>
    <w:qFormat/>
    <w:rsid w:val="00A65B64"/>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96&amp;session=126&amp;summary=B" TargetMode="External" Id="R3adb1b9c948a4aee" /><Relationship Type="http://schemas.openxmlformats.org/officeDocument/2006/relationships/hyperlink" Target="https://www.scstatehouse.gov/sess126_2025-2026/prever/5396_20260324.docx" TargetMode="External" Id="R380dd7f8fddd4138" /><Relationship Type="http://schemas.openxmlformats.org/officeDocument/2006/relationships/hyperlink" Target="h:\hj\20260324.docx" TargetMode="External" Id="Ra2996bb9a82a48d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812CD"/>
    <w:rsid w:val="001775FC"/>
    <w:rsid w:val="00296F08"/>
    <w:rsid w:val="00436448"/>
    <w:rsid w:val="00591B1E"/>
    <w:rsid w:val="005B6054"/>
    <w:rsid w:val="0070758B"/>
    <w:rsid w:val="00767F3F"/>
    <w:rsid w:val="008679A5"/>
    <w:rsid w:val="008A0DC7"/>
    <w:rsid w:val="008B6DEB"/>
    <w:rsid w:val="00923B72"/>
    <w:rsid w:val="00933812"/>
    <w:rsid w:val="00983571"/>
    <w:rsid w:val="00A17AE2"/>
    <w:rsid w:val="00AD5948"/>
    <w:rsid w:val="00B32D1D"/>
    <w:rsid w:val="00B961CE"/>
    <w:rsid w:val="00C87589"/>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d12e9ad3-8d37-4de7-b059-6f8e977e7299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2026-03-24T00:00:00-04:00</T_BILL_DT_VERSION>
  <T_BILL_D_HOUSEINTRODATE>2026-03-24</T_BILL_D_HOUSEINTRODATE>
  <T_BILL_D_INTRODATE>2026-03-24</T_BILL_D_INTRODATE>
  <T_BILL_N_INTERNALVERSIONNUMBER>1</T_BILL_N_INTERNALVERSIONNUMBER>
  <T_BILL_N_SESSION>126</T_BILL_N_SESSION>
  <T_BILL_N_VERSIONNUMBER>1</T_BILL_N_VERSIONNUMBER>
  <T_BILL_N_YEAR>2026</T_BILL_N_YEAR>
  <T_BILL_REQUEST_REQUEST>232f2a22-5cbd-4d47-aa97-24a69e073f78</T_BILL_REQUEST_REQUEST>
  <T_BILL_R_ORIGINALDRAFT>7bc1e29a-751f-4882-bd3f-ff84611c2166</T_BILL_R_ORIGINALDRAFT>
  <T_BILL_SPONSOR_SPONSOR>9a5112d5-b735-48da-97f7-798494e6aa23</T_BILL_SPONSOR_SPONSOR>
  <T_BILL_T_BILLNAME>[5396]</T_BILL_T_BILLNAME>
  <T_BILL_T_BILLNUMBER>5396</T_BILL_T_BILLNUMBER>
  <T_BILL_T_BILLTITLE>TO RECOGNIZE AND HONOR THE CONTRIBUTIONS AND PERSONAL SACRIFICES OUR MILITARY CHILDREN MAKE AND TO DESIGNATE APRIL 2026 AS “MONTH OF THE MILITARY CHILD” IN SOUTH CAROLINA.</T_BILL_T_BILLTITLE>
  <T_BILL_T_CHAMBER>house</T_BILL_T_CHAMBER>
  <T_BILL_T_FILENAME> </T_BILL_T_FILENAME>
  <T_BILL_T_LEGTYPE>concurrent_resolution</T_BILL_T_LEGTYPE>
  <T_BILL_T_RATNUMBERSTRING>HNone</T_BILL_T_RATNUMBERSTRING>
  <T_BILL_T_SUBJECT>Month of the military child</T_BILL_T_SUBJECT>
  <T_BILL_UR_DRAFTER>davidgood@scstatehouse.gov</T_BILL_UR_DRAFTER>
  <T_BILL_UR_DRAFTINGASSISTANT>chrischarlton@scstatehouse.gov</T_BILL_UR_DRAFTINGASSISTANT>
  <T_BILL_UR_RESOLUTIONWRITER>gailmoore@scstatehouse.gov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13FCF13F-BE0D-4C5C-8579-12FBF3B4821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2270</Characters>
  <Application>Microsoft Office Word</Application>
  <DocSecurity>0</DocSecurity>
  <Lines>55</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Chris Charlton</cp:lastModifiedBy>
  <cp:revision>4</cp:revision>
  <cp:lastPrinted>2026-03-24T13:40:00Z</cp:lastPrinted>
  <dcterms:created xsi:type="dcterms:W3CDTF">2026-03-24T13:41:00Z</dcterms:created>
  <dcterms:modified xsi:type="dcterms:W3CDTF">2026-03-24T13:41:00Z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