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5408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Scott, Pedalino, Alexander, Anderson, Atkinson, Bailey, Ballentine, Bamberg, Bannister, Bauer, Beach, Bernstein, Bowers, Bradley, Brewer, Brittain, Burns, Bustos, Calhoon, Caskey, Chapman, Chumley, Clyburn, Cobb-Hunter, Collins, Cox, Crawford, Cromer, Davis, Dillard, Duncan, Edgerton, Erickson, Ford, Forrest, Frank, Gagnon, Garvin, Gatch, Gibson, Gilliam, Gilliard, Gilreath, Govan, Grant, Guest, Guffey, Haddon, Hager, Hardee, Harris, Hart, Hartnett, Hartz, Hayes, Henderson-Myers, Herbkersman, Hewitt, Hiott, Hixon, Holman, Hosey, Howard, Huff, J.E. Johnson, J.L. Johnson, Jones, Jordan, Kilmartin, King, Kirby, Landing, Lastinger, Lawson, Ligon, Long, Lowe, Luck, Magnuson, Martin, McCabe, McCravy, McDaniel, McGinnis, C. Mitchell, D. Mitchell, Montgomery, J. Moore, T. Moore, Morgan, Moss, Neese, B. Newton, W. Newton, Oremus, Pace, Pope, Rankin, Reese, Rivers, Robbins, Rose, Rutherford, Sanders, Schuessler, Sessions, G.M. Smith, M.M. Smith, Spann-Wilder, Stavrinakis, Taylor, Teeple, Terribile, Vaughan, Waters,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LC-0396HDB-JAH26.docx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March 25,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March 25,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Thomas Sumter Academy JV cheerleading team state championship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3/25/2026</w:t>
      </w:r>
      <w:r>
        <w:tab/>
        <w:t>House</w:t>
      </w:r>
      <w:r>
        <w:tab/>
        <w:t>Introduced and adopted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985d8ddd149a4048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0930c326bbd14177">
        <w:r>
          <w:rPr>
            <w:rStyle w:val="Hyperlink"/>
            <w:u w:val="single"/>
          </w:rPr>
          <w:t>03/25/2026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75A0266C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5471D4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757D6C" w14:paraId="48DB32D0" w14:textId="5F8C59EA">
          <w:pPr>
            <w:pStyle w:val="scresolutiontitle"/>
          </w:pPr>
          <w:r>
            <w:t xml:space="preserve">to recognize and honor the thomas sumter academy junior varsity competition cheer </w:t>
          </w:r>
          <w:r w:rsidR="00415469">
            <w:t>squad</w:t>
          </w:r>
          <w:r>
            <w:t xml:space="preserve">, </w:t>
          </w:r>
          <w:r w:rsidR="00415469">
            <w:t xml:space="preserve">their </w:t>
          </w:r>
          <w:r>
            <w:t>coaches, and school offici</w:t>
          </w:r>
          <w:r w:rsidR="00C93607">
            <w:t>als</w:t>
          </w:r>
          <w:r>
            <w:t xml:space="preserve"> for a superb season and to congratulate them for winning the 2025 south carolina independent school association state championship title.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318717EB">
      <w:pPr>
        <w:pStyle w:val="scresolutionwhereas"/>
      </w:pPr>
      <w:bookmarkStart w:name="wa_5a0ebd45f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757D6C">
        <w:t xml:space="preserve">the </w:t>
      </w:r>
      <w:r w:rsidR="00415469">
        <w:t xml:space="preserve">members of the </w:t>
      </w:r>
      <w:r w:rsidR="00757D6C">
        <w:t xml:space="preserve">South Carolina House of Representatives </w:t>
      </w:r>
      <w:r w:rsidR="00415469">
        <w:t>are</w:t>
      </w:r>
      <w:r w:rsidR="00757D6C">
        <w:t xml:space="preserve"> pleased to learn that the</w:t>
      </w:r>
      <w:r w:rsidR="00F85DD5">
        <w:t xml:space="preserve"> </w:t>
      </w:r>
      <w:r w:rsidR="00757D6C">
        <w:t xml:space="preserve">Thomas Sumter </w:t>
      </w:r>
      <w:r w:rsidR="00BF013E">
        <w:t xml:space="preserve">Academy </w:t>
      </w:r>
      <w:r w:rsidR="00757D6C">
        <w:t xml:space="preserve">junior varsity competition cheer </w:t>
      </w:r>
      <w:r w:rsidR="00BF013E">
        <w:t>squad</w:t>
      </w:r>
      <w:r w:rsidR="00757D6C">
        <w:t xml:space="preserve"> captured the state title </w:t>
      </w:r>
      <w:r w:rsidR="00596756">
        <w:t>at</w:t>
      </w:r>
      <w:r w:rsidR="00757D6C">
        <w:t xml:space="preserve"> the </w:t>
      </w:r>
      <w:r w:rsidR="00596756">
        <w:t xml:space="preserve">2025 </w:t>
      </w:r>
      <w:r w:rsidR="00757D6C">
        <w:t>South Carolina Independent School Association (SCISA)</w:t>
      </w:r>
      <w:r w:rsidR="00596756">
        <w:t xml:space="preserve"> Class 3A/4A</w:t>
      </w:r>
      <w:r w:rsidR="00757D6C">
        <w:t xml:space="preserve"> </w:t>
      </w:r>
      <w:r w:rsidR="00596756">
        <w:t>State Cheer</w:t>
      </w:r>
      <w:r w:rsidR="00757D6C">
        <w:t xml:space="preserve"> </w:t>
      </w:r>
      <w:r w:rsidR="00596756">
        <w:t>C</w:t>
      </w:r>
      <w:r w:rsidR="00757D6C">
        <w:t>ompetition</w:t>
      </w:r>
      <w:r w:rsidR="00596756">
        <w:t>,</w:t>
      </w:r>
      <w:r w:rsidR="00757D6C">
        <w:t xml:space="preserve"> held in November 2025</w:t>
      </w:r>
      <w:r w:rsidRPr="00084D53">
        <w:t>; and</w:t>
      </w:r>
    </w:p>
    <w:p w:rsidR="008C3A19" w:rsidP="00AF1A81" w:rsidRDefault="008C3A19" w14:paraId="69ECC539" w14:textId="77777777">
      <w:pPr>
        <w:pStyle w:val="scemptyline"/>
      </w:pPr>
    </w:p>
    <w:p w:rsidR="00F935A0" w:rsidP="00084D53" w:rsidRDefault="00F935A0" w14:paraId="2EACEF40" w14:textId="275926D6">
      <w:pPr>
        <w:pStyle w:val="scresolutionwhereas"/>
      </w:pPr>
      <w:bookmarkStart w:name="wa_626f42c11" w:id="2"/>
      <w:r>
        <w:t>W</w:t>
      </w:r>
      <w:bookmarkEnd w:id="2"/>
      <w:r>
        <w:t>hereas,</w:t>
      </w:r>
      <w:r w:rsidR="001347EE">
        <w:t xml:space="preserve"> </w:t>
      </w:r>
      <w:r w:rsidR="00437945">
        <w:t xml:space="preserve">to the delight of their faithful fans, </w:t>
      </w:r>
      <w:r w:rsidR="00F85DD5">
        <w:t xml:space="preserve">the </w:t>
      </w:r>
      <w:r w:rsidR="00757D6C">
        <w:t xml:space="preserve">Thomas Sumter Lady Generals </w:t>
      </w:r>
      <w:r w:rsidR="00437945">
        <w:t>defeated a fine field of competitors to secure the</w:t>
      </w:r>
      <w:r w:rsidR="00757D6C">
        <w:t xml:space="preserve"> 2025 state championship title;</w:t>
      </w:r>
      <w:r>
        <w:t xml:space="preserve"> and</w:t>
      </w:r>
    </w:p>
    <w:p w:rsidR="00F935A0" w:rsidP="00B31DA6" w:rsidRDefault="00F935A0" w14:paraId="16A4F864" w14:textId="4BF881AD">
      <w:pPr>
        <w:pStyle w:val="scemptyline"/>
      </w:pPr>
    </w:p>
    <w:p w:rsidR="008A7625" w:rsidP="00084D53" w:rsidRDefault="00F935A0" w14:paraId="4666F527" w14:textId="1FE8823D">
      <w:pPr>
        <w:pStyle w:val="scresolutionwhereas"/>
      </w:pPr>
      <w:bookmarkStart w:name="wa_60e8dabd5" w:id="3"/>
      <w:r>
        <w:t>W</w:t>
      </w:r>
      <w:bookmarkEnd w:id="3"/>
      <w:r>
        <w:t>here</w:t>
      </w:r>
      <w:r w:rsidR="008A7625">
        <w:t>as,</w:t>
      </w:r>
      <w:r w:rsidR="00AF3EBE">
        <w:t xml:space="preserve"> </w:t>
      </w:r>
      <w:r w:rsidR="00757D6C">
        <w:t>twenty-one dedicated student</w:t>
      </w:r>
      <w:r w:rsidR="00876A46">
        <w:t xml:space="preserve"> </w:t>
      </w:r>
      <w:r w:rsidR="00757D6C">
        <w:t>athletes</w:t>
      </w:r>
      <w:r w:rsidR="00AF3EBE">
        <w:t xml:space="preserve"> make up the championship team:</w:t>
      </w:r>
      <w:r w:rsidR="00757D6C">
        <w:t xml:space="preserve">  Addison Conyers, Adley Boykin, Anna Lumley, Ashlynn Sing</w:t>
      </w:r>
      <w:r w:rsidR="00437945">
        <w:t>el</w:t>
      </w:r>
      <w:r w:rsidR="00757D6C">
        <w:t>ton, Charlotte Dorman, Daniellia Barnes, Gabby Tisdale, Huson Laney</w:t>
      </w:r>
      <w:r w:rsidR="00A725DF">
        <w:t>,</w:t>
      </w:r>
      <w:r w:rsidR="00757D6C">
        <w:t xml:space="preserve"> Mollie Gray Rogers, Julia Andrade, Jenna Ray, Kaylee Grace Smith, Keira Anderson, Layla Blackmon, Madi DeLa</w:t>
      </w:r>
      <w:r w:rsidR="00596756">
        <w:t xml:space="preserve"> </w:t>
      </w:r>
      <w:r w:rsidR="00757D6C">
        <w:t>Torre, Reagan Hinson, Remi Yelenic, Risden Dunlap, Zoey Rivers, Maddi Smith, and Hailey Finan</w:t>
      </w:r>
      <w:r w:rsidR="008A7625">
        <w:t>; and</w:t>
      </w:r>
    </w:p>
    <w:p w:rsidR="008A7625" w:rsidP="007720AC" w:rsidRDefault="008A7625" w14:paraId="251CC829" w14:textId="0705D188">
      <w:pPr>
        <w:pStyle w:val="scemptyline"/>
      </w:pPr>
    </w:p>
    <w:p w:rsidR="00757D6C" w:rsidP="00843D27" w:rsidRDefault="00757D6C" w14:paraId="1A38B9B0" w14:textId="5566584F">
      <w:pPr>
        <w:pStyle w:val="scresolutionwhereas"/>
      </w:pPr>
      <w:bookmarkStart w:name="wa_d69c38d6b" w:id="4"/>
      <w:r>
        <w:t>W</w:t>
      </w:r>
      <w:bookmarkEnd w:id="4"/>
      <w:r>
        <w:t xml:space="preserve">hereas, in a sport that </w:t>
      </w:r>
      <w:r w:rsidR="00A725DF">
        <w:t xml:space="preserve">requires grace and precision, </w:t>
      </w:r>
      <w:r w:rsidR="00E66C83">
        <w:t>C</w:t>
      </w:r>
      <w:r w:rsidR="0052738F">
        <w:t>oaches</w:t>
      </w:r>
      <w:r>
        <w:t xml:space="preserve"> Deseree Allen</w:t>
      </w:r>
      <w:r w:rsidR="0052738F">
        <w:t>,</w:t>
      </w:r>
      <w:r>
        <w:t xml:space="preserve"> Jennifer Brazell</w:t>
      </w:r>
      <w:r w:rsidR="0052738F">
        <w:t>,</w:t>
      </w:r>
      <w:r>
        <w:t xml:space="preserve"> </w:t>
      </w:r>
      <w:r w:rsidR="0052738F">
        <w:t xml:space="preserve">and </w:t>
      </w:r>
      <w:r w:rsidRPr="0052738F" w:rsidR="0052738F">
        <w:t xml:space="preserve">Jessica Reid </w:t>
      </w:r>
      <w:r>
        <w:t xml:space="preserve">capitalized on their own athletic experience and </w:t>
      </w:r>
      <w:r w:rsidR="00A725DF">
        <w:t>training</w:t>
      </w:r>
      <w:r>
        <w:t xml:space="preserve"> to </w:t>
      </w:r>
      <w:r w:rsidR="00A725DF">
        <w:t>build</w:t>
      </w:r>
      <w:r>
        <w:t xml:space="preserve"> a championship team and teach these athletes life principl</w:t>
      </w:r>
      <w:r w:rsidR="0057668D">
        <w:t>e</w:t>
      </w:r>
      <w:r>
        <w:t xml:space="preserve">s that will endure well beyond the mats; and </w:t>
      </w:r>
    </w:p>
    <w:p w:rsidR="00757D6C" w:rsidP="00843D27" w:rsidRDefault="00757D6C" w14:paraId="46F1CEA0" w14:textId="77777777">
      <w:pPr>
        <w:pStyle w:val="scresolutionwhereas"/>
      </w:pPr>
    </w:p>
    <w:p w:rsidR="008A7625" w:rsidP="00843D27" w:rsidRDefault="008A7625" w14:paraId="44F28955" w14:textId="329A8FA6">
      <w:pPr>
        <w:pStyle w:val="scresolutionwhereas"/>
      </w:pPr>
      <w:bookmarkStart w:name="wa_8c358992c" w:id="5"/>
      <w:r>
        <w:t>W</w:t>
      </w:r>
      <w:bookmarkEnd w:id="5"/>
      <w:r>
        <w:t>hereas,</w:t>
      </w:r>
      <w:r w:rsidR="001347EE">
        <w:t xml:space="preserve"> </w:t>
      </w:r>
      <w:r w:rsidR="00757D6C">
        <w:t xml:space="preserve">the </w:t>
      </w:r>
      <w:r w:rsidR="00A725DF">
        <w:t xml:space="preserve">South Carolina </w:t>
      </w:r>
      <w:r w:rsidR="00757D6C">
        <w:t xml:space="preserve">House of Representatives </w:t>
      </w:r>
      <w:r w:rsidR="00A725DF">
        <w:t>values the</w:t>
      </w:r>
      <w:r w:rsidR="00757D6C">
        <w:t xml:space="preserve"> pride </w:t>
      </w:r>
      <w:r w:rsidR="00A725DF">
        <w:t xml:space="preserve">and recognition </w:t>
      </w:r>
      <w:r w:rsidR="00B17EAF">
        <w:t>that the Thomas Sumter Academy competitive cheer squad has brought to their school and community</w:t>
      </w:r>
      <w:r w:rsidR="00AF3EBE">
        <w:t>,</w:t>
      </w:r>
      <w:r w:rsidR="00B17EAF">
        <w:t xml:space="preserve"> and the members look forward to following their continued achievements in the future.  N</w:t>
      </w:r>
      <w:r>
        <w:t xml:space="preserve">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3E75C827">
      <w:pPr>
        <w:pStyle w:val="scresolutionbody"/>
      </w:pPr>
      <w:bookmarkStart w:name="up_971a90b39" w:id="6"/>
      <w:r w:rsidRPr="00040E43">
        <w:t>B</w:t>
      </w:r>
      <w:bookmarkEnd w:id="6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5471D4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637764A3">
      <w:pPr>
        <w:pStyle w:val="scresolutionmembers"/>
      </w:pPr>
      <w:bookmarkStart w:name="up_40af1bd42" w:id="7"/>
      <w:r w:rsidRPr="00040E43">
        <w:t>T</w:t>
      </w:r>
      <w:bookmarkEnd w:id="7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5471D4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757D6C">
        <w:t xml:space="preserve">recognize and honor the Thomas Sumter Academy junior varsity competition cheer squad, </w:t>
      </w:r>
      <w:r w:rsidR="00B17EAF">
        <w:t xml:space="preserve">their </w:t>
      </w:r>
      <w:r w:rsidR="00757D6C">
        <w:t xml:space="preserve">coaches, and school </w:t>
      </w:r>
      <w:r w:rsidR="00757D6C">
        <w:lastRenderedPageBreak/>
        <w:t>officials for a superb season and congratulate them for winning the 2025 South Carolina Independent School Association State Championship title.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2555E0A1">
      <w:pPr>
        <w:pStyle w:val="scresolutionbody"/>
      </w:pPr>
      <w:bookmarkStart w:name="up_617cdbf20" w:id="8"/>
      <w:r w:rsidRPr="00040E43">
        <w:t>B</w:t>
      </w:r>
      <w:bookmarkEnd w:id="8"/>
      <w:r w:rsidRPr="00040E43">
        <w:t>e it further resolved that a copy of this resolution be presented to</w:t>
      </w:r>
      <w:r w:rsidRPr="00040E43" w:rsidR="00B9105E">
        <w:t xml:space="preserve"> </w:t>
      </w:r>
      <w:r w:rsidR="00757D6C">
        <w:t>Principal Ben Herod and Coach</w:t>
      </w:r>
      <w:r w:rsidR="009B30A0">
        <w:t>es</w:t>
      </w:r>
      <w:r w:rsidR="00757D6C">
        <w:t xml:space="preserve"> Deseree Allen</w:t>
      </w:r>
      <w:r w:rsidR="009B30A0">
        <w:t>, Jennifer Brazell, and Jessica Reid.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593E8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363C1460" w:rsidR="007003E1" w:rsidRDefault="002159D5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5471D4">
              <w:rPr>
                <w:noProof/>
              </w:rPr>
              <w:t>LC-0396HDB-JAH26.docx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2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106D"/>
    <w:rsid w:val="00007116"/>
    <w:rsid w:val="00011869"/>
    <w:rsid w:val="00015CD6"/>
    <w:rsid w:val="00032E86"/>
    <w:rsid w:val="00040E43"/>
    <w:rsid w:val="0005266C"/>
    <w:rsid w:val="000612BA"/>
    <w:rsid w:val="00061CAE"/>
    <w:rsid w:val="0008202C"/>
    <w:rsid w:val="000843D7"/>
    <w:rsid w:val="00084D53"/>
    <w:rsid w:val="00090ED0"/>
    <w:rsid w:val="00091FD9"/>
    <w:rsid w:val="00093571"/>
    <w:rsid w:val="0009711F"/>
    <w:rsid w:val="00097234"/>
    <w:rsid w:val="00097C23"/>
    <w:rsid w:val="000B2DE5"/>
    <w:rsid w:val="000C5BE4"/>
    <w:rsid w:val="000D4081"/>
    <w:rsid w:val="000E0100"/>
    <w:rsid w:val="000E1785"/>
    <w:rsid w:val="000E53C9"/>
    <w:rsid w:val="000E546A"/>
    <w:rsid w:val="000F1901"/>
    <w:rsid w:val="000F2E49"/>
    <w:rsid w:val="000F40FA"/>
    <w:rsid w:val="001021E6"/>
    <w:rsid w:val="001035F1"/>
    <w:rsid w:val="001049DA"/>
    <w:rsid w:val="0010776B"/>
    <w:rsid w:val="00133E66"/>
    <w:rsid w:val="001347EE"/>
    <w:rsid w:val="00136B38"/>
    <w:rsid w:val="001373F6"/>
    <w:rsid w:val="001435A3"/>
    <w:rsid w:val="00146ED3"/>
    <w:rsid w:val="00151044"/>
    <w:rsid w:val="001665E4"/>
    <w:rsid w:val="00187057"/>
    <w:rsid w:val="001A022F"/>
    <w:rsid w:val="001A2C0B"/>
    <w:rsid w:val="001A72A6"/>
    <w:rsid w:val="001B68BA"/>
    <w:rsid w:val="001C4F58"/>
    <w:rsid w:val="001D08F2"/>
    <w:rsid w:val="001D2A16"/>
    <w:rsid w:val="001D3A58"/>
    <w:rsid w:val="001D525B"/>
    <w:rsid w:val="001D68D8"/>
    <w:rsid w:val="001D7F4F"/>
    <w:rsid w:val="001F75F9"/>
    <w:rsid w:val="00200649"/>
    <w:rsid w:val="002017E6"/>
    <w:rsid w:val="00205238"/>
    <w:rsid w:val="00211B4F"/>
    <w:rsid w:val="0022103C"/>
    <w:rsid w:val="002321B6"/>
    <w:rsid w:val="00232912"/>
    <w:rsid w:val="0025001F"/>
    <w:rsid w:val="00250967"/>
    <w:rsid w:val="002543C8"/>
    <w:rsid w:val="0025541D"/>
    <w:rsid w:val="002635C9"/>
    <w:rsid w:val="00272A6C"/>
    <w:rsid w:val="00284AAE"/>
    <w:rsid w:val="002910DB"/>
    <w:rsid w:val="0029576F"/>
    <w:rsid w:val="002B451A"/>
    <w:rsid w:val="002D55D2"/>
    <w:rsid w:val="002E5912"/>
    <w:rsid w:val="002F4473"/>
    <w:rsid w:val="00301B21"/>
    <w:rsid w:val="00307121"/>
    <w:rsid w:val="00324C33"/>
    <w:rsid w:val="00325348"/>
    <w:rsid w:val="0032732C"/>
    <w:rsid w:val="003321E4"/>
    <w:rsid w:val="00336AD0"/>
    <w:rsid w:val="00352320"/>
    <w:rsid w:val="0036008C"/>
    <w:rsid w:val="0037079A"/>
    <w:rsid w:val="00385E1F"/>
    <w:rsid w:val="003A4798"/>
    <w:rsid w:val="003A4F41"/>
    <w:rsid w:val="003B094F"/>
    <w:rsid w:val="003C3F63"/>
    <w:rsid w:val="003C4DAB"/>
    <w:rsid w:val="003C76E6"/>
    <w:rsid w:val="003D01E8"/>
    <w:rsid w:val="003D0BC2"/>
    <w:rsid w:val="003E5288"/>
    <w:rsid w:val="003F6D79"/>
    <w:rsid w:val="003F6E8C"/>
    <w:rsid w:val="00415469"/>
    <w:rsid w:val="0041760A"/>
    <w:rsid w:val="00417C01"/>
    <w:rsid w:val="004252D4"/>
    <w:rsid w:val="00436096"/>
    <w:rsid w:val="00437945"/>
    <w:rsid w:val="004403BD"/>
    <w:rsid w:val="00461441"/>
    <w:rsid w:val="004623E6"/>
    <w:rsid w:val="0046488E"/>
    <w:rsid w:val="0046685D"/>
    <w:rsid w:val="004669F5"/>
    <w:rsid w:val="004809EE"/>
    <w:rsid w:val="004A3EDF"/>
    <w:rsid w:val="004B0ECF"/>
    <w:rsid w:val="004B7339"/>
    <w:rsid w:val="004D6769"/>
    <w:rsid w:val="004D77E5"/>
    <w:rsid w:val="004E2100"/>
    <w:rsid w:val="004E7D54"/>
    <w:rsid w:val="0050497E"/>
    <w:rsid w:val="00511974"/>
    <w:rsid w:val="00515099"/>
    <w:rsid w:val="0052116B"/>
    <w:rsid w:val="0052738F"/>
    <w:rsid w:val="005273C6"/>
    <w:rsid w:val="005275A2"/>
    <w:rsid w:val="00530A69"/>
    <w:rsid w:val="00543DF3"/>
    <w:rsid w:val="0054446D"/>
    <w:rsid w:val="00544C6E"/>
    <w:rsid w:val="00545593"/>
    <w:rsid w:val="00545C09"/>
    <w:rsid w:val="005471D4"/>
    <w:rsid w:val="00551C74"/>
    <w:rsid w:val="00556EBF"/>
    <w:rsid w:val="0055760A"/>
    <w:rsid w:val="0057560B"/>
    <w:rsid w:val="0057668D"/>
    <w:rsid w:val="00577C6C"/>
    <w:rsid w:val="005834ED"/>
    <w:rsid w:val="00593E8E"/>
    <w:rsid w:val="005964D9"/>
    <w:rsid w:val="00596756"/>
    <w:rsid w:val="005A62FE"/>
    <w:rsid w:val="005B2F0C"/>
    <w:rsid w:val="005B49B8"/>
    <w:rsid w:val="005C2FE2"/>
    <w:rsid w:val="005E0D00"/>
    <w:rsid w:val="005E2BC9"/>
    <w:rsid w:val="00600B68"/>
    <w:rsid w:val="00603BEF"/>
    <w:rsid w:val="00605102"/>
    <w:rsid w:val="006053F5"/>
    <w:rsid w:val="00611909"/>
    <w:rsid w:val="006215AA"/>
    <w:rsid w:val="00627DCA"/>
    <w:rsid w:val="006648EE"/>
    <w:rsid w:val="00666E48"/>
    <w:rsid w:val="00670F2F"/>
    <w:rsid w:val="006913C9"/>
    <w:rsid w:val="0069470D"/>
    <w:rsid w:val="00697ED4"/>
    <w:rsid w:val="006B1590"/>
    <w:rsid w:val="006D58AA"/>
    <w:rsid w:val="006E4451"/>
    <w:rsid w:val="006E655C"/>
    <w:rsid w:val="006E69E6"/>
    <w:rsid w:val="006F1AF9"/>
    <w:rsid w:val="007003E1"/>
    <w:rsid w:val="00702ED9"/>
    <w:rsid w:val="007070AD"/>
    <w:rsid w:val="00733210"/>
    <w:rsid w:val="00734F00"/>
    <w:rsid w:val="007352A5"/>
    <w:rsid w:val="0073631E"/>
    <w:rsid w:val="00736959"/>
    <w:rsid w:val="0074375C"/>
    <w:rsid w:val="00746A58"/>
    <w:rsid w:val="00757697"/>
    <w:rsid w:val="00757D6C"/>
    <w:rsid w:val="007720AC"/>
    <w:rsid w:val="00781DF8"/>
    <w:rsid w:val="007836CC"/>
    <w:rsid w:val="00787728"/>
    <w:rsid w:val="007917CE"/>
    <w:rsid w:val="007959D3"/>
    <w:rsid w:val="007A70AE"/>
    <w:rsid w:val="007B1B74"/>
    <w:rsid w:val="007B5DA4"/>
    <w:rsid w:val="007C0EE1"/>
    <w:rsid w:val="007C1E85"/>
    <w:rsid w:val="007C69B6"/>
    <w:rsid w:val="007C72ED"/>
    <w:rsid w:val="007E01B6"/>
    <w:rsid w:val="007E7CAB"/>
    <w:rsid w:val="007F3C86"/>
    <w:rsid w:val="007F6D64"/>
    <w:rsid w:val="007F6ECD"/>
    <w:rsid w:val="008071BC"/>
    <w:rsid w:val="00810471"/>
    <w:rsid w:val="0083397E"/>
    <w:rsid w:val="008362E8"/>
    <w:rsid w:val="008410D3"/>
    <w:rsid w:val="00843D27"/>
    <w:rsid w:val="00846FE5"/>
    <w:rsid w:val="0085786E"/>
    <w:rsid w:val="00870570"/>
    <w:rsid w:val="00876A46"/>
    <w:rsid w:val="008905D2"/>
    <w:rsid w:val="008A1768"/>
    <w:rsid w:val="008A489F"/>
    <w:rsid w:val="008A7625"/>
    <w:rsid w:val="008A78BF"/>
    <w:rsid w:val="008B4AC4"/>
    <w:rsid w:val="008C3A19"/>
    <w:rsid w:val="008D05D1"/>
    <w:rsid w:val="008D61DF"/>
    <w:rsid w:val="008E1DCA"/>
    <w:rsid w:val="008F0F33"/>
    <w:rsid w:val="008F4429"/>
    <w:rsid w:val="009059FF"/>
    <w:rsid w:val="0092634F"/>
    <w:rsid w:val="009270BA"/>
    <w:rsid w:val="00932054"/>
    <w:rsid w:val="0094021A"/>
    <w:rsid w:val="00953783"/>
    <w:rsid w:val="0096528D"/>
    <w:rsid w:val="00965B3F"/>
    <w:rsid w:val="0097141D"/>
    <w:rsid w:val="009B30A0"/>
    <w:rsid w:val="009B44AF"/>
    <w:rsid w:val="009C6A0B"/>
    <w:rsid w:val="009C7F19"/>
    <w:rsid w:val="009D2916"/>
    <w:rsid w:val="009D6D56"/>
    <w:rsid w:val="009E0E52"/>
    <w:rsid w:val="009E16CE"/>
    <w:rsid w:val="009E2BE4"/>
    <w:rsid w:val="009F0C77"/>
    <w:rsid w:val="009F4DD1"/>
    <w:rsid w:val="009F7B81"/>
    <w:rsid w:val="00A02543"/>
    <w:rsid w:val="00A41684"/>
    <w:rsid w:val="00A64E80"/>
    <w:rsid w:val="00A66C6B"/>
    <w:rsid w:val="00A70BD4"/>
    <w:rsid w:val="00A725DF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B61BF"/>
    <w:rsid w:val="00AC34A2"/>
    <w:rsid w:val="00AC74F4"/>
    <w:rsid w:val="00AD1C9A"/>
    <w:rsid w:val="00AD4B17"/>
    <w:rsid w:val="00AE3AB5"/>
    <w:rsid w:val="00AF0102"/>
    <w:rsid w:val="00AF1A81"/>
    <w:rsid w:val="00AF3EBE"/>
    <w:rsid w:val="00AF69EE"/>
    <w:rsid w:val="00B00C4F"/>
    <w:rsid w:val="00B128F5"/>
    <w:rsid w:val="00B17EAF"/>
    <w:rsid w:val="00B31DA6"/>
    <w:rsid w:val="00B3602C"/>
    <w:rsid w:val="00B412D4"/>
    <w:rsid w:val="00B519D6"/>
    <w:rsid w:val="00B51F96"/>
    <w:rsid w:val="00B6480F"/>
    <w:rsid w:val="00B64FFF"/>
    <w:rsid w:val="00B703CB"/>
    <w:rsid w:val="00B7267F"/>
    <w:rsid w:val="00B74145"/>
    <w:rsid w:val="00B82D9D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BF013E"/>
    <w:rsid w:val="00C02C1B"/>
    <w:rsid w:val="00C0345E"/>
    <w:rsid w:val="00C14F98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607"/>
    <w:rsid w:val="00C93C2C"/>
    <w:rsid w:val="00CA3BCF"/>
    <w:rsid w:val="00CC6B7B"/>
    <w:rsid w:val="00CD2089"/>
    <w:rsid w:val="00CD3CBA"/>
    <w:rsid w:val="00CE4EE6"/>
    <w:rsid w:val="00CF44FA"/>
    <w:rsid w:val="00D1567E"/>
    <w:rsid w:val="00D22A7E"/>
    <w:rsid w:val="00D2791A"/>
    <w:rsid w:val="00D31310"/>
    <w:rsid w:val="00D33BAF"/>
    <w:rsid w:val="00D364E8"/>
    <w:rsid w:val="00D37AF8"/>
    <w:rsid w:val="00D42AA9"/>
    <w:rsid w:val="00D51A7E"/>
    <w:rsid w:val="00D55053"/>
    <w:rsid w:val="00D66B80"/>
    <w:rsid w:val="00D73A67"/>
    <w:rsid w:val="00D8028D"/>
    <w:rsid w:val="00D85407"/>
    <w:rsid w:val="00D970A9"/>
    <w:rsid w:val="00DB1F5E"/>
    <w:rsid w:val="00DB60A8"/>
    <w:rsid w:val="00DC47B1"/>
    <w:rsid w:val="00DE0AE6"/>
    <w:rsid w:val="00DE3AC9"/>
    <w:rsid w:val="00DF3845"/>
    <w:rsid w:val="00E071A0"/>
    <w:rsid w:val="00E21894"/>
    <w:rsid w:val="00E32D96"/>
    <w:rsid w:val="00E41911"/>
    <w:rsid w:val="00E44B57"/>
    <w:rsid w:val="00E658FD"/>
    <w:rsid w:val="00E66459"/>
    <w:rsid w:val="00E66C83"/>
    <w:rsid w:val="00E7216E"/>
    <w:rsid w:val="00E92EEF"/>
    <w:rsid w:val="00E95B4E"/>
    <w:rsid w:val="00E97AB4"/>
    <w:rsid w:val="00EA150E"/>
    <w:rsid w:val="00EB0F12"/>
    <w:rsid w:val="00EF2368"/>
    <w:rsid w:val="00EF3015"/>
    <w:rsid w:val="00EF5F4D"/>
    <w:rsid w:val="00F02C5C"/>
    <w:rsid w:val="00F02CE0"/>
    <w:rsid w:val="00F065DE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85DD5"/>
    <w:rsid w:val="00F91CB4"/>
    <w:rsid w:val="00F935A0"/>
    <w:rsid w:val="00FA0B1D"/>
    <w:rsid w:val="00FB0D0D"/>
    <w:rsid w:val="00FB43B4"/>
    <w:rsid w:val="00FB6B0B"/>
    <w:rsid w:val="00FB6FC2"/>
    <w:rsid w:val="00FC39D8"/>
    <w:rsid w:val="00FD39BA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9DA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49DA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49DA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1049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49DA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1049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49DA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1049DA"/>
  </w:style>
  <w:style w:type="character" w:styleId="LineNumber">
    <w:name w:val="line number"/>
    <w:basedOn w:val="DefaultParagraphFont"/>
    <w:uiPriority w:val="99"/>
    <w:semiHidden/>
    <w:unhideWhenUsed/>
    <w:rsid w:val="001049DA"/>
  </w:style>
  <w:style w:type="paragraph" w:customStyle="1" w:styleId="BillDots">
    <w:name w:val="Bill Dots"/>
    <w:basedOn w:val="Normal"/>
    <w:qFormat/>
    <w:rsid w:val="001049DA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1049DA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49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9D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049DA"/>
    <w:pPr>
      <w:ind w:left="720"/>
      <w:contextualSpacing/>
    </w:pPr>
  </w:style>
  <w:style w:type="paragraph" w:customStyle="1" w:styleId="scbillheader">
    <w:name w:val="sc_bill_header"/>
    <w:qFormat/>
    <w:rsid w:val="001049DA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1049DA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1049D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1049D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1049D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1049D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1049D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1049D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1049D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1049D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1049DA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1049DA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1049DA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1049DA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1049DA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1049DA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1049DA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1049DA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1049DA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1049DA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1049DA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1049DA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1049DA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1049DA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1049DA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1049DA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1049DA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1049D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1049DA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1049DA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1049D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1049D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1049D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1049DA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1049DA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1049D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1049D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1049D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1049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1049D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1049D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1049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1049DA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1049DA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1049D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1049DA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1049DA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1049DA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1049DA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1049DA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1049DA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1049DA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1049DA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1049DA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1049D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1049DA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1049D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1049DA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1049DA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1049DA"/>
    <w:rPr>
      <w:color w:val="808080"/>
    </w:rPr>
  </w:style>
  <w:style w:type="paragraph" w:customStyle="1" w:styleId="sctablecodifiedsection">
    <w:name w:val="sc_table_codified_section"/>
    <w:qFormat/>
    <w:rsid w:val="001049DA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1049DA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1049DA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1049DA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1049DA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1049DA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1049DA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1049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1049DA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1049DA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1049DA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1049DA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1049DA"/>
    <w:rPr>
      <w:strike/>
      <w:dstrike w:val="0"/>
    </w:rPr>
  </w:style>
  <w:style w:type="character" w:customStyle="1" w:styleId="scstrikeblue">
    <w:name w:val="sc_strike_blue"/>
    <w:uiPriority w:val="1"/>
    <w:qFormat/>
    <w:rsid w:val="001049DA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1049DA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1049DA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1049DA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049DA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1049DA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1049DA"/>
  </w:style>
  <w:style w:type="paragraph" w:customStyle="1" w:styleId="scbillendxx">
    <w:name w:val="sc_bill_end_xx"/>
    <w:qFormat/>
    <w:rsid w:val="001049DA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1049DA"/>
  </w:style>
  <w:style w:type="character" w:customStyle="1" w:styleId="scresolutionbody1">
    <w:name w:val="sc_resolution_body1"/>
    <w:uiPriority w:val="1"/>
    <w:qFormat/>
    <w:rsid w:val="001049DA"/>
  </w:style>
  <w:style w:type="character" w:styleId="Strong">
    <w:name w:val="Strong"/>
    <w:basedOn w:val="DefaultParagraphFont"/>
    <w:uiPriority w:val="22"/>
    <w:qFormat/>
    <w:rsid w:val="001049DA"/>
    <w:rPr>
      <w:b/>
      <w:bCs/>
    </w:rPr>
  </w:style>
  <w:style w:type="character" w:customStyle="1" w:styleId="scamendhouse">
    <w:name w:val="sc_amend_house"/>
    <w:uiPriority w:val="1"/>
    <w:qFormat/>
    <w:rsid w:val="001049DA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1049DA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1049DA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1049DA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1049DA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29576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408&amp;session=126&amp;summary=B" TargetMode="External" Id="R985d8ddd149a4048" /><Relationship Type="http://schemas.openxmlformats.org/officeDocument/2006/relationships/hyperlink" Target="https://www.scstatehouse.gov/sess126_2025-2026/prever/5408_20260325.docx" TargetMode="External" Id="R0930c326bbd14177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090ED0"/>
    <w:rsid w:val="00174066"/>
    <w:rsid w:val="00212BEF"/>
    <w:rsid w:val="00272A6C"/>
    <w:rsid w:val="002A3D45"/>
    <w:rsid w:val="00307121"/>
    <w:rsid w:val="00324C33"/>
    <w:rsid w:val="00362988"/>
    <w:rsid w:val="00460640"/>
    <w:rsid w:val="004D1BF3"/>
    <w:rsid w:val="004E2100"/>
    <w:rsid w:val="00573513"/>
    <w:rsid w:val="005E0D00"/>
    <w:rsid w:val="0072205F"/>
    <w:rsid w:val="007B5DA4"/>
    <w:rsid w:val="00804B1A"/>
    <w:rsid w:val="008228BC"/>
    <w:rsid w:val="00932054"/>
    <w:rsid w:val="0097141D"/>
    <w:rsid w:val="00A22407"/>
    <w:rsid w:val="00AA6F82"/>
    <w:rsid w:val="00BE097C"/>
    <w:rsid w:val="00D2791A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c22ec409-47d4-45de-9707-fdc05c68699d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2026-03-25T00:00:00-04:00</T_BILL_DT_VERSION>
  <T_BILL_D_HOUSEINTRODATE>2026-03-25</T_BILL_D_HOUSEINTRODATE>
  <T_BILL_D_INTRODATE>2026-03-25</T_BILL_D_INTRODATE>
  <T_BILL_N_INTERNALVERSIONNUMBER>1</T_BILL_N_INTERNALVERSIONNUMBER>
  <T_BILL_N_SESSION>126</T_BILL_N_SESSION>
  <T_BILL_N_VERSIONNUMBER>1</T_BILL_N_VERSIONNUMBER>
  <T_BILL_N_YEAR>2026</T_BILL_N_YEAR>
  <T_BILL_REQUEST_REQUEST>90be084c-fdc9-45a0-8469-608d2dd77790</T_BILL_REQUEST_REQUEST>
  <T_BILL_R_ORIGINALDRAFT>c816ba61-8d48-44e6-8c4b-41008ab6a400</T_BILL_R_ORIGINALDRAFT>
  <T_BILL_SPONSOR_SPONSOR>2db05249-d04c-453f-a251-ad1296e07dda</T_BILL_SPONSOR_SPONSOR>
  <T_BILL_T_BILLNAME>[5408]</T_BILL_T_BILLNAME>
  <T_BILL_T_BILLNUMBER>5408</T_BILL_T_BILLNUMBER>
  <T_BILL_T_BILLTITLE>to recognize and honor the thomas sumter academy junior varsity competition cheer squad, their coaches, and school officials for a superb season and to congratulate them for winning the 2025 south carolina independent school association state championship title.</T_BILL_T_BILLTITLE>
  <T_BILL_T_CHAMBER>house</T_BILL_T_CHAMBER>
  <T_BILL_T_FILENAME> </T_BILL_T_FILENAME>
  <T_BILL_T_LEGTYPE>resolution</T_BILL_T_LEGTYPE>
  <T_BILL_T_RATNUMBERSTRING>HNone</T_BILL_T_RATNUMBERSTRING>
  <T_BILL_T_SUBJECT>Thomas Sumter Academy JV cheerleading team state championship</T_BILL_T_SUBJECT>
  <T_BILL_UR_DRAFTER>harrisonbrant@scstatehouse.gov</T_BILL_UR_DRAFTER>
  <T_BILL_UR_DRAFTINGASSISTANT>chrischarlton@scstatehouse.gov</T_BILL_UR_DRAFTINGASSISTANT>
  <T_BILL_UR_RESOLUTIONWRITER>janetholland@scstatehouse.gov</T_BILL_UR_RESOLUTIONWRITER>
</lwb360Metadata>
</file>

<file path=customXml/itemProps1.xml><?xml version="1.0" encoding="utf-8"?>
<ds:datastoreItem xmlns:ds="http://schemas.openxmlformats.org/officeDocument/2006/customXml" ds:itemID="{8854A5B1-06C2-4798-9291-BBCFDB141B76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1980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Chris Charlton</cp:lastModifiedBy>
  <cp:revision>4</cp:revision>
  <cp:lastPrinted>2026-03-19T19:04:00Z</cp:lastPrinted>
  <dcterms:created xsi:type="dcterms:W3CDTF">2026-03-19T19:38:00Z</dcterms:created>
  <dcterms:modified xsi:type="dcterms:W3CDTF">2026-03-19T19:38:00Z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