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5414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McCravy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LC-0348HA-GM26.docx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25,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Cambridge Academy volleyball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3/25/2026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f4a31f51493405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05951dc6b224362">
        <w:r>
          <w:rPr>
            <w:rStyle w:val="Hyperlink"/>
            <w:u w:val="single"/>
          </w:rPr>
          <w:t>03/25/2026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BB0926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04FCB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C5ED2" w14:paraId="48DB32D0" w14:textId="5ACC7D90">
          <w:pPr>
            <w:pStyle w:val="scresolutiontitle"/>
          </w:pPr>
          <w:r w:rsidRPr="00956246">
            <w:rPr>
              <w:caps w:val="0"/>
            </w:rPr>
            <w:t>TO HONOR THE CAMBRIDGE ACADEMY VOLLEYBALL TEAM</w:t>
          </w:r>
          <w:r w:rsidR="00907917">
            <w:rPr>
              <w:caps w:val="0"/>
            </w:rPr>
            <w:t xml:space="preserve"> AND</w:t>
          </w:r>
          <w:r w:rsidRPr="00956246">
            <w:rPr>
              <w:caps w:val="0"/>
            </w:rPr>
            <w:t xml:space="preserve"> COACHES FOR A</w:t>
          </w:r>
          <w:r w:rsidR="00907917">
            <w:rPr>
              <w:caps w:val="0"/>
            </w:rPr>
            <w:t xml:space="preserve"> STELLAR</w:t>
          </w:r>
          <w:r w:rsidRPr="00956246">
            <w:rPr>
              <w:caps w:val="0"/>
            </w:rPr>
            <w:t xml:space="preserve"> SEASON AND TO </w:t>
          </w:r>
          <w:r w:rsidR="00907917">
            <w:rPr>
              <w:caps w:val="0"/>
            </w:rPr>
            <w:t>APPLAUD</w:t>
          </w:r>
          <w:r w:rsidRPr="00956246">
            <w:rPr>
              <w:caps w:val="0"/>
            </w:rPr>
            <w:t xml:space="preserve"> THEM FOR WINNING THE 2025 SOUTH CAROLINA INDEPENDENT SCHOOL ASSOCIATION CLASS 1A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956246" w:rsidP="00956246" w:rsidRDefault="008C3A19" w14:paraId="1CD2FEB9" w14:textId="126AA9EF">
      <w:pPr>
        <w:pStyle w:val="scresolutionwhereas"/>
      </w:pPr>
      <w:bookmarkStart w:name="wa_ca7de3811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956246">
        <w:t>Cambridge</w:t>
      </w:r>
      <w:r w:rsidR="002555E0">
        <w:t xml:space="preserve"> Academy</w:t>
      </w:r>
      <w:r w:rsidR="00956246">
        <w:t xml:space="preserve"> volleyball team of Greenwood County captured another state title for the South Carolina Independent School Association </w:t>
      </w:r>
      <w:r w:rsidR="00DA2148">
        <w:t>(</w:t>
      </w:r>
      <w:r w:rsidRPr="00DA2148" w:rsidR="00DA2148">
        <w:t>SCISA</w:t>
      </w:r>
      <w:r w:rsidR="00DA2148">
        <w:t>)</w:t>
      </w:r>
      <w:r w:rsidRPr="00DA2148" w:rsidR="00DA2148">
        <w:t xml:space="preserve"> </w:t>
      </w:r>
      <w:r w:rsidR="00956246">
        <w:t xml:space="preserve">at </w:t>
      </w:r>
      <w:r w:rsidR="009D5D7D">
        <w:t>Ben Lippen School</w:t>
      </w:r>
      <w:r w:rsidR="00956246">
        <w:t xml:space="preserve"> in </w:t>
      </w:r>
      <w:r w:rsidR="009D5D7D">
        <w:t>Columbia</w:t>
      </w:r>
      <w:r w:rsidR="00956246">
        <w:t xml:space="preserve"> on Monday, October 27, 20</w:t>
      </w:r>
      <w:r w:rsidR="00456818">
        <w:t>2</w:t>
      </w:r>
      <w:r w:rsidR="00956246">
        <w:t>5</w:t>
      </w:r>
      <w:r w:rsidR="00907917">
        <w:t>.</w:t>
      </w:r>
      <w:r w:rsidR="00956246">
        <w:t xml:space="preserve"> </w:t>
      </w:r>
      <w:r w:rsidRPr="00907917" w:rsidR="00907917">
        <w:t xml:space="preserve">Cambridge </w:t>
      </w:r>
      <w:r w:rsidR="00907917">
        <w:t xml:space="preserve">Academy’s </w:t>
      </w:r>
      <w:r w:rsidR="00956246">
        <w:t>exuberant fans</w:t>
      </w:r>
      <w:r w:rsidR="00907917">
        <w:t xml:space="preserve"> were delighted as the team </w:t>
      </w:r>
      <w:r w:rsidR="00956246">
        <w:t xml:space="preserve">defeated </w:t>
      </w:r>
      <w:r w:rsidRPr="00DA2148" w:rsidR="00DA2148">
        <w:t>Curtis Baptist</w:t>
      </w:r>
      <w:r w:rsidR="00DA2148">
        <w:t xml:space="preserve"> School</w:t>
      </w:r>
      <w:r w:rsidRPr="00DA2148" w:rsidR="00DA2148">
        <w:t xml:space="preserve"> </w:t>
      </w:r>
      <w:r w:rsidR="00956246">
        <w:t>in</w:t>
      </w:r>
      <w:r w:rsidR="00DA2148">
        <w:t xml:space="preserve"> a decisive</w:t>
      </w:r>
      <w:r w:rsidR="00956246">
        <w:t xml:space="preserve"> </w:t>
      </w:r>
      <w:r w:rsidR="00973B37">
        <w:t xml:space="preserve">3‑0 in the </w:t>
      </w:r>
      <w:r w:rsidR="00956246">
        <w:t>best</w:t>
      </w:r>
      <w:r w:rsidR="00530C80">
        <w:t xml:space="preserve"> </w:t>
      </w:r>
      <w:r w:rsidR="00956246">
        <w:t>of</w:t>
      </w:r>
      <w:r w:rsidR="00530C80">
        <w:t xml:space="preserve"> </w:t>
      </w:r>
      <w:r w:rsidR="00956246">
        <w:t>five</w:t>
      </w:r>
      <w:r w:rsidR="00DA2148">
        <w:t xml:space="preserve"> series: </w:t>
      </w:r>
      <w:r w:rsidRPr="00DA2148" w:rsidR="00DA2148">
        <w:t>25</w:t>
      </w:r>
      <w:r w:rsidR="00DA2148">
        <w:t>‑</w:t>
      </w:r>
      <w:r w:rsidRPr="00DA2148" w:rsidR="00DA2148">
        <w:t>5, 25</w:t>
      </w:r>
      <w:r w:rsidR="00DA2148">
        <w:t>‑</w:t>
      </w:r>
      <w:r w:rsidRPr="00DA2148" w:rsidR="00DA2148">
        <w:t>14</w:t>
      </w:r>
      <w:r w:rsidR="00CF5CD5">
        <w:t>,</w:t>
      </w:r>
      <w:r w:rsidRPr="00DA2148" w:rsidR="00DA2148">
        <w:t xml:space="preserve"> and 25</w:t>
      </w:r>
      <w:r w:rsidR="00DA2148">
        <w:t>‑</w:t>
      </w:r>
      <w:r w:rsidRPr="00DA2148" w:rsidR="00DA2148">
        <w:t>5</w:t>
      </w:r>
      <w:r w:rsidR="0079479F">
        <w:t xml:space="preserve"> to take consecutive state titles</w:t>
      </w:r>
      <w:r w:rsidR="00907917">
        <w:t>. The</w:t>
      </w:r>
      <w:r w:rsidR="00CF5CD5">
        <w:t xml:space="preserve"> </w:t>
      </w:r>
      <w:r w:rsidRPr="009D5D7D" w:rsidR="009D5D7D">
        <w:t xml:space="preserve">Cambridge </w:t>
      </w:r>
      <w:r w:rsidR="00907917">
        <w:t xml:space="preserve">Lady Cougars </w:t>
      </w:r>
      <w:r w:rsidRPr="009D5D7D" w:rsidR="009D5D7D">
        <w:t>finished the season with an impressive 1</w:t>
      </w:r>
      <w:r w:rsidR="005C5ED2">
        <w:t>9</w:t>
      </w:r>
      <w:r w:rsidRPr="009D5D7D" w:rsidR="009D5D7D">
        <w:t>‑5‑1</w:t>
      </w:r>
      <w:r w:rsidR="00C376AD">
        <w:t xml:space="preserve"> record</w:t>
      </w:r>
      <w:r w:rsidR="00907917">
        <w:t xml:space="preserve"> with </w:t>
      </w:r>
      <w:r w:rsidR="00CF5CD5">
        <w:t xml:space="preserve">a perfect </w:t>
      </w:r>
      <w:r w:rsidR="00956246">
        <w:t>10</w:t>
      </w:r>
      <w:r w:rsidR="00CF5CD5">
        <w:t>‑</w:t>
      </w:r>
      <w:r w:rsidR="00956246">
        <w:t xml:space="preserve">0 </w:t>
      </w:r>
      <w:r w:rsidR="0079479F">
        <w:t xml:space="preserve">in </w:t>
      </w:r>
      <w:r w:rsidR="00956246">
        <w:t xml:space="preserve">region </w:t>
      </w:r>
      <w:r w:rsidR="00CF5CD5">
        <w:t>p</w:t>
      </w:r>
      <w:r w:rsidR="0079479F">
        <w:t>l</w:t>
      </w:r>
      <w:r w:rsidR="00CF5CD5">
        <w:t>ay</w:t>
      </w:r>
      <w:r w:rsidR="00907917">
        <w:t>.</w:t>
      </w:r>
      <w:r w:rsidR="00CF5CD5">
        <w:t xml:space="preserve"> </w:t>
      </w:r>
      <w:r w:rsidR="00907917">
        <w:t>F</w:t>
      </w:r>
      <w:r w:rsidR="00CF5CD5">
        <w:t>ifteen of their victories came from 3‑0 sweeps</w:t>
      </w:r>
      <w:r w:rsidR="009D5D7D">
        <w:t>;</w:t>
      </w:r>
      <w:r w:rsidR="00CF5CD5">
        <w:t xml:space="preserve"> and</w:t>
      </w:r>
    </w:p>
    <w:p w:rsidR="00956246" w:rsidP="00956246" w:rsidRDefault="00956246" w14:paraId="6582C6B0" w14:textId="77777777">
      <w:pPr>
        <w:pStyle w:val="scresolutionwhereas"/>
      </w:pPr>
    </w:p>
    <w:p w:rsidR="005C50F3" w:rsidP="005C50F3" w:rsidRDefault="00CF5CD5" w14:paraId="40C95132" w14:textId="5FCD96E9">
      <w:pPr>
        <w:pStyle w:val="scresolutionwhereas"/>
      </w:pPr>
      <w:bookmarkStart w:name="wa_1badd8fe9" w:id="2"/>
      <w:r>
        <w:t>W</w:t>
      </w:r>
      <w:bookmarkEnd w:id="2"/>
      <w:r>
        <w:t xml:space="preserve">hereas, </w:t>
      </w:r>
      <w:r w:rsidR="00956246">
        <w:t>in the opening set</w:t>
      </w:r>
      <w:r w:rsidR="00907917">
        <w:t>,</w:t>
      </w:r>
      <w:r w:rsidR="00011F71">
        <w:t xml:space="preserve"> </w:t>
      </w:r>
      <w:r>
        <w:t xml:space="preserve">Cambridge </w:t>
      </w:r>
      <w:r w:rsidRPr="00CF5CD5">
        <w:t xml:space="preserve">senior Khloe Cheeks set the tone </w:t>
      </w:r>
      <w:r w:rsidR="00907917">
        <w:t>o</w:t>
      </w:r>
      <w:r w:rsidRPr="00CF5CD5">
        <w:t>f the match</w:t>
      </w:r>
      <w:r w:rsidRPr="00907917" w:rsidR="00907917">
        <w:t xml:space="preserve"> </w:t>
      </w:r>
      <w:r w:rsidR="00907917">
        <w:t xml:space="preserve">with </w:t>
      </w:r>
      <w:r w:rsidRPr="00907917" w:rsidR="00907917">
        <w:t>eight unanswered serves</w:t>
      </w:r>
      <w:r w:rsidR="00956246">
        <w:t xml:space="preserve">. </w:t>
      </w:r>
      <w:r w:rsidR="00011F71">
        <w:t>In the third set, s</w:t>
      </w:r>
      <w:r w:rsidR="00956246">
        <w:t xml:space="preserve">he continued </w:t>
      </w:r>
      <w:r w:rsidR="00011F71">
        <w:t>to dominate the Curtis Baptist Lady Crusaders with thirteen</w:t>
      </w:r>
      <w:r w:rsidR="00956246">
        <w:t xml:space="preserve"> straight unanswered points </w:t>
      </w:r>
      <w:r w:rsidR="00011F71">
        <w:t>that</w:t>
      </w:r>
      <w:r w:rsidR="00956246">
        <w:t xml:space="preserve"> help</w:t>
      </w:r>
      <w:r w:rsidR="00011F71">
        <w:t>ed</w:t>
      </w:r>
      <w:r w:rsidR="00956246">
        <w:t xml:space="preserve"> the </w:t>
      </w:r>
      <w:r w:rsidR="00011F71">
        <w:t xml:space="preserve">Lady </w:t>
      </w:r>
      <w:r w:rsidR="00956246">
        <w:t xml:space="preserve">Cougars seal </w:t>
      </w:r>
      <w:r w:rsidR="00011F71">
        <w:t>the championship match</w:t>
      </w:r>
      <w:r w:rsidR="00907917">
        <w:t>.</w:t>
      </w:r>
      <w:r w:rsidR="0079479F">
        <w:t xml:space="preserve"> Cambridge </w:t>
      </w:r>
      <w:r w:rsidR="00956246">
        <w:t xml:space="preserve">seniors </w:t>
      </w:r>
      <w:r w:rsidR="009D5D7D">
        <w:t>we</w:t>
      </w:r>
      <w:r w:rsidR="00956246">
        <w:t>re Aubrey Louden, Addison Leopard, Isr</w:t>
      </w:r>
      <w:r w:rsidR="005C5ED2">
        <w:t>ea</w:t>
      </w:r>
      <w:r w:rsidR="00956246">
        <w:t>l Southerland</w:t>
      </w:r>
      <w:r w:rsidR="0079479F">
        <w:t>,</w:t>
      </w:r>
      <w:r w:rsidR="00956246">
        <w:t xml:space="preserve"> and Khloe Cheeks</w:t>
      </w:r>
      <w:r w:rsidR="002555E0">
        <w:t>. The latter</w:t>
      </w:r>
      <w:r w:rsidR="00956246">
        <w:t xml:space="preserve"> </w:t>
      </w:r>
      <w:r w:rsidR="005C50F3">
        <w:t>led with 31 assists</w:t>
      </w:r>
      <w:r w:rsidR="002555E0">
        <w:t>,</w:t>
      </w:r>
      <w:r w:rsidR="005C50F3">
        <w:t xml:space="preserve"> 10 service aces</w:t>
      </w:r>
      <w:r w:rsidR="00907917">
        <w:t>,</w:t>
      </w:r>
      <w:r w:rsidR="005C50F3">
        <w:t xml:space="preserve"> 6 kills</w:t>
      </w:r>
      <w:r w:rsidR="00907917">
        <w:t>,</w:t>
      </w:r>
      <w:r w:rsidR="005C50F3">
        <w:t xml:space="preserve"> and 7 digs</w:t>
      </w:r>
      <w:r w:rsidR="002555E0">
        <w:t>, and</w:t>
      </w:r>
      <w:r w:rsidRPr="00907917" w:rsidR="00907917">
        <w:t xml:space="preserve"> shared Region 3 Player of the Year honors with Addison Leopard, </w:t>
      </w:r>
      <w:r w:rsidR="00907917">
        <w:t>who</w:t>
      </w:r>
      <w:r w:rsidR="005C50F3">
        <w:t xml:space="preserve"> led </w:t>
      </w:r>
      <w:r w:rsidR="002555E0">
        <w:t>with</w:t>
      </w:r>
      <w:r w:rsidR="005C50F3">
        <w:t xml:space="preserve"> </w:t>
      </w:r>
      <w:r w:rsidR="002555E0">
        <w:t xml:space="preserve">10 </w:t>
      </w:r>
      <w:r w:rsidR="005C50F3">
        <w:t>kills</w:t>
      </w:r>
      <w:r w:rsidR="00884C63">
        <w:t>,</w:t>
      </w:r>
      <w:r w:rsidR="005C50F3">
        <w:t xml:space="preserve"> 9 assists, 4 digs</w:t>
      </w:r>
      <w:r w:rsidR="009D5D7D">
        <w:t>,</w:t>
      </w:r>
      <w:r w:rsidR="005C50F3">
        <w:t xml:space="preserve"> and 1 ace; and</w:t>
      </w:r>
    </w:p>
    <w:p w:rsidR="005C50F3" w:rsidP="005C50F3" w:rsidRDefault="005C50F3" w14:paraId="063CB665" w14:textId="77777777">
      <w:pPr>
        <w:pStyle w:val="scresolutionwhereas"/>
      </w:pPr>
    </w:p>
    <w:p w:rsidR="008A7625" w:rsidP="00956246" w:rsidRDefault="00956246" w14:paraId="44F28955" w14:textId="15CEBE15">
      <w:pPr>
        <w:pStyle w:val="scresolutionwhereas"/>
      </w:pPr>
      <w:bookmarkStart w:name="wa_c5e0b727f" w:id="3"/>
      <w:r>
        <w:t>W</w:t>
      </w:r>
      <w:bookmarkEnd w:id="3"/>
      <w:r>
        <w:t>hereas, in a sport that exacts</w:t>
      </w:r>
      <w:r w:rsidR="0079479F">
        <w:t xml:space="preserve"> speed</w:t>
      </w:r>
      <w:r w:rsidR="002555E0">
        <w:t>,</w:t>
      </w:r>
      <w:r w:rsidR="00907917">
        <w:t xml:space="preserve"> </w:t>
      </w:r>
      <w:r w:rsidR="0079479F">
        <w:t>agility</w:t>
      </w:r>
      <w:r w:rsidR="002555E0">
        <w:t>, and measured strength</w:t>
      </w:r>
      <w:r w:rsidR="0079479F">
        <w:t xml:space="preserve">, </w:t>
      </w:r>
      <w:r>
        <w:t xml:space="preserve">Head Coach </w:t>
      </w:r>
      <w:r w:rsidRPr="00DA2148" w:rsidR="00DA2148">
        <w:t xml:space="preserve">Chelsie Calvert </w:t>
      </w:r>
      <w:r>
        <w:t>and</w:t>
      </w:r>
      <w:r w:rsidR="0079479F">
        <w:t xml:space="preserve"> </w:t>
      </w:r>
      <w:r>
        <w:t xml:space="preserve">her </w:t>
      </w:r>
      <w:r w:rsidR="00815A82">
        <w:t>fine</w:t>
      </w:r>
      <w:r>
        <w:t xml:space="preserve"> coaching staff </w:t>
      </w:r>
      <w:r w:rsidR="00815A82">
        <w:t>used</w:t>
      </w:r>
      <w:r>
        <w:t xml:space="preserve"> their own </w:t>
      </w:r>
      <w:r w:rsidRPr="005C50F3" w:rsidR="005C50F3">
        <w:t xml:space="preserve">athletic </w:t>
      </w:r>
      <w:r w:rsidR="00907917">
        <w:t>training</w:t>
      </w:r>
      <w:r>
        <w:t xml:space="preserve"> to build a championship team and teach these athletes life principles that will endure beyond the court</w:t>
      </w:r>
      <w:r w:rsidR="00907917">
        <w:t xml:space="preserve">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E070F5A">
      <w:pPr>
        <w:pStyle w:val="scresolutionbody"/>
      </w:pPr>
      <w:bookmarkStart w:name="up_df5397f12" w:id="4"/>
      <w:r w:rsidRPr="00040E43">
        <w:t>B</w:t>
      </w:r>
      <w:bookmarkEnd w:id="4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04FCB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956246" w:rsidP="00956246" w:rsidRDefault="00007116" w14:paraId="2C42A0B2" w14:textId="28507503">
      <w:pPr>
        <w:pStyle w:val="scresolutionmembers"/>
      </w:pPr>
      <w:bookmarkStart w:name="up_8aff5ea2d" w:id="5"/>
      <w:r w:rsidRPr="00040E43">
        <w:t>T</w:t>
      </w:r>
      <w:bookmarkEnd w:id="5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04FCB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956246">
        <w:t>honor the Cambridge Academy volleyball team</w:t>
      </w:r>
      <w:r w:rsidR="00907917">
        <w:t xml:space="preserve"> and</w:t>
      </w:r>
      <w:r w:rsidR="00956246">
        <w:t xml:space="preserve"> coaches for a </w:t>
      </w:r>
      <w:r w:rsidR="00907917">
        <w:t>stellar</w:t>
      </w:r>
      <w:r w:rsidR="00956246">
        <w:t xml:space="preserve"> season and </w:t>
      </w:r>
      <w:r w:rsidR="00792AD3">
        <w:t>applaud</w:t>
      </w:r>
      <w:r w:rsidR="00956246">
        <w:t xml:space="preserve"> them for winning the 2025 South Carolina Independent School Association Class 1A State Championship title.</w:t>
      </w:r>
    </w:p>
    <w:p w:rsidR="00956246" w:rsidP="00956246" w:rsidRDefault="00956246" w14:paraId="131B9F9D" w14:textId="77777777">
      <w:pPr>
        <w:pStyle w:val="scresolutionmembers"/>
      </w:pPr>
    </w:p>
    <w:p w:rsidRPr="00040E43" w:rsidR="00B9052D" w:rsidP="00956246" w:rsidRDefault="00956246" w14:paraId="48DB32E8" w14:textId="4D89C8A9">
      <w:pPr>
        <w:pStyle w:val="scresolutionmembers"/>
      </w:pPr>
      <w:bookmarkStart w:name="up_89ed212f1" w:id="6"/>
      <w:r>
        <w:t>B</w:t>
      </w:r>
      <w:bookmarkEnd w:id="6"/>
      <w:r>
        <w:t xml:space="preserve">e it further resolved that a copy of this resolution be presented to </w:t>
      </w:r>
      <w:r w:rsidR="00445A27">
        <w:t>Abbie Gregory</w:t>
      </w:r>
      <w:r w:rsidR="00DA2148">
        <w:t>, head of school,</w:t>
      </w:r>
      <w:r>
        <w:t xml:space="preserve"> and </w:t>
      </w:r>
      <w:r w:rsidR="00DA2148">
        <w:t xml:space="preserve">to </w:t>
      </w:r>
      <w:r>
        <w:t xml:space="preserve">Coach </w:t>
      </w:r>
      <w:r w:rsidRPr="00DA2148" w:rsidR="00DA2148">
        <w:t>Chelsie Calvert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DF5A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0B9649E" w:rsidR="007003E1" w:rsidRDefault="00EA7A5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04FCB">
              <w:rPr>
                <w:noProof/>
              </w:rPr>
              <w:t>LC-0348HA-GM26.docx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1F71"/>
    <w:rsid w:val="00015CD6"/>
    <w:rsid w:val="000233A2"/>
    <w:rsid w:val="00032E86"/>
    <w:rsid w:val="00040E43"/>
    <w:rsid w:val="000608B6"/>
    <w:rsid w:val="0008202C"/>
    <w:rsid w:val="000843D7"/>
    <w:rsid w:val="00084D53"/>
    <w:rsid w:val="0008503F"/>
    <w:rsid w:val="00091FD9"/>
    <w:rsid w:val="0009711F"/>
    <w:rsid w:val="00097234"/>
    <w:rsid w:val="00097C23"/>
    <w:rsid w:val="000B2EBF"/>
    <w:rsid w:val="000C5BE4"/>
    <w:rsid w:val="000E0100"/>
    <w:rsid w:val="000E1785"/>
    <w:rsid w:val="000E546A"/>
    <w:rsid w:val="000F1901"/>
    <w:rsid w:val="000F2E49"/>
    <w:rsid w:val="000F40FA"/>
    <w:rsid w:val="001035F1"/>
    <w:rsid w:val="00106D58"/>
    <w:rsid w:val="0010776B"/>
    <w:rsid w:val="00133E66"/>
    <w:rsid w:val="001347EE"/>
    <w:rsid w:val="00136B38"/>
    <w:rsid w:val="001373F6"/>
    <w:rsid w:val="001435A3"/>
    <w:rsid w:val="00146ED3"/>
    <w:rsid w:val="00151044"/>
    <w:rsid w:val="00167B43"/>
    <w:rsid w:val="00185513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1448"/>
    <w:rsid w:val="001F75F9"/>
    <w:rsid w:val="001F778F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555E0"/>
    <w:rsid w:val="002635C9"/>
    <w:rsid w:val="002837A7"/>
    <w:rsid w:val="00284AAE"/>
    <w:rsid w:val="002B0ACF"/>
    <w:rsid w:val="002B451A"/>
    <w:rsid w:val="002C05F8"/>
    <w:rsid w:val="002C6AE8"/>
    <w:rsid w:val="002D1874"/>
    <w:rsid w:val="002D55D2"/>
    <w:rsid w:val="002E5912"/>
    <w:rsid w:val="002F4473"/>
    <w:rsid w:val="00301B21"/>
    <w:rsid w:val="00325348"/>
    <w:rsid w:val="0032732C"/>
    <w:rsid w:val="003321E4"/>
    <w:rsid w:val="00336AD0"/>
    <w:rsid w:val="00345A61"/>
    <w:rsid w:val="00353968"/>
    <w:rsid w:val="0036008C"/>
    <w:rsid w:val="0037079A"/>
    <w:rsid w:val="00385E1F"/>
    <w:rsid w:val="003A4798"/>
    <w:rsid w:val="003A4F41"/>
    <w:rsid w:val="003A7831"/>
    <w:rsid w:val="003B43BF"/>
    <w:rsid w:val="003C4DAB"/>
    <w:rsid w:val="003D01E8"/>
    <w:rsid w:val="003D0BC2"/>
    <w:rsid w:val="003E5288"/>
    <w:rsid w:val="003F6D79"/>
    <w:rsid w:val="003F6E8C"/>
    <w:rsid w:val="004135ED"/>
    <w:rsid w:val="00414A3F"/>
    <w:rsid w:val="0041760A"/>
    <w:rsid w:val="00417C01"/>
    <w:rsid w:val="004237D5"/>
    <w:rsid w:val="004252D4"/>
    <w:rsid w:val="00436096"/>
    <w:rsid w:val="004403BD"/>
    <w:rsid w:val="00445A27"/>
    <w:rsid w:val="00456818"/>
    <w:rsid w:val="00461441"/>
    <w:rsid w:val="004623E6"/>
    <w:rsid w:val="0046488E"/>
    <w:rsid w:val="0046685D"/>
    <w:rsid w:val="004669F5"/>
    <w:rsid w:val="004771E5"/>
    <w:rsid w:val="004809EE"/>
    <w:rsid w:val="004B7339"/>
    <w:rsid w:val="004C133D"/>
    <w:rsid w:val="004E14D7"/>
    <w:rsid w:val="004E7D54"/>
    <w:rsid w:val="005054EA"/>
    <w:rsid w:val="00511974"/>
    <w:rsid w:val="0052116B"/>
    <w:rsid w:val="005273C6"/>
    <w:rsid w:val="005275A2"/>
    <w:rsid w:val="00530A69"/>
    <w:rsid w:val="00530C80"/>
    <w:rsid w:val="00543DF3"/>
    <w:rsid w:val="00544C6E"/>
    <w:rsid w:val="00545593"/>
    <w:rsid w:val="00545C09"/>
    <w:rsid w:val="0055147F"/>
    <w:rsid w:val="00551C74"/>
    <w:rsid w:val="00553A18"/>
    <w:rsid w:val="00556EBF"/>
    <w:rsid w:val="0055760A"/>
    <w:rsid w:val="0057560B"/>
    <w:rsid w:val="00577C6C"/>
    <w:rsid w:val="00582C75"/>
    <w:rsid w:val="005834ED"/>
    <w:rsid w:val="00586FCC"/>
    <w:rsid w:val="005A2EAB"/>
    <w:rsid w:val="005A62FE"/>
    <w:rsid w:val="005C2FE2"/>
    <w:rsid w:val="005C50F3"/>
    <w:rsid w:val="005C5ED2"/>
    <w:rsid w:val="005D4AAD"/>
    <w:rsid w:val="005E2BC9"/>
    <w:rsid w:val="005E62A1"/>
    <w:rsid w:val="00605102"/>
    <w:rsid w:val="006053F5"/>
    <w:rsid w:val="006101C6"/>
    <w:rsid w:val="00611909"/>
    <w:rsid w:val="00615E7B"/>
    <w:rsid w:val="006215AA"/>
    <w:rsid w:val="00624879"/>
    <w:rsid w:val="00627DCA"/>
    <w:rsid w:val="006352C1"/>
    <w:rsid w:val="00635633"/>
    <w:rsid w:val="00666E48"/>
    <w:rsid w:val="00670F2F"/>
    <w:rsid w:val="00680E5D"/>
    <w:rsid w:val="00686F57"/>
    <w:rsid w:val="006913C9"/>
    <w:rsid w:val="0069470D"/>
    <w:rsid w:val="006B1590"/>
    <w:rsid w:val="006D58AA"/>
    <w:rsid w:val="006E4451"/>
    <w:rsid w:val="006E655C"/>
    <w:rsid w:val="006E69E6"/>
    <w:rsid w:val="007003E1"/>
    <w:rsid w:val="00706FE9"/>
    <w:rsid w:val="007070AD"/>
    <w:rsid w:val="00713E8B"/>
    <w:rsid w:val="00733210"/>
    <w:rsid w:val="00734F00"/>
    <w:rsid w:val="007352A5"/>
    <w:rsid w:val="0073631E"/>
    <w:rsid w:val="00736959"/>
    <w:rsid w:val="0074375C"/>
    <w:rsid w:val="00746A58"/>
    <w:rsid w:val="00754A31"/>
    <w:rsid w:val="007720AC"/>
    <w:rsid w:val="0077306C"/>
    <w:rsid w:val="00781DF8"/>
    <w:rsid w:val="007836CC"/>
    <w:rsid w:val="00787728"/>
    <w:rsid w:val="007917CE"/>
    <w:rsid w:val="00792AD3"/>
    <w:rsid w:val="0079479F"/>
    <w:rsid w:val="007959D3"/>
    <w:rsid w:val="007A70AE"/>
    <w:rsid w:val="007B576B"/>
    <w:rsid w:val="007C0EE1"/>
    <w:rsid w:val="007C69B6"/>
    <w:rsid w:val="007C72ED"/>
    <w:rsid w:val="007E01B6"/>
    <w:rsid w:val="007F3C86"/>
    <w:rsid w:val="007F6D64"/>
    <w:rsid w:val="00804FCB"/>
    <w:rsid w:val="00810471"/>
    <w:rsid w:val="00815A82"/>
    <w:rsid w:val="00831A1B"/>
    <w:rsid w:val="008362E8"/>
    <w:rsid w:val="008410D3"/>
    <w:rsid w:val="00843D27"/>
    <w:rsid w:val="00846FE5"/>
    <w:rsid w:val="0085786E"/>
    <w:rsid w:val="00870570"/>
    <w:rsid w:val="00871096"/>
    <w:rsid w:val="00884749"/>
    <w:rsid w:val="00884C63"/>
    <w:rsid w:val="008905D2"/>
    <w:rsid w:val="008A1768"/>
    <w:rsid w:val="008A489F"/>
    <w:rsid w:val="008A7625"/>
    <w:rsid w:val="008B4AC4"/>
    <w:rsid w:val="008B5193"/>
    <w:rsid w:val="008C3A19"/>
    <w:rsid w:val="008D05D1"/>
    <w:rsid w:val="008E1DCA"/>
    <w:rsid w:val="008F0F33"/>
    <w:rsid w:val="008F3C31"/>
    <w:rsid w:val="008F4429"/>
    <w:rsid w:val="009059FF"/>
    <w:rsid w:val="00907917"/>
    <w:rsid w:val="00911377"/>
    <w:rsid w:val="0092634F"/>
    <w:rsid w:val="009270BA"/>
    <w:rsid w:val="009362C2"/>
    <w:rsid w:val="0094021A"/>
    <w:rsid w:val="00952EC9"/>
    <w:rsid w:val="00953783"/>
    <w:rsid w:val="00956246"/>
    <w:rsid w:val="0096528D"/>
    <w:rsid w:val="00965B3F"/>
    <w:rsid w:val="00966CE6"/>
    <w:rsid w:val="00973B37"/>
    <w:rsid w:val="00987B0B"/>
    <w:rsid w:val="00990CCF"/>
    <w:rsid w:val="009B25BF"/>
    <w:rsid w:val="009B44AF"/>
    <w:rsid w:val="009C6A0B"/>
    <w:rsid w:val="009C7F19"/>
    <w:rsid w:val="009D5D7D"/>
    <w:rsid w:val="009E2BE4"/>
    <w:rsid w:val="009F0C77"/>
    <w:rsid w:val="009F4DD1"/>
    <w:rsid w:val="009F6AC4"/>
    <w:rsid w:val="009F7B81"/>
    <w:rsid w:val="00A02543"/>
    <w:rsid w:val="00A067A8"/>
    <w:rsid w:val="00A22915"/>
    <w:rsid w:val="00A41684"/>
    <w:rsid w:val="00A6164B"/>
    <w:rsid w:val="00A64E80"/>
    <w:rsid w:val="00A66C6B"/>
    <w:rsid w:val="00A7261B"/>
    <w:rsid w:val="00A72BCD"/>
    <w:rsid w:val="00A74015"/>
    <w:rsid w:val="00A741D9"/>
    <w:rsid w:val="00A80368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AF79BE"/>
    <w:rsid w:val="00B00C4F"/>
    <w:rsid w:val="00B03502"/>
    <w:rsid w:val="00B128F5"/>
    <w:rsid w:val="00B23918"/>
    <w:rsid w:val="00B31DA6"/>
    <w:rsid w:val="00B3602C"/>
    <w:rsid w:val="00B412D4"/>
    <w:rsid w:val="00B519D6"/>
    <w:rsid w:val="00B5589D"/>
    <w:rsid w:val="00B6480F"/>
    <w:rsid w:val="00B64FFF"/>
    <w:rsid w:val="00B703CB"/>
    <w:rsid w:val="00B7267F"/>
    <w:rsid w:val="00B77989"/>
    <w:rsid w:val="00B819DE"/>
    <w:rsid w:val="00B879A5"/>
    <w:rsid w:val="00B9052D"/>
    <w:rsid w:val="00B9105E"/>
    <w:rsid w:val="00BA2E84"/>
    <w:rsid w:val="00BA3301"/>
    <w:rsid w:val="00BC1E62"/>
    <w:rsid w:val="00BC2202"/>
    <w:rsid w:val="00BC4634"/>
    <w:rsid w:val="00BC695A"/>
    <w:rsid w:val="00BD086A"/>
    <w:rsid w:val="00BD4498"/>
    <w:rsid w:val="00BE3C22"/>
    <w:rsid w:val="00BE46CD"/>
    <w:rsid w:val="00BE649D"/>
    <w:rsid w:val="00BF438B"/>
    <w:rsid w:val="00BF52E3"/>
    <w:rsid w:val="00C02C1B"/>
    <w:rsid w:val="00C0345E"/>
    <w:rsid w:val="00C131B5"/>
    <w:rsid w:val="00C21775"/>
    <w:rsid w:val="00C21ABE"/>
    <w:rsid w:val="00C31C95"/>
    <w:rsid w:val="00C3483A"/>
    <w:rsid w:val="00C376AD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AF9"/>
    <w:rsid w:val="00C93C2C"/>
    <w:rsid w:val="00CA3BCF"/>
    <w:rsid w:val="00CC6B7B"/>
    <w:rsid w:val="00CD2089"/>
    <w:rsid w:val="00CE4EE6"/>
    <w:rsid w:val="00CF44FA"/>
    <w:rsid w:val="00CF5CD5"/>
    <w:rsid w:val="00D1567E"/>
    <w:rsid w:val="00D2087D"/>
    <w:rsid w:val="00D31310"/>
    <w:rsid w:val="00D313DE"/>
    <w:rsid w:val="00D37AF8"/>
    <w:rsid w:val="00D55053"/>
    <w:rsid w:val="00D667B1"/>
    <w:rsid w:val="00D66B80"/>
    <w:rsid w:val="00D67992"/>
    <w:rsid w:val="00D73A67"/>
    <w:rsid w:val="00D8028D"/>
    <w:rsid w:val="00D970A9"/>
    <w:rsid w:val="00DA2148"/>
    <w:rsid w:val="00DB1F5E"/>
    <w:rsid w:val="00DB604A"/>
    <w:rsid w:val="00DC3367"/>
    <w:rsid w:val="00DC47B1"/>
    <w:rsid w:val="00DE5A6D"/>
    <w:rsid w:val="00DF3845"/>
    <w:rsid w:val="00DF5AC8"/>
    <w:rsid w:val="00E06B0D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C59A3"/>
    <w:rsid w:val="00EF2368"/>
    <w:rsid w:val="00EF3015"/>
    <w:rsid w:val="00EF5F4D"/>
    <w:rsid w:val="00EF7E55"/>
    <w:rsid w:val="00F02C5C"/>
    <w:rsid w:val="00F24442"/>
    <w:rsid w:val="00F30829"/>
    <w:rsid w:val="00F420EB"/>
    <w:rsid w:val="00F42BA9"/>
    <w:rsid w:val="00F477DA"/>
    <w:rsid w:val="00F50AE3"/>
    <w:rsid w:val="00F655B7"/>
    <w:rsid w:val="00F656BA"/>
    <w:rsid w:val="00F67CF1"/>
    <w:rsid w:val="00F7053B"/>
    <w:rsid w:val="00F728AA"/>
    <w:rsid w:val="00F820AB"/>
    <w:rsid w:val="00F840F0"/>
    <w:rsid w:val="00F902BE"/>
    <w:rsid w:val="00F91CB4"/>
    <w:rsid w:val="00F92C2C"/>
    <w:rsid w:val="00F935A0"/>
    <w:rsid w:val="00F945F9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06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06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06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30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06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730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06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7306C"/>
  </w:style>
  <w:style w:type="character" w:styleId="LineNumber">
    <w:name w:val="line number"/>
    <w:basedOn w:val="DefaultParagraphFont"/>
    <w:uiPriority w:val="99"/>
    <w:semiHidden/>
    <w:unhideWhenUsed/>
    <w:rsid w:val="0077306C"/>
  </w:style>
  <w:style w:type="paragraph" w:customStyle="1" w:styleId="BillDots">
    <w:name w:val="Bill Dots"/>
    <w:basedOn w:val="Normal"/>
    <w:qFormat/>
    <w:rsid w:val="0077306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77306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30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6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306C"/>
    <w:pPr>
      <w:ind w:left="720"/>
      <w:contextualSpacing/>
    </w:pPr>
  </w:style>
  <w:style w:type="paragraph" w:customStyle="1" w:styleId="scbillheader">
    <w:name w:val="sc_bill_header"/>
    <w:qFormat/>
    <w:rsid w:val="0077306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77306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7306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7306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7306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7306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7306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7306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7306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7306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77306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77306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77306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7306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7306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7306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77306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7306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7306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77306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7306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77306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77306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77306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77306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7306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7306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7306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7306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7306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7306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7306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7306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7306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77306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77306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7306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7306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77306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77306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7306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77306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7306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77306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7306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7306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7306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7306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77306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7306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7306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7306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77306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77306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77306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7306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7306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77306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7306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77306C"/>
    <w:rPr>
      <w:color w:val="808080"/>
    </w:rPr>
  </w:style>
  <w:style w:type="paragraph" w:customStyle="1" w:styleId="sctablecodifiedsection">
    <w:name w:val="sc_table_codified_section"/>
    <w:qFormat/>
    <w:rsid w:val="0077306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7306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7306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77306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77306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77306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77306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77306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77306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7306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7306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7306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77306C"/>
    <w:rPr>
      <w:strike/>
      <w:dstrike w:val="0"/>
    </w:rPr>
  </w:style>
  <w:style w:type="character" w:customStyle="1" w:styleId="scstrikeblue">
    <w:name w:val="sc_strike_blue"/>
    <w:uiPriority w:val="1"/>
    <w:qFormat/>
    <w:rsid w:val="0077306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7306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7306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7306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77306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77306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77306C"/>
  </w:style>
  <w:style w:type="paragraph" w:customStyle="1" w:styleId="scbillendxx">
    <w:name w:val="sc_bill_end_xx"/>
    <w:qFormat/>
    <w:rsid w:val="0077306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7306C"/>
  </w:style>
  <w:style w:type="character" w:customStyle="1" w:styleId="scresolutionbody1">
    <w:name w:val="sc_resolution_body1"/>
    <w:uiPriority w:val="1"/>
    <w:qFormat/>
    <w:rsid w:val="0077306C"/>
  </w:style>
  <w:style w:type="character" w:styleId="Strong">
    <w:name w:val="Strong"/>
    <w:basedOn w:val="DefaultParagraphFont"/>
    <w:uiPriority w:val="22"/>
    <w:qFormat/>
    <w:rsid w:val="0077306C"/>
    <w:rPr>
      <w:b/>
      <w:bCs/>
    </w:rPr>
  </w:style>
  <w:style w:type="character" w:customStyle="1" w:styleId="scamendhouse">
    <w:name w:val="sc_amend_house"/>
    <w:uiPriority w:val="1"/>
    <w:qFormat/>
    <w:rsid w:val="0077306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7306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77306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77306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77306C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93A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414&amp;session=126&amp;summary=B" TargetMode="External" Id="R3f4a31f51493405b" /><Relationship Type="http://schemas.openxmlformats.org/officeDocument/2006/relationships/hyperlink" Target="https://www.scstatehouse.gov/sess126_2025-2026/prever/5414_20260325.docx" TargetMode="External" Id="Rf05951dc6b22436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233A2"/>
    <w:rsid w:val="00174066"/>
    <w:rsid w:val="00212BEF"/>
    <w:rsid w:val="002A3D45"/>
    <w:rsid w:val="00362988"/>
    <w:rsid w:val="00460640"/>
    <w:rsid w:val="004D1BF3"/>
    <w:rsid w:val="00573513"/>
    <w:rsid w:val="00586FCC"/>
    <w:rsid w:val="00706FE9"/>
    <w:rsid w:val="0072205F"/>
    <w:rsid w:val="00804B1A"/>
    <w:rsid w:val="008228BC"/>
    <w:rsid w:val="008F3C31"/>
    <w:rsid w:val="00911377"/>
    <w:rsid w:val="00952EC9"/>
    <w:rsid w:val="009F6AC4"/>
    <w:rsid w:val="00A22407"/>
    <w:rsid w:val="00AA6F82"/>
    <w:rsid w:val="00BE097C"/>
    <w:rsid w:val="00BE649D"/>
    <w:rsid w:val="00D6010E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57a04069-3005-4b20-8669-745b312bedf1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2026-03-25T00:00:00-04:00</T_BILL_DT_VERSION>
  <T_BILL_D_HOUSEINTRODATE>2026-03-25</T_BILL_D_HOUSEINTRODATE>
  <T_BILL_D_INTRODATE>2026-03-25</T_BILL_D_INTRODATE>
  <T_BILL_N_INTERNALVERSIONNUMBER>1</T_BILL_N_INTERNALVERSIONNUMBER>
  <T_BILL_N_SESSION>126</T_BILL_N_SESSION>
  <T_BILL_N_VERSIONNUMBER>1</T_BILL_N_VERSIONNUMBER>
  <T_BILL_N_YEAR>2026</T_BILL_N_YEAR>
  <T_BILL_REQUEST_REQUEST>a697cdb3-9e12-4158-b39d-2f83337a871a</T_BILL_REQUEST_REQUEST>
  <T_BILL_R_ORIGINALDRAFT>4014142a-042b-4c51-8821-c1db586f7a81</T_BILL_R_ORIGINALDRAFT>
  <T_BILL_SPONSOR_SPONSOR>38276cc1-38d7-4d2a-91ca-aa079f855b96</T_BILL_SPONSOR_SPONSOR>
  <T_BILL_T_BILLNAME>[5414]</T_BILL_T_BILLNAME>
  <T_BILL_T_BILLNUMBER>5414</T_BILL_T_BILLNUMBER>
  <T_BILL_T_BILLTITLE>TO HONOR THE CAMBRIDGE ACADEMY VOLLEYBALL TEAM AND COACHES FOR A STELLAR SEASON AND TO APPLAUD THEM FOR WINNING THE 2025 SOUTH CAROLINA INDEPENDENT SCHOOL ASSOCIATION CLASS 1A STATE CHAMPIONSHIP TITLE.</T_BILL_T_BILLTITLE>
  <T_BILL_T_CHAMBER>house</T_BILL_T_CHAMBER>
  <T_BILL_T_FILENAME> </T_BILL_T_FILENAME>
  <T_BILL_T_LEGTYPE>resolution</T_BILL_T_LEGTYPE>
  <T_BILL_T_RATNUMBERSTRING>HNone</T_BILL_T_RATNUMBERSTRING>
  <T_BILL_T_SUBJECT>Cambridge Academy volleyball champs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7D8EBD-CAC4-49BD-9D31-5B55F625A9AE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1811</Characters>
  <Application>Microsoft Office Word</Application>
  <DocSecurity>0</DocSecurity>
  <Lines>42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2026-03-24T16:56:00Z</cp:lastPrinted>
  <dcterms:created xsi:type="dcterms:W3CDTF">2026-03-24T16:56:00Z</dcterms:created>
  <dcterms:modified xsi:type="dcterms:W3CDTF">2026-03-24T16:56:00Z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