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LC-0405HDB-EB26.docx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Darlington County Country Club 100th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cda99f15f8e44d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864d86c9924f99">
        <w:r>
          <w:rPr>
            <w:rStyle w:val="Hyperlink"/>
            <w:u w:val="single"/>
          </w:rPr>
          <w:t>03/26/2026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73A972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9388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65F4B" w14:paraId="48DB32D0" w14:textId="2F64EB7C">
          <w:pPr>
            <w:pStyle w:val="scresolutiontitle"/>
          </w:pPr>
          <w:r>
            <w:rPr>
              <w:caps w:val="0"/>
            </w:rPr>
            <w:t>TO RECOGNIZE AND CELEBRATE THE DARLINGTON COUNTRY CLUB ON THE OCCASION OF ITS CENTENNIAL CELEBRATIONS AND TO HONOR ITS SIGNIFICANT CONTRIBUTIONS TO THE DARLINGTON COUNTY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B10EBD5">
      <w:pPr>
        <w:pStyle w:val="scresolutionwhereas"/>
      </w:pPr>
      <w:bookmarkStart w:name="wa_d0e8e3121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76945">
        <w:t>the members of the South Carolina House of Representatives were pleased to hear about the 100th anniversary of the Darlington County Country Club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4364AC53">
      <w:pPr>
        <w:pStyle w:val="scresolutionwhereas"/>
      </w:pPr>
      <w:bookmarkStart w:name="wa_72a0dbcd4" w:id="2"/>
      <w:r>
        <w:t>W</w:t>
      </w:r>
      <w:bookmarkEnd w:id="2"/>
      <w:r>
        <w:t>hereas,</w:t>
      </w:r>
      <w:r w:rsidR="001347EE">
        <w:t xml:space="preserve"> </w:t>
      </w:r>
      <w:r w:rsidRPr="007F1F39" w:rsidR="007F1F39">
        <w:t>Darlington Country Club</w:t>
      </w:r>
      <w:r w:rsidR="00432E42">
        <w:t xml:space="preserve"> was founded in 1926 under </w:t>
      </w:r>
      <w:r w:rsidR="00560412">
        <w:t>C</w:t>
      </w:r>
      <w:r w:rsidR="00432E42">
        <w:t>lub President D.T. McKeithan Jr</w:t>
      </w:r>
      <w:r w:rsidR="007471B9">
        <w:t>.</w:t>
      </w:r>
      <w:r w:rsidR="002346DB">
        <w:t>,</w:t>
      </w:r>
      <w:r w:rsidR="0062236B">
        <w:t xml:space="preserve"> </w:t>
      </w:r>
      <w:r w:rsidR="00432E42">
        <w:t>and</w:t>
      </w:r>
      <w:r w:rsidRPr="007F1F39" w:rsidR="007F1F39">
        <w:t xml:space="preserve"> has be</w:t>
      </w:r>
      <w:r w:rsidR="0062236B">
        <w:t xml:space="preserve">en the foundation </w:t>
      </w:r>
      <w:r w:rsidRPr="007F1F39" w:rsidR="007F1F39">
        <w:t xml:space="preserve">of the Pee Dee region’s social and recreational life for generations. </w:t>
      </w:r>
      <w:r w:rsidR="00EA590B">
        <w:t>Over the last 100 years</w:t>
      </w:r>
      <w:r w:rsidR="00560412">
        <w:t>,</w:t>
      </w:r>
      <w:r w:rsidR="00EA590B">
        <w:t xml:space="preserve"> the </w:t>
      </w:r>
      <w:r w:rsidR="00C65F4B">
        <w:t>c</w:t>
      </w:r>
      <w:r w:rsidR="0062236B">
        <w:t>lub</w:t>
      </w:r>
      <w:r w:rsidR="00EA590B">
        <w:t xml:space="preserve"> has grown from</w:t>
      </w:r>
      <w:r w:rsidRPr="007F1F39" w:rsidR="007F1F39">
        <w:t xml:space="preserve"> a modest nine‑hole course into a vibrant club steeped in tradition</w:t>
      </w:r>
      <w:r w:rsidR="00EA590B">
        <w:t>. Today</w:t>
      </w:r>
      <w:r w:rsidR="0062236B">
        <w:t>,</w:t>
      </w:r>
      <w:r w:rsidR="00EA590B">
        <w:t xml:space="preserve"> they </w:t>
      </w:r>
      <w:r w:rsidRPr="007F1F39" w:rsidR="007F1F39">
        <w:t>offer</w:t>
      </w:r>
      <w:r w:rsidR="00EA590B">
        <w:t xml:space="preserve"> </w:t>
      </w:r>
      <w:r w:rsidRPr="007F1F39" w:rsidR="007F1F39">
        <w:t xml:space="preserve">golf, tennis, pickleball, </w:t>
      </w:r>
      <w:r w:rsidR="00EA590B">
        <w:t xml:space="preserve">dining, </w:t>
      </w:r>
      <w:r w:rsidRPr="007F1F39" w:rsidR="007F1F39">
        <w:t>events, and family‑focused amenities that continue to evolve with the community it serves</w:t>
      </w:r>
      <w:r w:rsidR="00ED56B8">
        <w:t>. The current owners and operators are Tim and Nancy Huntl</w:t>
      </w:r>
      <w:r w:rsidR="006353B6">
        <w:t>e</w:t>
      </w:r>
      <w:r w:rsidR="00ED56B8">
        <w:t>y</w:t>
      </w:r>
      <w:r w:rsidR="00D42D86">
        <w:t xml:space="preserve"> and </w:t>
      </w:r>
      <w:r w:rsidR="00ED56B8">
        <w:t>Mrs. Huntl</w:t>
      </w:r>
      <w:r w:rsidR="006353B6">
        <w:t>e</w:t>
      </w:r>
      <w:r w:rsidR="00ED56B8">
        <w:t xml:space="preserve">y is active in the </w:t>
      </w:r>
      <w:r w:rsidR="00D42D86">
        <w:t xml:space="preserve">club’s </w:t>
      </w:r>
      <w:r w:rsidR="00ED56B8">
        <w:t>day-to-day operations and serves in a leadership and management role at the club</w:t>
      </w:r>
      <w:r>
        <w:t>; and</w:t>
      </w:r>
    </w:p>
    <w:p w:rsidR="00F935A0" w:rsidP="00B31DA6" w:rsidRDefault="00F935A0" w14:paraId="16A4F864" w14:textId="4BF881AD">
      <w:pPr>
        <w:pStyle w:val="scemptyline"/>
      </w:pPr>
    </w:p>
    <w:p w:rsidR="008A7625" w:rsidP="007F1F39" w:rsidRDefault="00F935A0" w14:paraId="4666F527" w14:textId="7B29AB82">
      <w:pPr>
        <w:pStyle w:val="scresolutionwhereas"/>
      </w:pPr>
      <w:bookmarkStart w:name="wa_2d30ded57" w:id="3"/>
      <w:r>
        <w:t>W</w:t>
      </w:r>
      <w:bookmarkEnd w:id="3"/>
      <w:r>
        <w:t>here</w:t>
      </w:r>
      <w:r w:rsidR="008A7625">
        <w:t>as,</w:t>
      </w:r>
      <w:r w:rsidRPr="007F1F39" w:rsidR="007F1F39">
        <w:t xml:space="preserve"> </w:t>
      </w:r>
      <w:r w:rsidR="007F1F39">
        <w:t xml:space="preserve">the 2026 Centennial Celebration </w:t>
      </w:r>
      <w:r w:rsidR="00EA590B">
        <w:t>features</w:t>
      </w:r>
      <w:r w:rsidR="007F1F39">
        <w:t xml:space="preserve"> </w:t>
      </w:r>
      <w:r w:rsidR="00EA590B">
        <w:t xml:space="preserve">a </w:t>
      </w:r>
      <w:r w:rsidR="007F1F39">
        <w:t>calendar</w:t>
      </w:r>
      <w:r w:rsidR="00EA590B">
        <w:t xml:space="preserve"> full</w:t>
      </w:r>
      <w:r w:rsidR="007F1F39">
        <w:t xml:space="preserve"> of events</w:t>
      </w:r>
      <w:r w:rsidR="0062236B">
        <w:t xml:space="preserve">, including </w:t>
      </w:r>
      <w:r w:rsidR="00EA590B">
        <w:t xml:space="preserve">a </w:t>
      </w:r>
      <w:r w:rsidR="007F1F39">
        <w:t xml:space="preserve">Centennial Gala for members and their guests, </w:t>
      </w:r>
      <w:r w:rsidR="00EA590B">
        <w:t xml:space="preserve">a </w:t>
      </w:r>
      <w:r w:rsidR="00560412">
        <w:t>m</w:t>
      </w:r>
      <w:r w:rsidR="007F1F39">
        <w:t>ember</w:t>
      </w:r>
      <w:r w:rsidR="00F12FB4">
        <w:t>‑member</w:t>
      </w:r>
      <w:r w:rsidR="007F1F39">
        <w:t xml:space="preserve"> </w:t>
      </w:r>
      <w:r w:rsidR="00560412">
        <w:t>g</w:t>
      </w:r>
      <w:r w:rsidR="007F1F39">
        <w:t xml:space="preserve">olf </w:t>
      </w:r>
      <w:r w:rsidR="00560412">
        <w:t>t</w:t>
      </w:r>
      <w:r w:rsidR="007F1F39">
        <w:t xml:space="preserve">ournament, </w:t>
      </w:r>
      <w:r w:rsidR="00EA590B">
        <w:t xml:space="preserve">a </w:t>
      </w:r>
      <w:r w:rsidR="00F12FB4">
        <w:t>w</w:t>
      </w:r>
      <w:r w:rsidR="007F1F39">
        <w:t xml:space="preserve">eekend and Legacy Dinner, </w:t>
      </w:r>
      <w:r w:rsidR="00EA590B">
        <w:t xml:space="preserve">a </w:t>
      </w:r>
      <w:r w:rsidR="00560412">
        <w:t>c</w:t>
      </w:r>
      <w:r w:rsidR="007F1F39">
        <w:t xml:space="preserve">ommunity </w:t>
      </w:r>
      <w:r w:rsidR="00560412">
        <w:t>o</w:t>
      </w:r>
      <w:r w:rsidR="007F1F39">
        <w:t xml:space="preserve">pen </w:t>
      </w:r>
      <w:r w:rsidR="00560412">
        <w:t>h</w:t>
      </w:r>
      <w:r w:rsidR="007F1F39">
        <w:t xml:space="preserve">ouse and </w:t>
      </w:r>
      <w:r w:rsidR="00F12FB4">
        <w:t>f</w:t>
      </w:r>
      <w:r w:rsidR="007F1F39">
        <w:t xml:space="preserve">amily </w:t>
      </w:r>
      <w:r w:rsidR="00F12FB4">
        <w:t>d</w:t>
      </w:r>
      <w:r w:rsidR="007F1F39">
        <w:t>ay,</w:t>
      </w:r>
      <w:r w:rsidR="002D1993">
        <w:t xml:space="preserve"> a</w:t>
      </w:r>
      <w:r w:rsidR="007F1F39">
        <w:t xml:space="preserve"> Memorial Day Centennial Celebration, </w:t>
      </w:r>
      <w:r w:rsidR="002D1993">
        <w:t>a J</w:t>
      </w:r>
      <w:r w:rsidR="007F1F39">
        <w:t xml:space="preserve">uly 4 Centennial Celebration, </w:t>
      </w:r>
      <w:r w:rsidR="002D1993">
        <w:t xml:space="preserve">a </w:t>
      </w:r>
      <w:r w:rsidR="007F1F39">
        <w:t xml:space="preserve">Labor Day </w:t>
      </w:r>
      <w:r w:rsidR="00560412">
        <w:t>w</w:t>
      </w:r>
      <w:r w:rsidR="007F1F39">
        <w:t xml:space="preserve">eekend </w:t>
      </w:r>
      <w:r w:rsidR="00560412">
        <w:t>c</w:t>
      </w:r>
      <w:r w:rsidR="007F1F39">
        <w:t xml:space="preserve">entennial </w:t>
      </w:r>
      <w:r w:rsidR="00560412">
        <w:t>c</w:t>
      </w:r>
      <w:r w:rsidR="007F1F39">
        <w:t>elebration, as well as various other family and youth events</w:t>
      </w:r>
      <w:r w:rsidR="002D1993">
        <w:t xml:space="preserve"> throughout the year</w:t>
      </w:r>
      <w:r w:rsidR="008A7625">
        <w:t>; and</w:t>
      </w:r>
    </w:p>
    <w:p w:rsidR="00611BFA" w:rsidP="007F1F39" w:rsidRDefault="00611BFA" w14:paraId="3170F804" w14:textId="77777777">
      <w:pPr>
        <w:pStyle w:val="scresolutionwhereas"/>
      </w:pPr>
    </w:p>
    <w:p w:rsidR="00611BFA" w:rsidP="007F1F39" w:rsidRDefault="00611BFA" w14:paraId="2696D7F3" w14:textId="1327A6CD">
      <w:pPr>
        <w:pStyle w:val="scresolutionwhereas"/>
      </w:pPr>
      <w:bookmarkStart w:name="wa_5ffeee1b3" w:id="4"/>
      <w:r>
        <w:t>W</w:t>
      </w:r>
      <w:bookmarkEnd w:id="4"/>
      <w:r>
        <w:t>hereas, Nucor Steel South Carolina</w:t>
      </w:r>
      <w:r w:rsidRPr="00FD79DA" w:rsidR="00FD79DA">
        <w:t>—</w:t>
      </w:r>
      <w:r w:rsidR="002D1993">
        <w:t>North America’s largest steel manufacturer and recycler</w:t>
      </w:r>
      <w:r w:rsidRPr="00FD79DA" w:rsidR="00FD79DA">
        <w:t>—</w:t>
      </w:r>
      <w:r>
        <w:t xml:space="preserve"> will play a </w:t>
      </w:r>
      <w:r w:rsidR="00FD79DA">
        <w:t>vital</w:t>
      </w:r>
      <w:r>
        <w:t xml:space="preserve"> role in supporting the many activities </w:t>
      </w:r>
      <w:r w:rsidR="00EA590B">
        <w:t>and experiences throughout this year</w:t>
      </w:r>
      <w:r w:rsidR="002D1993">
        <w:t>‑</w:t>
      </w:r>
      <w:r w:rsidR="00EA590B">
        <w:t>long celebration</w:t>
      </w:r>
      <w:r w:rsidR="009A04A5">
        <w:t xml:space="preserve">, </w:t>
      </w:r>
      <w:r w:rsidR="00FD79DA">
        <w:t xml:space="preserve">sharing Darlington Country Club’s </w:t>
      </w:r>
      <w:r w:rsidR="002D1993">
        <w:t xml:space="preserve">commitment to </w:t>
      </w:r>
      <w:r w:rsidR="00896B64">
        <w:t>positively impacting the daily lives of those in their</w:t>
      </w:r>
      <w:r w:rsidR="002D1993">
        <w:t xml:space="preserve"> community. A</w:t>
      </w:r>
      <w:r w:rsidR="00EA590B">
        <w:t xml:space="preserve">s the </w:t>
      </w:r>
      <w:r w:rsidR="00FD79DA">
        <w:t>p</w:t>
      </w:r>
      <w:r w:rsidR="00EA590B">
        <w:t xml:space="preserve">resenting </w:t>
      </w:r>
      <w:r w:rsidR="00FD79DA">
        <w:t>s</w:t>
      </w:r>
      <w:r w:rsidR="00EA590B">
        <w:t>ponsor</w:t>
      </w:r>
      <w:r w:rsidR="00896B64">
        <w:t xml:space="preserve"> of the </w:t>
      </w:r>
      <w:r w:rsidR="00FD79DA">
        <w:t>c</w:t>
      </w:r>
      <w:r w:rsidR="00896B64">
        <w:t>lub’s centennial celebrations</w:t>
      </w:r>
      <w:r w:rsidR="008C3239">
        <w:t>,</w:t>
      </w:r>
      <w:r w:rsidR="002D1993">
        <w:t xml:space="preserve"> </w:t>
      </w:r>
      <w:r w:rsidR="009D1918">
        <w:t xml:space="preserve">Nucor will also </w:t>
      </w:r>
      <w:r w:rsidR="00EA590B">
        <w:t xml:space="preserve">support </w:t>
      </w:r>
      <w:r w:rsidRPr="00EA590B" w:rsidR="00EA590B">
        <w:t xml:space="preserve">Friends of Southern 500 Junior Golf, </w:t>
      </w:r>
      <w:r w:rsidR="009D1918">
        <w:t>a</w:t>
      </w:r>
      <w:r w:rsidR="00BE4177">
        <w:t>n organization formed</w:t>
      </w:r>
      <w:r w:rsidR="009D1918">
        <w:t xml:space="preserve"> </w:t>
      </w:r>
      <w:r w:rsidRPr="00EA590B" w:rsidR="00EA590B">
        <w:t>from the Southern 500 Golf Invitational</w:t>
      </w:r>
      <w:r w:rsidR="00896B64">
        <w:t xml:space="preserve">, </w:t>
      </w:r>
      <w:r w:rsidR="00BE4177">
        <w:t xml:space="preserve">that is dedicated to </w:t>
      </w:r>
      <w:r w:rsidRPr="00EA590B" w:rsidR="00EA590B">
        <w:t>develop</w:t>
      </w:r>
      <w:r w:rsidR="00BE4177">
        <w:t>ing</w:t>
      </w:r>
      <w:r w:rsidRPr="00EA590B" w:rsidR="00EA590B">
        <w:t xml:space="preserve"> and inspir</w:t>
      </w:r>
      <w:r w:rsidR="00BE4177">
        <w:t>ing</w:t>
      </w:r>
      <w:r w:rsidRPr="00EA590B" w:rsidR="00EA590B">
        <w:t xml:space="preserve"> young golfers in the Darlington community and surrounding area</w:t>
      </w:r>
      <w:r w:rsidR="00896B64">
        <w:t>s</w:t>
      </w:r>
      <w:r w:rsidR="00BE4177">
        <w:t xml:space="preserve">. </w:t>
      </w:r>
      <w:r w:rsidRPr="00BE4177" w:rsidR="00BE4177">
        <w:t>Through access to educational programs, competitive opportunities, and valuable resources, the organization fosters personal growth, sportsmanship, and a lifelong love for the game</w:t>
      </w:r>
      <w:r w:rsidR="00EA590B">
        <w:t xml:space="preserve">; and </w:t>
      </w:r>
    </w:p>
    <w:p w:rsidR="00432E42" w:rsidP="007F1F39" w:rsidRDefault="00432E42" w14:paraId="2E916012" w14:textId="77777777">
      <w:pPr>
        <w:pStyle w:val="scresolutionwhereas"/>
      </w:pPr>
    </w:p>
    <w:p w:rsidR="00432E42" w:rsidP="007F1F39" w:rsidRDefault="00432E42" w14:paraId="114B0D31" w14:textId="10EFAEDF">
      <w:pPr>
        <w:pStyle w:val="scresolutionwhereas"/>
      </w:pPr>
      <w:bookmarkStart w:name="wa_b697b817d" w:id="5"/>
      <w:r>
        <w:lastRenderedPageBreak/>
        <w:t>W</w:t>
      </w:r>
      <w:bookmarkEnd w:id="5"/>
      <w:r>
        <w:t xml:space="preserve">hereas, </w:t>
      </w:r>
      <w:r w:rsidRPr="00432E42">
        <w:t xml:space="preserve">Darlington Country Club has </w:t>
      </w:r>
      <w:r>
        <w:t>become</w:t>
      </w:r>
      <w:r w:rsidRPr="00432E42">
        <w:t xml:space="preserve"> a </w:t>
      </w:r>
      <w:r>
        <w:t xml:space="preserve">cornerstone of the </w:t>
      </w:r>
      <w:r w:rsidRPr="00432E42">
        <w:t>community, offering a wealth of amenities</w:t>
      </w:r>
      <w:r w:rsidR="004004BB">
        <w:t>. These amenities include a</w:t>
      </w:r>
      <w:r w:rsidRPr="00432E42">
        <w:t xml:space="preserve"> challenging 18‑hole course along Black Creek, a spacious and recently renovated clubhouse, an Olympic‑sized swimming pool, tennis and pickleball courts, versatile dining</w:t>
      </w:r>
      <w:r w:rsidR="004004BB">
        <w:t xml:space="preserve">, </w:t>
      </w:r>
      <w:r w:rsidRPr="00432E42">
        <w:t>and meeting facilities</w:t>
      </w:r>
      <w:r>
        <w:t xml:space="preserve">; and </w:t>
      </w:r>
    </w:p>
    <w:p w:rsidR="00F47D09" w:rsidP="007F1F39" w:rsidRDefault="00F47D09" w14:paraId="63D3F139" w14:textId="77777777">
      <w:pPr>
        <w:pStyle w:val="scresolutionwhereas"/>
      </w:pPr>
    </w:p>
    <w:p w:rsidR="004004BB" w:rsidP="00843D27" w:rsidRDefault="00F47D09" w14:paraId="7B4DD4C7" w14:textId="417B0061">
      <w:pPr>
        <w:pStyle w:val="scresolutionwhereas"/>
      </w:pPr>
      <w:bookmarkStart w:name="wa_9223af764" w:id="6"/>
      <w:r>
        <w:t>W</w:t>
      </w:r>
      <w:bookmarkEnd w:id="6"/>
      <w:r>
        <w:t>hereas,</w:t>
      </w:r>
      <w:r w:rsidR="00432E42">
        <w:t xml:space="preserve"> for a century </w:t>
      </w:r>
      <w:r w:rsidR="004004BB">
        <w:t xml:space="preserve">the </w:t>
      </w:r>
      <w:r w:rsidR="00432E42">
        <w:t xml:space="preserve">Darlington Country Club has been a </w:t>
      </w:r>
      <w:r w:rsidR="00976508">
        <w:t>space</w:t>
      </w:r>
      <w:r w:rsidR="00432E42">
        <w:t xml:space="preserve"> for community, not only as a gathering place for friends and family, but a</w:t>
      </w:r>
      <w:r w:rsidR="009C34B2">
        <w:t>l</w:t>
      </w:r>
      <w:r w:rsidR="00976508">
        <w:t>s</w:t>
      </w:r>
      <w:r w:rsidR="009C34B2">
        <w:t>o</w:t>
      </w:r>
      <w:r w:rsidR="00976508">
        <w:t xml:space="preserve"> a place </w:t>
      </w:r>
      <w:r w:rsidR="00432E42">
        <w:t xml:space="preserve">that fosters new relationships. Throughout </w:t>
      </w:r>
      <w:r w:rsidR="004004BB">
        <w:t xml:space="preserve">the years, the </w:t>
      </w:r>
      <w:r w:rsidR="009C34B2">
        <w:t>c</w:t>
      </w:r>
      <w:r w:rsidR="004004BB">
        <w:t>lub</w:t>
      </w:r>
      <w:r w:rsidR="00432E42">
        <w:t xml:space="preserve"> </w:t>
      </w:r>
      <w:r w:rsidR="004004BB">
        <w:t>has</w:t>
      </w:r>
      <w:r w:rsidR="00432E42">
        <w:t xml:space="preserve"> been </w:t>
      </w:r>
      <w:r w:rsidR="004004BB">
        <w:t>a</w:t>
      </w:r>
      <w:r w:rsidR="00976508">
        <w:t xml:space="preserve"> spot </w:t>
      </w:r>
      <w:r w:rsidR="004004BB">
        <w:t>where</w:t>
      </w:r>
      <w:r w:rsidR="00976508">
        <w:t xml:space="preserve"> people </w:t>
      </w:r>
      <w:r w:rsidR="004004BB">
        <w:t>come together</w:t>
      </w:r>
      <w:r w:rsidR="00976508">
        <w:t xml:space="preserve"> for recreational fun</w:t>
      </w:r>
      <w:r w:rsidR="00432E42">
        <w:t xml:space="preserve">, </w:t>
      </w:r>
      <w:r w:rsidR="00976508">
        <w:t xml:space="preserve">to celebrate big life events, and </w:t>
      </w:r>
      <w:r w:rsidR="004004BB">
        <w:t>for</w:t>
      </w:r>
      <w:r w:rsidR="00976508">
        <w:t xml:space="preserve"> fellowship </w:t>
      </w:r>
      <w:r w:rsidR="00432E42">
        <w:t>with others</w:t>
      </w:r>
      <w:r w:rsidR="00F11DD8">
        <w:t>; and</w:t>
      </w:r>
    </w:p>
    <w:p w:rsidR="004004BB" w:rsidP="00843D27" w:rsidRDefault="004004BB" w14:paraId="62DB8D02" w14:textId="77777777">
      <w:pPr>
        <w:pStyle w:val="scresolutionwhereas"/>
      </w:pPr>
    </w:p>
    <w:p w:rsidR="008A7625" w:rsidP="00843D27" w:rsidRDefault="004004BB" w14:paraId="44F28955" w14:textId="0B54D2CE">
      <w:pPr>
        <w:pStyle w:val="scresolutionwhereas"/>
      </w:pPr>
      <w:bookmarkStart w:name="wa_3173370d9" w:id="7"/>
      <w:r>
        <w:t>W</w:t>
      </w:r>
      <w:bookmarkEnd w:id="7"/>
      <w:r>
        <w:t xml:space="preserve">hereas, </w:t>
      </w:r>
      <w:r w:rsidR="00BC1B21">
        <w:t>through its unwavering commitment to the community of Darlington County and the surrounding areas, the Darlington Country Club has created a lasting legacy that will continue to enhance the quality of life in the community that they serve for many years to come.</w:t>
      </w:r>
      <w:r w:rsidR="000105A4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BA12C34">
      <w:pPr>
        <w:pStyle w:val="scresolutionbody"/>
      </w:pPr>
      <w:bookmarkStart w:name="up_e634e2739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9388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611BFA" w:rsidRDefault="00007116" w14:paraId="48DB32E7" w14:textId="0583B28A">
      <w:pPr>
        <w:pStyle w:val="scresolutionmembers"/>
      </w:pPr>
      <w:bookmarkStart w:name="up_b127fcef9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9388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76945">
        <w:t xml:space="preserve">recognize and </w:t>
      </w:r>
      <w:r w:rsidR="00BC1B21">
        <w:t>celebrate</w:t>
      </w:r>
      <w:r w:rsidR="00A76945">
        <w:t xml:space="preserve"> the Darlington Country Club on the </w:t>
      </w:r>
      <w:r w:rsidR="00F8613A">
        <w:t>o</w:t>
      </w:r>
      <w:r w:rsidR="00A76945">
        <w:t xml:space="preserve">ccasion of </w:t>
      </w:r>
      <w:r w:rsidR="00BC1B21">
        <w:t>its</w:t>
      </w:r>
      <w:r w:rsidR="00A76945">
        <w:t xml:space="preserve"> </w:t>
      </w:r>
      <w:r w:rsidR="00D5317F">
        <w:t>c</w:t>
      </w:r>
      <w:r w:rsidR="00A76945">
        <w:t>entennial celebrations</w:t>
      </w:r>
      <w:r w:rsidR="00BC1B21">
        <w:t xml:space="preserve"> and honor its significant contribution</w:t>
      </w:r>
      <w:r w:rsidR="00C034BD">
        <w:t>s</w:t>
      </w:r>
      <w:r w:rsidR="00BC1B21">
        <w:t xml:space="preserve"> to the Darlington County community.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A0E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AA302C6" w:rsidR="007003E1" w:rsidRDefault="00CF459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9388F">
              <w:rPr>
                <w:noProof/>
              </w:rPr>
              <w:t>LC-0405HDB-EB26.docx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7CF"/>
    <w:rsid w:val="000038BD"/>
    <w:rsid w:val="00007116"/>
    <w:rsid w:val="000105A4"/>
    <w:rsid w:val="00011869"/>
    <w:rsid w:val="00015CD6"/>
    <w:rsid w:val="000321B5"/>
    <w:rsid w:val="00032E86"/>
    <w:rsid w:val="00040E43"/>
    <w:rsid w:val="00075D03"/>
    <w:rsid w:val="0008202C"/>
    <w:rsid w:val="000843D7"/>
    <w:rsid w:val="00084D53"/>
    <w:rsid w:val="0009036F"/>
    <w:rsid w:val="00091FD9"/>
    <w:rsid w:val="0009711F"/>
    <w:rsid w:val="00097234"/>
    <w:rsid w:val="00097C23"/>
    <w:rsid w:val="000A0E07"/>
    <w:rsid w:val="000C5BE4"/>
    <w:rsid w:val="000D2E34"/>
    <w:rsid w:val="000D44BB"/>
    <w:rsid w:val="000E0100"/>
    <w:rsid w:val="000E1785"/>
    <w:rsid w:val="000E546A"/>
    <w:rsid w:val="000F1901"/>
    <w:rsid w:val="000F2E49"/>
    <w:rsid w:val="000F3B64"/>
    <w:rsid w:val="000F40FA"/>
    <w:rsid w:val="001035F1"/>
    <w:rsid w:val="0010776B"/>
    <w:rsid w:val="00123000"/>
    <w:rsid w:val="001243E4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426A"/>
    <w:rsid w:val="001F75F9"/>
    <w:rsid w:val="002017E6"/>
    <w:rsid w:val="00205238"/>
    <w:rsid w:val="00211B4F"/>
    <w:rsid w:val="0021283A"/>
    <w:rsid w:val="002321B6"/>
    <w:rsid w:val="00232912"/>
    <w:rsid w:val="002346DB"/>
    <w:rsid w:val="0025001F"/>
    <w:rsid w:val="00250967"/>
    <w:rsid w:val="002543C8"/>
    <w:rsid w:val="0025541D"/>
    <w:rsid w:val="002635C9"/>
    <w:rsid w:val="00265525"/>
    <w:rsid w:val="00284AAE"/>
    <w:rsid w:val="00287814"/>
    <w:rsid w:val="002B0C37"/>
    <w:rsid w:val="002B451A"/>
    <w:rsid w:val="002D1993"/>
    <w:rsid w:val="002D55D2"/>
    <w:rsid w:val="002E5912"/>
    <w:rsid w:val="002F4473"/>
    <w:rsid w:val="00301B21"/>
    <w:rsid w:val="00323F3A"/>
    <w:rsid w:val="00325348"/>
    <w:rsid w:val="0032732C"/>
    <w:rsid w:val="003321E4"/>
    <w:rsid w:val="00336AD0"/>
    <w:rsid w:val="00340C37"/>
    <w:rsid w:val="00341A29"/>
    <w:rsid w:val="003500AF"/>
    <w:rsid w:val="0036008C"/>
    <w:rsid w:val="003618EC"/>
    <w:rsid w:val="0037079A"/>
    <w:rsid w:val="00385E1F"/>
    <w:rsid w:val="003A4798"/>
    <w:rsid w:val="003A4F41"/>
    <w:rsid w:val="003B18A5"/>
    <w:rsid w:val="003C4DAB"/>
    <w:rsid w:val="003D01E8"/>
    <w:rsid w:val="003D0BC2"/>
    <w:rsid w:val="003E0278"/>
    <w:rsid w:val="003E3055"/>
    <w:rsid w:val="003E5288"/>
    <w:rsid w:val="003F6D79"/>
    <w:rsid w:val="003F6E8C"/>
    <w:rsid w:val="004004BB"/>
    <w:rsid w:val="00413F31"/>
    <w:rsid w:val="0041760A"/>
    <w:rsid w:val="00417C01"/>
    <w:rsid w:val="004252D4"/>
    <w:rsid w:val="00432E42"/>
    <w:rsid w:val="00436096"/>
    <w:rsid w:val="004403BD"/>
    <w:rsid w:val="00461441"/>
    <w:rsid w:val="004623E6"/>
    <w:rsid w:val="0046488E"/>
    <w:rsid w:val="0046685D"/>
    <w:rsid w:val="004669F5"/>
    <w:rsid w:val="00475DAA"/>
    <w:rsid w:val="004809EE"/>
    <w:rsid w:val="00483F9D"/>
    <w:rsid w:val="004B1D78"/>
    <w:rsid w:val="004B7339"/>
    <w:rsid w:val="004E2923"/>
    <w:rsid w:val="004E7D54"/>
    <w:rsid w:val="004F3B6B"/>
    <w:rsid w:val="00511974"/>
    <w:rsid w:val="00513AE9"/>
    <w:rsid w:val="0052116B"/>
    <w:rsid w:val="0052551C"/>
    <w:rsid w:val="005273C6"/>
    <w:rsid w:val="005275A2"/>
    <w:rsid w:val="00530A69"/>
    <w:rsid w:val="005406DA"/>
    <w:rsid w:val="00543DF3"/>
    <w:rsid w:val="00544C6E"/>
    <w:rsid w:val="00545593"/>
    <w:rsid w:val="00545C09"/>
    <w:rsid w:val="00551C74"/>
    <w:rsid w:val="00556EBF"/>
    <w:rsid w:val="0055760A"/>
    <w:rsid w:val="00560412"/>
    <w:rsid w:val="0057560B"/>
    <w:rsid w:val="00577C6C"/>
    <w:rsid w:val="005834ED"/>
    <w:rsid w:val="005950AF"/>
    <w:rsid w:val="005A62FE"/>
    <w:rsid w:val="005A7B54"/>
    <w:rsid w:val="005C2FE2"/>
    <w:rsid w:val="005D0028"/>
    <w:rsid w:val="005E2BC9"/>
    <w:rsid w:val="00601AC4"/>
    <w:rsid w:val="00605102"/>
    <w:rsid w:val="006053F5"/>
    <w:rsid w:val="00611909"/>
    <w:rsid w:val="00611BFA"/>
    <w:rsid w:val="00611F5D"/>
    <w:rsid w:val="006215AA"/>
    <w:rsid w:val="0062236B"/>
    <w:rsid w:val="00627DCA"/>
    <w:rsid w:val="006353B6"/>
    <w:rsid w:val="00650C2A"/>
    <w:rsid w:val="00661C09"/>
    <w:rsid w:val="00666E48"/>
    <w:rsid w:val="00670F2F"/>
    <w:rsid w:val="006913C9"/>
    <w:rsid w:val="006929EA"/>
    <w:rsid w:val="0069470D"/>
    <w:rsid w:val="006A252D"/>
    <w:rsid w:val="006B1590"/>
    <w:rsid w:val="006D58AA"/>
    <w:rsid w:val="006E4451"/>
    <w:rsid w:val="006E482F"/>
    <w:rsid w:val="006E655C"/>
    <w:rsid w:val="006E69DC"/>
    <w:rsid w:val="006E69E6"/>
    <w:rsid w:val="006F2936"/>
    <w:rsid w:val="007003E1"/>
    <w:rsid w:val="007033D7"/>
    <w:rsid w:val="007070AD"/>
    <w:rsid w:val="007132C6"/>
    <w:rsid w:val="00733210"/>
    <w:rsid w:val="00734F00"/>
    <w:rsid w:val="007352A5"/>
    <w:rsid w:val="0073631E"/>
    <w:rsid w:val="00736959"/>
    <w:rsid w:val="007429CF"/>
    <w:rsid w:val="0074375C"/>
    <w:rsid w:val="00746A58"/>
    <w:rsid w:val="007471B9"/>
    <w:rsid w:val="00753CF3"/>
    <w:rsid w:val="007604B8"/>
    <w:rsid w:val="00762725"/>
    <w:rsid w:val="0076380D"/>
    <w:rsid w:val="007720AC"/>
    <w:rsid w:val="0077585E"/>
    <w:rsid w:val="00781DF8"/>
    <w:rsid w:val="007836CC"/>
    <w:rsid w:val="00787728"/>
    <w:rsid w:val="00787912"/>
    <w:rsid w:val="007917CE"/>
    <w:rsid w:val="00794393"/>
    <w:rsid w:val="00794A31"/>
    <w:rsid w:val="007959D3"/>
    <w:rsid w:val="007A70AE"/>
    <w:rsid w:val="007B4A34"/>
    <w:rsid w:val="007C0EE1"/>
    <w:rsid w:val="007C42BA"/>
    <w:rsid w:val="007C69B6"/>
    <w:rsid w:val="007C72ED"/>
    <w:rsid w:val="007E01B6"/>
    <w:rsid w:val="007F1F39"/>
    <w:rsid w:val="007F263B"/>
    <w:rsid w:val="007F3C86"/>
    <w:rsid w:val="007F6D64"/>
    <w:rsid w:val="00810471"/>
    <w:rsid w:val="00835668"/>
    <w:rsid w:val="008362E8"/>
    <w:rsid w:val="008410D3"/>
    <w:rsid w:val="00843D27"/>
    <w:rsid w:val="00846FE5"/>
    <w:rsid w:val="00847160"/>
    <w:rsid w:val="00854907"/>
    <w:rsid w:val="00855B4E"/>
    <w:rsid w:val="0085786E"/>
    <w:rsid w:val="00870570"/>
    <w:rsid w:val="008905D2"/>
    <w:rsid w:val="00896B64"/>
    <w:rsid w:val="008A1768"/>
    <w:rsid w:val="008A489F"/>
    <w:rsid w:val="008A7625"/>
    <w:rsid w:val="008B4AC4"/>
    <w:rsid w:val="008C3239"/>
    <w:rsid w:val="008C3A19"/>
    <w:rsid w:val="008D05D1"/>
    <w:rsid w:val="008E1DCA"/>
    <w:rsid w:val="008F0F33"/>
    <w:rsid w:val="008F4429"/>
    <w:rsid w:val="008F7E3D"/>
    <w:rsid w:val="009059FF"/>
    <w:rsid w:val="009071E1"/>
    <w:rsid w:val="0092634F"/>
    <w:rsid w:val="009270BA"/>
    <w:rsid w:val="0094021A"/>
    <w:rsid w:val="00953783"/>
    <w:rsid w:val="0096528D"/>
    <w:rsid w:val="00965B3F"/>
    <w:rsid w:val="00976508"/>
    <w:rsid w:val="009860C6"/>
    <w:rsid w:val="009A04A5"/>
    <w:rsid w:val="009B44AF"/>
    <w:rsid w:val="009C34B2"/>
    <w:rsid w:val="009C6A0B"/>
    <w:rsid w:val="009C7F19"/>
    <w:rsid w:val="009D1918"/>
    <w:rsid w:val="009E2BE4"/>
    <w:rsid w:val="009E7FDF"/>
    <w:rsid w:val="009F0C77"/>
    <w:rsid w:val="009F4DD1"/>
    <w:rsid w:val="009F7B81"/>
    <w:rsid w:val="00A02543"/>
    <w:rsid w:val="00A40A86"/>
    <w:rsid w:val="00A41306"/>
    <w:rsid w:val="00A41684"/>
    <w:rsid w:val="00A565BB"/>
    <w:rsid w:val="00A64E80"/>
    <w:rsid w:val="00A66C6B"/>
    <w:rsid w:val="00A7261B"/>
    <w:rsid w:val="00A72BCD"/>
    <w:rsid w:val="00A74015"/>
    <w:rsid w:val="00A741D9"/>
    <w:rsid w:val="00A76945"/>
    <w:rsid w:val="00A8306B"/>
    <w:rsid w:val="00A833AB"/>
    <w:rsid w:val="00A95560"/>
    <w:rsid w:val="00A9741D"/>
    <w:rsid w:val="00AB1254"/>
    <w:rsid w:val="00AB2CC0"/>
    <w:rsid w:val="00AB5939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6C61"/>
    <w:rsid w:val="00B87065"/>
    <w:rsid w:val="00B879A5"/>
    <w:rsid w:val="00B9052D"/>
    <w:rsid w:val="00B9105E"/>
    <w:rsid w:val="00B940D9"/>
    <w:rsid w:val="00BB3F1C"/>
    <w:rsid w:val="00BB6B97"/>
    <w:rsid w:val="00BC1B21"/>
    <w:rsid w:val="00BC1E62"/>
    <w:rsid w:val="00BC695A"/>
    <w:rsid w:val="00BD086A"/>
    <w:rsid w:val="00BD4498"/>
    <w:rsid w:val="00BE3C22"/>
    <w:rsid w:val="00BE4177"/>
    <w:rsid w:val="00BE46CD"/>
    <w:rsid w:val="00BF3A66"/>
    <w:rsid w:val="00BF40D7"/>
    <w:rsid w:val="00BF4317"/>
    <w:rsid w:val="00C02C1B"/>
    <w:rsid w:val="00C0345E"/>
    <w:rsid w:val="00C034BD"/>
    <w:rsid w:val="00C21775"/>
    <w:rsid w:val="00C21ABE"/>
    <w:rsid w:val="00C253AD"/>
    <w:rsid w:val="00C30915"/>
    <w:rsid w:val="00C31C95"/>
    <w:rsid w:val="00C3483A"/>
    <w:rsid w:val="00C37B56"/>
    <w:rsid w:val="00C41EB9"/>
    <w:rsid w:val="00C433D3"/>
    <w:rsid w:val="00C43C05"/>
    <w:rsid w:val="00C65F4B"/>
    <w:rsid w:val="00C664FC"/>
    <w:rsid w:val="00C7322B"/>
    <w:rsid w:val="00C73AFC"/>
    <w:rsid w:val="00C74E9D"/>
    <w:rsid w:val="00C821DF"/>
    <w:rsid w:val="00C826DD"/>
    <w:rsid w:val="00C82FD3"/>
    <w:rsid w:val="00C8661F"/>
    <w:rsid w:val="00C92819"/>
    <w:rsid w:val="00C93C2C"/>
    <w:rsid w:val="00CA3BCF"/>
    <w:rsid w:val="00CA5E8E"/>
    <w:rsid w:val="00CC6B7B"/>
    <w:rsid w:val="00CD2089"/>
    <w:rsid w:val="00CE4EE6"/>
    <w:rsid w:val="00CF0B43"/>
    <w:rsid w:val="00CF44FA"/>
    <w:rsid w:val="00D153BD"/>
    <w:rsid w:val="00D1567E"/>
    <w:rsid w:val="00D239BB"/>
    <w:rsid w:val="00D257DC"/>
    <w:rsid w:val="00D26FBD"/>
    <w:rsid w:val="00D31310"/>
    <w:rsid w:val="00D37AF8"/>
    <w:rsid w:val="00D42D86"/>
    <w:rsid w:val="00D51937"/>
    <w:rsid w:val="00D5317F"/>
    <w:rsid w:val="00D55053"/>
    <w:rsid w:val="00D66B80"/>
    <w:rsid w:val="00D706E4"/>
    <w:rsid w:val="00D73A67"/>
    <w:rsid w:val="00D8028D"/>
    <w:rsid w:val="00D970A9"/>
    <w:rsid w:val="00DB1F5E"/>
    <w:rsid w:val="00DC47B1"/>
    <w:rsid w:val="00DF3845"/>
    <w:rsid w:val="00E071A0"/>
    <w:rsid w:val="00E1119E"/>
    <w:rsid w:val="00E260F8"/>
    <w:rsid w:val="00E32D96"/>
    <w:rsid w:val="00E41911"/>
    <w:rsid w:val="00E447CF"/>
    <w:rsid w:val="00E44B57"/>
    <w:rsid w:val="00E658FD"/>
    <w:rsid w:val="00E853DE"/>
    <w:rsid w:val="00E92EEF"/>
    <w:rsid w:val="00E95B4E"/>
    <w:rsid w:val="00E97AB4"/>
    <w:rsid w:val="00EA150E"/>
    <w:rsid w:val="00EA590B"/>
    <w:rsid w:val="00EB0F12"/>
    <w:rsid w:val="00EB5DBF"/>
    <w:rsid w:val="00ED105B"/>
    <w:rsid w:val="00ED56B8"/>
    <w:rsid w:val="00EF2368"/>
    <w:rsid w:val="00EF3015"/>
    <w:rsid w:val="00EF5F4D"/>
    <w:rsid w:val="00F02C5C"/>
    <w:rsid w:val="00F11DD8"/>
    <w:rsid w:val="00F12FB4"/>
    <w:rsid w:val="00F24442"/>
    <w:rsid w:val="00F3694F"/>
    <w:rsid w:val="00F42BA9"/>
    <w:rsid w:val="00F477DA"/>
    <w:rsid w:val="00F47D09"/>
    <w:rsid w:val="00F50AE3"/>
    <w:rsid w:val="00F54557"/>
    <w:rsid w:val="00F655B7"/>
    <w:rsid w:val="00F656BA"/>
    <w:rsid w:val="00F67CF1"/>
    <w:rsid w:val="00F7053B"/>
    <w:rsid w:val="00F728AA"/>
    <w:rsid w:val="00F840F0"/>
    <w:rsid w:val="00F8613A"/>
    <w:rsid w:val="00F91CB4"/>
    <w:rsid w:val="00F935A0"/>
    <w:rsid w:val="00F9388F"/>
    <w:rsid w:val="00F95148"/>
    <w:rsid w:val="00FA0B1D"/>
    <w:rsid w:val="00FA62B2"/>
    <w:rsid w:val="00FB0D0D"/>
    <w:rsid w:val="00FB43B4"/>
    <w:rsid w:val="00FB6B0B"/>
    <w:rsid w:val="00FB6FC2"/>
    <w:rsid w:val="00FC39D8"/>
    <w:rsid w:val="00FD79DA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DB66096-DD10-43B3-A55A-1D3A170F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3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93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93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2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93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93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F2936"/>
  </w:style>
  <w:style w:type="character" w:styleId="LineNumber">
    <w:name w:val="line number"/>
    <w:basedOn w:val="DefaultParagraphFont"/>
    <w:uiPriority w:val="99"/>
    <w:semiHidden/>
    <w:unhideWhenUsed/>
    <w:rsid w:val="006F2936"/>
  </w:style>
  <w:style w:type="paragraph" w:customStyle="1" w:styleId="BillDots">
    <w:name w:val="Bill Dots"/>
    <w:basedOn w:val="Normal"/>
    <w:qFormat/>
    <w:rsid w:val="006F293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6F293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9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3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F2936"/>
    <w:pPr>
      <w:ind w:left="720"/>
      <w:contextualSpacing/>
    </w:pPr>
  </w:style>
  <w:style w:type="paragraph" w:customStyle="1" w:styleId="scbillheader">
    <w:name w:val="sc_bill_header"/>
    <w:qFormat/>
    <w:rsid w:val="006F293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6F293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F29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F29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F29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6F293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6F293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6F293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F293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F293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F293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6F293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F293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F293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6F293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6F293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6F293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6F293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F293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F293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F29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F293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F293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F29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F29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F293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6F293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6F29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6F29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6F29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F293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6F293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F293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6F293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6F293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6F293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F293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F293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F293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6F293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6F293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F293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F293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6F293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6F293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F2936"/>
    <w:rPr>
      <w:color w:val="808080"/>
    </w:rPr>
  </w:style>
  <w:style w:type="paragraph" w:customStyle="1" w:styleId="sctablecodifiedsection">
    <w:name w:val="sc_table_codified_section"/>
    <w:qFormat/>
    <w:rsid w:val="006F293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F293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F293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6F293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6F293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6F293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6F293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6F293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F293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F293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F293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6F2936"/>
    <w:rPr>
      <w:strike/>
      <w:dstrike w:val="0"/>
    </w:rPr>
  </w:style>
  <w:style w:type="character" w:customStyle="1" w:styleId="scstrikeblue">
    <w:name w:val="sc_strike_blue"/>
    <w:uiPriority w:val="1"/>
    <w:qFormat/>
    <w:rsid w:val="006F293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F293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F293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F293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6F293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6F293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6F2936"/>
  </w:style>
  <w:style w:type="paragraph" w:customStyle="1" w:styleId="scbillendxx">
    <w:name w:val="sc_bill_end_xx"/>
    <w:qFormat/>
    <w:rsid w:val="006F293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6F2936"/>
  </w:style>
  <w:style w:type="character" w:customStyle="1" w:styleId="scresolutionbody1">
    <w:name w:val="sc_resolution_body1"/>
    <w:uiPriority w:val="1"/>
    <w:qFormat/>
    <w:rsid w:val="006F2936"/>
  </w:style>
  <w:style w:type="character" w:styleId="Strong">
    <w:name w:val="Strong"/>
    <w:basedOn w:val="DefaultParagraphFont"/>
    <w:uiPriority w:val="22"/>
    <w:qFormat/>
    <w:rsid w:val="006F2936"/>
    <w:rPr>
      <w:b/>
      <w:bCs/>
    </w:rPr>
  </w:style>
  <w:style w:type="character" w:customStyle="1" w:styleId="scamendhouse">
    <w:name w:val="sc_amend_house"/>
    <w:uiPriority w:val="1"/>
    <w:qFormat/>
    <w:rsid w:val="006F293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F293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6F293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F293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F293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F26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27&amp;session=126&amp;summary=B" TargetMode="External" Id="Rccda99f15f8e44de" /><Relationship Type="http://schemas.openxmlformats.org/officeDocument/2006/relationships/hyperlink" Target="https://www.scstatehouse.gov/sess126_2025-2026/prever/5427_20260326.docx" TargetMode="External" Id="R7a864d86c9924f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E7DFF"/>
    <w:rsid w:val="00174066"/>
    <w:rsid w:val="00212BEF"/>
    <w:rsid w:val="002A3D45"/>
    <w:rsid w:val="00323F3A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9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0ea2814e-4306-4b62-b46f-7c6b14671aec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2026-03-26T00:00:00-04:00</T_BILL_DT_VERSION>
  <T_BILL_D_HOUSEINTRODATE>2026-03-26</T_BILL_D_HOUSEINTRODATE>
  <T_BILL_D_INTRODATE>2026-03-26</T_BILL_D_INTRODATE>
  <T_BILL_N_INTERNALVERSIONNUMBER>1</T_BILL_N_INTERNALVERSIONNUMBER>
  <T_BILL_N_SESSION>126</T_BILL_N_SESSION>
  <T_BILL_N_VERSIONNUMBER>1</T_BILL_N_VERSIONNUMBER>
  <T_BILL_N_YEAR>2026</T_BILL_N_YEAR>
  <T_BILL_REQUEST_REQUEST>db5260c9-3c46-4d18-8e52-018dc7b370d7</T_BILL_REQUEST_REQUEST>
  <T_BILL_R_ORIGINALDRAFT>f6656108-e169-4f04-8e6b-2d0cd0fcd843</T_BILL_R_ORIGINALDRAFT>
  <T_BILL_SPONSOR_SPONSOR>3a341ced-5413-431c-8f88-c3ac6e809a70</T_BILL_SPONSOR_SPONSOR>
  <T_BILL_T_BILLNAME>[5427]</T_BILL_T_BILLNAME>
  <T_BILL_T_BILLNUMBER>5427</T_BILL_T_BILLNUMBER>
  <T_BILL_T_BILLTITLE>TO RECOGNIZE AND CELEBRATE THE DARLINGTON COUNTRY CLUB ON THE OCCASION OF ITS CENTENNIAL CELEBRATIONS AND TO HONOR ITS SIGNIFICANT CONTRIBUTIONS TO THE DARLINGTON COUNTY COMMUNITY.</T_BILL_T_BILLTITLE>
  <T_BILL_T_CHAMBER>house</T_BILL_T_CHAMBER>
  <T_BILL_T_FILENAME> </T_BILL_T_FILENAME>
  <T_BILL_T_LEGTYPE>resolution</T_BILL_T_LEGTYPE>
  <T_BILL_T_RATNUMBERSTRING>HNone</T_BILL_T_RATNUMBERSTRING>
  <T_BILL_T_SUBJECT>Darlington County Country Club 100th Anniversary</T_BILL_T_SUBJECT>
  <T_BILL_UR_DRAFTER>harrisonbrant@scstatehouse.gov</T_BILL_UR_DRAFTER>
  <T_BILL_UR_DRAFTINGASSISTANT>julienewboult@scstatehouse.gov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DA4BF3BE-D4C2-4A7B-AE9E-57F36251930B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3010</Characters>
  <Application>Microsoft Office Word</Application>
  <DocSecurity>0</DocSecurity>
  <Lines>62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dc:description/>
  <cp:lastModifiedBy>Julie Newboult</cp:lastModifiedBy>
  <cp:revision>4</cp:revision>
  <cp:lastPrinted>2026-03-25T16:08:00Z</cp:lastPrinted>
  <dcterms:created xsi:type="dcterms:W3CDTF">2026-03-25T16:42:00Z</dcterms:created>
  <dcterms:modified xsi:type="dcterms:W3CDTF">2026-03-25T16:42:00Z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