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5498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Terribile, Martin,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LC-0723WAB-GM26.docx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2,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Fort Mill HS girls cross country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2f3c9aa51b6465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fe4942fd58245c2">
        <w:r>
          <w:rPr>
            <w:rStyle w:val="Hyperlink"/>
            <w:u w:val="single"/>
          </w:rPr>
          <w:t>04/02/2026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B97B76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F344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B4A05" w14:paraId="48DB32D0" w14:textId="072F43D4">
          <w:pPr>
            <w:pStyle w:val="scresolutiontitle"/>
          </w:pPr>
          <w:r w:rsidRPr="00DA7593">
            <w:rPr>
              <w:caps w:val="0"/>
            </w:rPr>
            <w:t xml:space="preserve">TO RECOGNIZE AND HONOR THE FORT MILL HIGH SCHOOL </w:t>
          </w:r>
          <w:r>
            <w:rPr>
              <w:caps w:val="0"/>
            </w:rPr>
            <w:t xml:space="preserve">GIRLS </w:t>
          </w:r>
          <w:r w:rsidRPr="00DA7593">
            <w:rPr>
              <w:caps w:val="0"/>
            </w:rPr>
            <w:t>CROSS COUNTRY TEAM, COACHES, AND SCHOOL OFFICIALS FOR A REMARKABLE SEASON AND TO CONGRATULATE THEM FOR WINNING THE 20</w:t>
          </w:r>
          <w:r>
            <w:rPr>
              <w:caps w:val="0"/>
            </w:rPr>
            <w:t>25</w:t>
          </w:r>
          <w:r w:rsidRPr="00DA7593">
            <w:rPr>
              <w:caps w:val="0"/>
            </w:rPr>
            <w:t xml:space="preserve"> SOUTH CAROLINA CLASS </w:t>
          </w:r>
          <w:r>
            <w:rPr>
              <w:caps w:val="0"/>
            </w:rPr>
            <w:t>AAAAA</w:t>
          </w:r>
          <w:r w:rsidRPr="00DA7593">
            <w:rPr>
              <w:caps w:val="0"/>
            </w:rPr>
            <w:t xml:space="preserve"> </w:t>
          </w:r>
          <w:r>
            <w:rPr>
              <w:caps w:val="0"/>
            </w:rPr>
            <w:t xml:space="preserve">DIVISION 2 </w:t>
          </w:r>
          <w:r w:rsidRPr="00DA7593">
            <w:rPr>
              <w:caps w:val="0"/>
            </w:rPr>
            <w:t>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DA7593" w:rsidP="00DA7593" w:rsidRDefault="008C3A19" w14:paraId="062A7822" w14:textId="7DBC04D0">
      <w:pPr>
        <w:pStyle w:val="scresolutionwhereas"/>
      </w:pPr>
      <w:bookmarkStart w:name="wa_594bc3fb5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DA7593">
        <w:t>the South Carolina House of Representatives</w:t>
      </w:r>
      <w:r w:rsidR="00FA20D5">
        <w:t xml:space="preserve"> </w:t>
      </w:r>
      <w:r w:rsidR="00DA7593">
        <w:t xml:space="preserve">is pleased to learn that the members of the </w:t>
      </w:r>
      <w:r w:rsidR="00FA20D5">
        <w:t>Fort Mill girls cross country</w:t>
      </w:r>
      <w:r w:rsidR="00DA7593">
        <w:t xml:space="preserve"> team of </w:t>
      </w:r>
      <w:r w:rsidR="00411ED1">
        <w:t>York</w:t>
      </w:r>
      <w:r w:rsidR="00DA7593">
        <w:t xml:space="preserve"> County </w:t>
      </w:r>
      <w:r w:rsidR="00FA20D5">
        <w:t>captured another</w:t>
      </w:r>
      <w:r w:rsidR="00DA7593">
        <w:t xml:space="preserve"> state title</w:t>
      </w:r>
      <w:r w:rsidR="00FA20D5">
        <w:t xml:space="preserve"> at</w:t>
      </w:r>
      <w:r w:rsidR="00DA7593">
        <w:t xml:space="preserve"> the state </w:t>
      </w:r>
      <w:r w:rsidR="00FA20D5">
        <w:t>meet</w:t>
      </w:r>
      <w:r w:rsidR="00DA7593">
        <w:t xml:space="preserve"> held on Saturday, November 15, 2025; and</w:t>
      </w:r>
    </w:p>
    <w:p w:rsidR="00DA7593" w:rsidP="00DA7593" w:rsidRDefault="00DA7593" w14:paraId="264F724A" w14:textId="77777777">
      <w:pPr>
        <w:pStyle w:val="scresolutionwhereas"/>
      </w:pPr>
    </w:p>
    <w:p w:rsidR="00DA7593" w:rsidP="00DA7593" w:rsidRDefault="00DA7593" w14:paraId="50E054BA" w14:textId="669A7E31">
      <w:pPr>
        <w:pStyle w:val="scresolutionwhereas"/>
      </w:pPr>
      <w:bookmarkStart w:name="wa_05e862851" w:id="2"/>
      <w:r>
        <w:t>W</w:t>
      </w:r>
      <w:bookmarkEnd w:id="2"/>
      <w:r>
        <w:t xml:space="preserve">hereas, to the thrill of their faithful fans, the Fort Mill Lady </w:t>
      </w:r>
      <w:r w:rsidR="00411ED1">
        <w:t>Yellow Jackets</w:t>
      </w:r>
      <w:r>
        <w:t xml:space="preserve"> defeated a fine field of rivals with a </w:t>
      </w:r>
      <w:r w:rsidRPr="00DA7593">
        <w:t xml:space="preserve">commanding score of 38 points, outpacing </w:t>
      </w:r>
      <w:r>
        <w:t xml:space="preserve">the team’s nearest rival, </w:t>
      </w:r>
      <w:r w:rsidRPr="00DA7593">
        <w:t>second</w:t>
      </w:r>
      <w:r>
        <w:t>-</w:t>
      </w:r>
      <w:r w:rsidRPr="00DA7593">
        <w:t>place</w:t>
      </w:r>
      <w:r>
        <w:t>d</w:t>
      </w:r>
      <w:r w:rsidRPr="00DA7593">
        <w:t xml:space="preserve"> Greenville</w:t>
      </w:r>
      <w:r>
        <w:t>,</w:t>
      </w:r>
      <w:r w:rsidRPr="00DA7593">
        <w:t xml:space="preserve"> by 36 points</w:t>
      </w:r>
      <w:r>
        <w:t>; and</w:t>
      </w:r>
    </w:p>
    <w:p w:rsidR="00DA7593" w:rsidP="00DA7593" w:rsidRDefault="00DA7593" w14:paraId="43167405" w14:textId="77777777">
      <w:pPr>
        <w:pStyle w:val="scresolutionwhereas"/>
      </w:pPr>
    </w:p>
    <w:p w:rsidR="00DA7593" w:rsidP="00DA7593" w:rsidRDefault="00DA7593" w14:paraId="789303C7" w14:textId="034DCB42">
      <w:pPr>
        <w:pStyle w:val="scresolutionwhereas"/>
      </w:pPr>
      <w:bookmarkStart w:name="wa_0156fe9b5" w:id="3"/>
      <w:r>
        <w:t>W</w:t>
      </w:r>
      <w:bookmarkEnd w:id="3"/>
      <w:r>
        <w:t>hereas, the Fort Mill High School cross country program cemented its status as a distance powerhouse, with the girls team capturing their third consecutive title showcasing the deep talent and consistent excellence within the program; and</w:t>
      </w:r>
    </w:p>
    <w:p w:rsidR="00DA7593" w:rsidP="00DA7593" w:rsidRDefault="00DA7593" w14:paraId="3B04DEC8" w14:textId="77777777">
      <w:pPr>
        <w:pStyle w:val="scresolutionwhereas"/>
      </w:pPr>
    </w:p>
    <w:p w:rsidR="00DA7593" w:rsidP="00DA7593" w:rsidRDefault="00DA7593" w14:paraId="2F68AFA3" w14:textId="0B297E29">
      <w:pPr>
        <w:pStyle w:val="scresolutionwhereas"/>
      </w:pPr>
      <w:bookmarkStart w:name="wa_0a9031d4d" w:id="4"/>
      <w:r>
        <w:t>W</w:t>
      </w:r>
      <w:bookmarkEnd w:id="4"/>
      <w:r>
        <w:t>hereas, the triple crown Fort Mill team relied on powerful pack running</w:t>
      </w:r>
      <w:r w:rsidR="00FA20D5">
        <w:t>:</w:t>
      </w:r>
      <w:r>
        <w:t xml:space="preserve"> their top five scorers finished within the top sixteen overall. </w:t>
      </w:r>
      <w:r w:rsidR="00824EE2">
        <w:t xml:space="preserve">Senior </w:t>
      </w:r>
      <w:r>
        <w:t xml:space="preserve">Marlee Cook led the charge, finishing second overall with an impressive time of 19:07.78. </w:t>
      </w:r>
      <w:r w:rsidR="00824EE2">
        <w:t xml:space="preserve">Freshman </w:t>
      </w:r>
      <w:r>
        <w:t xml:space="preserve">Lauren Allen followed closely in fourth place at 19:13.16, and </w:t>
      </w:r>
      <w:r w:rsidR="00824EE2">
        <w:t xml:space="preserve">Senior </w:t>
      </w:r>
      <w:r>
        <w:t>Alivia Cleveland rounded out the early finishers, coming in sixth with a time of 19:17.10</w:t>
      </w:r>
      <w:r w:rsidR="00FA20D5">
        <w:t>; and</w:t>
      </w:r>
    </w:p>
    <w:p w:rsidR="00DA7593" w:rsidP="00DA7593" w:rsidRDefault="00DA7593" w14:paraId="6FBA757C" w14:textId="77777777">
      <w:pPr>
        <w:pStyle w:val="scresolutionwhereas"/>
      </w:pPr>
    </w:p>
    <w:p w:rsidR="00DA7593" w:rsidP="00DA7593" w:rsidRDefault="00DA7593" w14:paraId="4FFC45E0" w14:textId="738A4055">
      <w:pPr>
        <w:pStyle w:val="scresolutionwhereas"/>
      </w:pPr>
      <w:bookmarkStart w:name="wa_8304cc6a4" w:id="5"/>
      <w:r>
        <w:t>W</w:t>
      </w:r>
      <w:bookmarkEnd w:id="5"/>
      <w:r>
        <w:t>hereas, in a sport that demands</w:t>
      </w:r>
      <w:r w:rsidR="00B753EC">
        <w:t xml:space="preserve"> strength</w:t>
      </w:r>
      <w:r w:rsidRPr="00411ED1" w:rsidR="00411ED1">
        <w:t xml:space="preserve">, </w:t>
      </w:r>
      <w:r w:rsidR="00411ED1">
        <w:t xml:space="preserve">mental </w:t>
      </w:r>
      <w:r w:rsidRPr="00FD583C" w:rsidR="00FD583C">
        <w:t>endurance</w:t>
      </w:r>
      <w:r w:rsidRPr="00411ED1" w:rsidR="00411ED1">
        <w:t>,</w:t>
      </w:r>
      <w:r w:rsidR="00411ED1">
        <w:t xml:space="preserve"> and</w:t>
      </w:r>
      <w:r w:rsidRPr="00411ED1" w:rsidR="00411ED1">
        <w:t xml:space="preserve"> speed</w:t>
      </w:r>
      <w:r>
        <w:t xml:space="preserve">, Head Coach </w:t>
      </w:r>
      <w:r w:rsidRPr="00FD583C" w:rsidR="00FD583C">
        <w:t>Lee Whitaker</w:t>
      </w:r>
      <w:r w:rsidR="00FD583C">
        <w:t>,</w:t>
      </w:r>
      <w:r w:rsidRPr="00FD583C" w:rsidR="00FD583C">
        <w:t xml:space="preserve"> named the </w:t>
      </w:r>
      <w:r w:rsidR="00FD583C">
        <w:t xml:space="preserve">2025 Girls Cross Country Coach of the Year by the </w:t>
      </w:r>
      <w:r w:rsidRPr="00FD583C" w:rsidR="00FD583C">
        <w:t>South Carolina Track and Cross Country Coaches Association</w:t>
      </w:r>
      <w:r w:rsidR="00FD583C">
        <w:t>,</w:t>
      </w:r>
      <w:r w:rsidRPr="00FD583C" w:rsidR="00FD583C">
        <w:t xml:space="preserve"> </w:t>
      </w:r>
      <w:r>
        <w:t>and his dedicated coaching staff capitalized on their own</w:t>
      </w:r>
      <w:r w:rsidR="00FD583C">
        <w:t xml:space="preserve"> athletic</w:t>
      </w:r>
      <w:r>
        <w:t xml:space="preserve"> experience and passion</w:t>
      </w:r>
      <w:r w:rsidR="00FD583C">
        <w:t xml:space="preserve"> to</w:t>
      </w:r>
      <w:r>
        <w:t xml:space="preserve"> hone </w:t>
      </w:r>
      <w:r w:rsidR="00FD583C">
        <w:t xml:space="preserve">yet </w:t>
      </w:r>
      <w:r>
        <w:t>a</w:t>
      </w:r>
      <w:r w:rsidR="00FD583C">
        <w:t>nother</w:t>
      </w:r>
      <w:r>
        <w:t xml:space="preserve"> championship team and teach these athletes life principles that will endure beyond the track; and</w:t>
      </w:r>
    </w:p>
    <w:p w:rsidR="00DA7593" w:rsidP="00DA7593" w:rsidRDefault="00DA7593" w14:paraId="1C1178FF" w14:textId="77777777">
      <w:pPr>
        <w:pStyle w:val="scresolutionwhereas"/>
      </w:pPr>
    </w:p>
    <w:p w:rsidR="008A7625" w:rsidP="00DA7593" w:rsidRDefault="00DA7593" w14:paraId="44F28955" w14:textId="602E7DCD">
      <w:pPr>
        <w:pStyle w:val="scresolutionwhereas"/>
      </w:pPr>
      <w:bookmarkStart w:name="wa_c075ba078" w:id="6"/>
      <w:r>
        <w:t>W</w:t>
      </w:r>
      <w:bookmarkEnd w:id="6"/>
      <w:r>
        <w:t>hereas, the South Carolina House of Representatives value</w:t>
      </w:r>
      <w:r w:rsidR="00FA20D5">
        <w:t>s</w:t>
      </w:r>
      <w:r>
        <w:t xml:space="preserve"> the pride and recognition that the </w:t>
      </w:r>
      <w:r w:rsidRPr="00DA7593">
        <w:t xml:space="preserve">Fort Mill </w:t>
      </w:r>
      <w:r>
        <w:t xml:space="preserve">girls </w:t>
      </w:r>
      <w:r w:rsidRPr="00DA7593">
        <w:t xml:space="preserve">cross country </w:t>
      </w:r>
      <w:r>
        <w:t>runners have brought to their school and their community</w:t>
      </w:r>
      <w:r w:rsidR="00411ED1">
        <w:t>,</w:t>
      </w:r>
      <w:r>
        <w:t xml:space="preserve"> and </w:t>
      </w:r>
      <w:r w:rsidRPr="00411ED1" w:rsidR="00411ED1">
        <w:t xml:space="preserve">the members </w:t>
      </w:r>
      <w:r>
        <w:t>look</w:t>
      </w:r>
      <w:r w:rsidR="00411ED1">
        <w:t xml:space="preserve"> forward</w:t>
      </w:r>
      <w:r>
        <w:t xml:space="preserve"> to </w:t>
      </w:r>
      <w:r w:rsidR="00411ED1">
        <w:t>heari</w:t>
      </w:r>
      <w:r>
        <w:t xml:space="preserve">ng </w:t>
      </w:r>
      <w:r w:rsidR="00411ED1">
        <w:t xml:space="preserve">of </w:t>
      </w:r>
      <w:r>
        <w:t>their continued accomplishments in the days to come</w:t>
      </w:r>
      <w:r w:rsidR="00411ED1"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815A7B3">
      <w:pPr>
        <w:pStyle w:val="scresolutionbody"/>
      </w:pPr>
      <w:bookmarkStart w:name="up_69c3df063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F3446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DA7593" w:rsidP="00DA7593" w:rsidRDefault="00007116" w14:paraId="75C67D5D" w14:textId="19C45591">
      <w:pPr>
        <w:pStyle w:val="scresolutionmembers"/>
      </w:pPr>
      <w:bookmarkStart w:name="up_af603b88c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F3446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DA7593">
        <w:t xml:space="preserve">recognize and honor the </w:t>
      </w:r>
      <w:r w:rsidRPr="00DA7593" w:rsidR="00DA7593">
        <w:t xml:space="preserve">Fort Mill High School </w:t>
      </w:r>
      <w:r w:rsidR="00DA7593">
        <w:t xml:space="preserve">girls </w:t>
      </w:r>
      <w:r w:rsidRPr="00DA7593" w:rsidR="00DA7593">
        <w:t xml:space="preserve">cross country </w:t>
      </w:r>
      <w:r w:rsidR="00DA7593">
        <w:t>team, coaches, and school officials for a remarkable season and congratulate them for winning the 20</w:t>
      </w:r>
      <w:r w:rsidR="00411ED1">
        <w:t>25</w:t>
      </w:r>
      <w:r w:rsidR="00DA7593">
        <w:t xml:space="preserve"> South Carolina Class </w:t>
      </w:r>
      <w:r w:rsidR="00411ED1">
        <w:t xml:space="preserve">AAAAA Division </w:t>
      </w:r>
      <w:r w:rsidR="00B753EC">
        <w:t>2</w:t>
      </w:r>
      <w:r w:rsidR="00DA7593">
        <w:t xml:space="preserve"> State Championship title.</w:t>
      </w:r>
    </w:p>
    <w:p w:rsidR="00DA7593" w:rsidP="00DA7593" w:rsidRDefault="00DA7593" w14:paraId="5AC44FFF" w14:textId="77777777">
      <w:pPr>
        <w:pStyle w:val="scresolutionmembers"/>
      </w:pPr>
    </w:p>
    <w:p w:rsidRPr="00040E43" w:rsidR="00B9052D" w:rsidP="00DA7593" w:rsidRDefault="00DA7593" w14:paraId="48DB32E8" w14:textId="3FFFED21">
      <w:pPr>
        <w:pStyle w:val="scresolutionmembers"/>
      </w:pPr>
      <w:bookmarkStart w:name="up_8f9e582e8" w:id="9"/>
      <w:r>
        <w:t>B</w:t>
      </w:r>
      <w:bookmarkEnd w:id="9"/>
      <w:r>
        <w:t xml:space="preserve">e it further resolved that a copy of this resolution be presented to Principal </w:t>
      </w:r>
      <w:r w:rsidR="00411ED1">
        <w:t>Zachary Beam</w:t>
      </w:r>
      <w:r>
        <w:t xml:space="preserve"> and Coach </w:t>
      </w:r>
      <w:r w:rsidR="00FD583C">
        <w:t xml:space="preserve">Lee </w:t>
      </w:r>
      <w:r w:rsidRPr="00FD583C" w:rsidR="00FD583C">
        <w:t>Whitaker</w:t>
      </w:r>
      <w:r>
        <w:t>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647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8C0F3F0" w:rsidR="007003E1" w:rsidRDefault="00B90C5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F3446">
              <w:rPr>
                <w:noProof/>
              </w:rPr>
              <w:t>LC-0723WAB-GM26.docx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1311"/>
    <w:rsid w:val="00032E86"/>
    <w:rsid w:val="00040E43"/>
    <w:rsid w:val="0005279B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033C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15C5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3F89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104E"/>
    <w:rsid w:val="003321E4"/>
    <w:rsid w:val="00336AD0"/>
    <w:rsid w:val="00342DD6"/>
    <w:rsid w:val="0036008C"/>
    <w:rsid w:val="0037079A"/>
    <w:rsid w:val="003838CF"/>
    <w:rsid w:val="00385E1F"/>
    <w:rsid w:val="003A4798"/>
    <w:rsid w:val="003A4F41"/>
    <w:rsid w:val="003C4DAB"/>
    <w:rsid w:val="003D01E8"/>
    <w:rsid w:val="003D0BC2"/>
    <w:rsid w:val="003E5288"/>
    <w:rsid w:val="003E5D0C"/>
    <w:rsid w:val="003F6D79"/>
    <w:rsid w:val="003F6E8C"/>
    <w:rsid w:val="00411ED1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24E2"/>
    <w:rsid w:val="004B4A05"/>
    <w:rsid w:val="004B7339"/>
    <w:rsid w:val="004E7D54"/>
    <w:rsid w:val="00502060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30F73"/>
    <w:rsid w:val="006669DE"/>
    <w:rsid w:val="00666E48"/>
    <w:rsid w:val="00670F2F"/>
    <w:rsid w:val="006913C9"/>
    <w:rsid w:val="0069470D"/>
    <w:rsid w:val="006A45F7"/>
    <w:rsid w:val="006B1590"/>
    <w:rsid w:val="006D56F8"/>
    <w:rsid w:val="006D58AA"/>
    <w:rsid w:val="006E4451"/>
    <w:rsid w:val="006E655C"/>
    <w:rsid w:val="006E69E6"/>
    <w:rsid w:val="006E76F0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21FF"/>
    <w:rsid w:val="00752A18"/>
    <w:rsid w:val="007720AC"/>
    <w:rsid w:val="00781DF8"/>
    <w:rsid w:val="00781E0A"/>
    <w:rsid w:val="007836CC"/>
    <w:rsid w:val="00787728"/>
    <w:rsid w:val="007917CE"/>
    <w:rsid w:val="007959D3"/>
    <w:rsid w:val="007A70AE"/>
    <w:rsid w:val="007C0EE1"/>
    <w:rsid w:val="007C5159"/>
    <w:rsid w:val="007C69B6"/>
    <w:rsid w:val="007C72ED"/>
    <w:rsid w:val="007E01B6"/>
    <w:rsid w:val="007F3C86"/>
    <w:rsid w:val="007F6D64"/>
    <w:rsid w:val="00810471"/>
    <w:rsid w:val="00824EE2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3463"/>
    <w:rsid w:val="008F4429"/>
    <w:rsid w:val="009059FF"/>
    <w:rsid w:val="0092634F"/>
    <w:rsid w:val="009270BA"/>
    <w:rsid w:val="0094021A"/>
    <w:rsid w:val="00945CBB"/>
    <w:rsid w:val="00953783"/>
    <w:rsid w:val="00954311"/>
    <w:rsid w:val="0096528D"/>
    <w:rsid w:val="00965B3F"/>
    <w:rsid w:val="00974AA7"/>
    <w:rsid w:val="009776A7"/>
    <w:rsid w:val="00983E60"/>
    <w:rsid w:val="009A7841"/>
    <w:rsid w:val="009B44AF"/>
    <w:rsid w:val="009B5539"/>
    <w:rsid w:val="009C6A0B"/>
    <w:rsid w:val="009C7F19"/>
    <w:rsid w:val="009E2BE4"/>
    <w:rsid w:val="009F0C77"/>
    <w:rsid w:val="009F4DD1"/>
    <w:rsid w:val="009F7B81"/>
    <w:rsid w:val="009F7CCC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456D"/>
    <w:rsid w:val="00B11D17"/>
    <w:rsid w:val="00B128F5"/>
    <w:rsid w:val="00B31DA6"/>
    <w:rsid w:val="00B3602C"/>
    <w:rsid w:val="00B412D4"/>
    <w:rsid w:val="00B519D6"/>
    <w:rsid w:val="00B6472B"/>
    <w:rsid w:val="00B6480F"/>
    <w:rsid w:val="00B64FFF"/>
    <w:rsid w:val="00B703CB"/>
    <w:rsid w:val="00B7267F"/>
    <w:rsid w:val="00B753EC"/>
    <w:rsid w:val="00B8743E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23320"/>
    <w:rsid w:val="00C31C95"/>
    <w:rsid w:val="00C3483A"/>
    <w:rsid w:val="00C41EB9"/>
    <w:rsid w:val="00C433D3"/>
    <w:rsid w:val="00C57B3E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3446"/>
    <w:rsid w:val="00CF44FA"/>
    <w:rsid w:val="00D1567E"/>
    <w:rsid w:val="00D31310"/>
    <w:rsid w:val="00D37AF8"/>
    <w:rsid w:val="00D55053"/>
    <w:rsid w:val="00D66B80"/>
    <w:rsid w:val="00D73A67"/>
    <w:rsid w:val="00D8028D"/>
    <w:rsid w:val="00D95FD3"/>
    <w:rsid w:val="00D970A9"/>
    <w:rsid w:val="00DA7593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E1230"/>
    <w:rsid w:val="00EE285B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264A"/>
    <w:rsid w:val="00F935A0"/>
    <w:rsid w:val="00FA0B1D"/>
    <w:rsid w:val="00FA20D5"/>
    <w:rsid w:val="00FB0D0D"/>
    <w:rsid w:val="00FB43B4"/>
    <w:rsid w:val="00FB6B0B"/>
    <w:rsid w:val="00FB6FC2"/>
    <w:rsid w:val="00FC39D8"/>
    <w:rsid w:val="00FD28A2"/>
    <w:rsid w:val="00FD583C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D0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D0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D0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5D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D0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E5D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D0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E5D0C"/>
  </w:style>
  <w:style w:type="character" w:styleId="LineNumber">
    <w:name w:val="line number"/>
    <w:basedOn w:val="DefaultParagraphFont"/>
    <w:uiPriority w:val="99"/>
    <w:semiHidden/>
    <w:unhideWhenUsed/>
    <w:rsid w:val="003E5D0C"/>
  </w:style>
  <w:style w:type="paragraph" w:customStyle="1" w:styleId="BillDots">
    <w:name w:val="Bill Dots"/>
    <w:basedOn w:val="Normal"/>
    <w:qFormat/>
    <w:rsid w:val="003E5D0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E5D0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D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D0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E5D0C"/>
    <w:pPr>
      <w:ind w:left="720"/>
      <w:contextualSpacing/>
    </w:pPr>
  </w:style>
  <w:style w:type="paragraph" w:customStyle="1" w:styleId="scbillheader">
    <w:name w:val="sc_bill_header"/>
    <w:qFormat/>
    <w:rsid w:val="003E5D0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E5D0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E5D0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E5D0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E5D0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E5D0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E5D0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E5D0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E5D0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E5D0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3E5D0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3E5D0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E5D0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E5D0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E5D0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E5D0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3E5D0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E5D0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E5D0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E5D0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E5D0C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3E5D0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E5D0C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E5D0C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E5D0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E5D0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E5D0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E5D0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E5D0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3E5D0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3E5D0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E5D0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E5D0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E5D0C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E5D0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E5D0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E5D0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E5D0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E5D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E5D0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E5D0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E5D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E5D0C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E5D0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E5D0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E5D0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3E5D0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3E5D0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E5D0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E5D0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E5D0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E5D0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E5D0C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E5D0C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E5D0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E5D0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E5D0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E5D0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3E5D0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3E5D0C"/>
    <w:rPr>
      <w:color w:val="808080"/>
    </w:rPr>
  </w:style>
  <w:style w:type="paragraph" w:customStyle="1" w:styleId="sctablecodifiedsection">
    <w:name w:val="sc_table_codified_section"/>
    <w:qFormat/>
    <w:rsid w:val="003E5D0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3E5D0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E5D0C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3E5D0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3E5D0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3E5D0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3E5D0C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3E5D0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3E5D0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3E5D0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3E5D0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3E5D0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3E5D0C"/>
    <w:rPr>
      <w:strike/>
      <w:dstrike w:val="0"/>
    </w:rPr>
  </w:style>
  <w:style w:type="character" w:customStyle="1" w:styleId="scstrikeblue">
    <w:name w:val="sc_strike_blue"/>
    <w:uiPriority w:val="1"/>
    <w:qFormat/>
    <w:rsid w:val="003E5D0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E5D0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E5D0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E5D0C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3E5D0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3E5D0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3E5D0C"/>
  </w:style>
  <w:style w:type="paragraph" w:customStyle="1" w:styleId="scbillendxx">
    <w:name w:val="sc_bill_end_xx"/>
    <w:qFormat/>
    <w:rsid w:val="003E5D0C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3E5D0C"/>
  </w:style>
  <w:style w:type="character" w:customStyle="1" w:styleId="scresolutionbody1">
    <w:name w:val="sc_resolution_body1"/>
    <w:uiPriority w:val="1"/>
    <w:qFormat/>
    <w:rsid w:val="003E5D0C"/>
  </w:style>
  <w:style w:type="character" w:styleId="Strong">
    <w:name w:val="Strong"/>
    <w:basedOn w:val="DefaultParagraphFont"/>
    <w:uiPriority w:val="22"/>
    <w:qFormat/>
    <w:rsid w:val="003E5D0C"/>
    <w:rPr>
      <w:b/>
      <w:bCs/>
    </w:rPr>
  </w:style>
  <w:style w:type="character" w:customStyle="1" w:styleId="scamendhouse">
    <w:name w:val="sc_amend_house"/>
    <w:uiPriority w:val="1"/>
    <w:qFormat/>
    <w:rsid w:val="003E5D0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3E5D0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E5D0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3E5D0C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3E5D0C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630F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498&amp;session=126&amp;summary=B" TargetMode="External" Id="Rc2f3c9aa51b6465a" /><Relationship Type="http://schemas.openxmlformats.org/officeDocument/2006/relationships/hyperlink" Target="https://www.scstatehouse.gov/sess126_2025-2026/prever/5498_20260402.docx" TargetMode="External" Id="R9fe4942fd58245c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21311"/>
    <w:rsid w:val="00174066"/>
    <w:rsid w:val="001815C5"/>
    <w:rsid w:val="00212BEF"/>
    <w:rsid w:val="002A3D45"/>
    <w:rsid w:val="00362988"/>
    <w:rsid w:val="00460640"/>
    <w:rsid w:val="004D1BF3"/>
    <w:rsid w:val="00573513"/>
    <w:rsid w:val="006A45F7"/>
    <w:rsid w:val="0072205F"/>
    <w:rsid w:val="00804B1A"/>
    <w:rsid w:val="008228BC"/>
    <w:rsid w:val="00983E60"/>
    <w:rsid w:val="00A22407"/>
    <w:rsid w:val="00AA6F82"/>
    <w:rsid w:val="00BE097C"/>
    <w:rsid w:val="00D95FD3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94d52c10-ef5b-460e-bdfc-b7dcb1103c86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2026-04-02T00:00:00-04:00</T_BILL_DT_VERSION>
  <T_BILL_D_HOUSEINTRODATE>2026-04-02</T_BILL_D_HOUSEINTRODATE>
  <T_BILL_D_INTRODATE>2026-04-02</T_BILL_D_INTRODATE>
  <T_BILL_N_INTERNALVERSIONNUMBER>1</T_BILL_N_INTERNALVERSIONNUMBER>
  <T_BILL_N_SESSION>126</T_BILL_N_SESSION>
  <T_BILL_N_VERSIONNUMBER>1</T_BILL_N_VERSIONNUMBER>
  <T_BILL_N_YEAR>2026</T_BILL_N_YEAR>
  <T_BILL_REQUEST_REQUEST>d3aa097c-a4f8-427f-b1d3-d25deccfb1ff</T_BILL_REQUEST_REQUEST>
  <T_BILL_R_ORIGINALDRAFT>6b6dbcb0-408f-47c2-88bf-75321f63c036</T_BILL_R_ORIGINALDRAFT>
  <T_BILL_SPONSOR_SPONSOR>cb8561e9-e87a-47b7-91a0-68e0de849163</T_BILL_SPONSOR_SPONSOR>
  <T_BILL_T_BILLNAME>[5498]</T_BILL_T_BILLNAME>
  <T_BILL_T_BILLNUMBER>5498</T_BILL_T_BILLNUMBER>
  <T_BILL_T_BILLTITLE>TO RECOGNIZE AND HONOR THE FORT MILL HIGH SCHOOL GIRLS CROSS COUNTRY TEAM, COACHES, AND SCHOOL OFFICIALS FOR A REMARKABLE SEASON AND TO CONGRATULATE THEM FOR WINNING THE 2025 SOUTH CAROLINA CLASS AAAAA DIVISION 2 STATE CHAMPIONSHIP TITLE.</T_BILL_T_BILLTITLE>
  <T_BILL_T_CHAMBER>house</T_BILL_T_CHAMBER>
  <T_BILL_T_FILENAME> </T_BILL_T_FILENAME>
  <T_BILL_T_LEGTYPE>resolution</T_BILL_T_LEGTYPE>
  <T_BILL_T_RATNUMBERSTRING>HNone</T_BILL_T_RATNUMBERSTRING>
  <T_BILL_T_SUBJECT>Fort Mill HS girls cross country champs</T_BILL_T_SUBJECT>
  <T_BILL_UR_DRAFTER>andybeeson@scstatehouse.gov</T_BILL_UR_DRAFTER>
  <T_BILL_UR_DRAFTINGASSISTANT>annarushton@scstatehouse.gov</T_BILL_UR_DRAFTINGASSISTANT>
  <T_BILL_UR_RESOLUTIONWRITER>gailmoore@scstatehouse.gov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C71039-26AA-4105-A9B9-CEC53EAED403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2198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Rushton</cp:lastModifiedBy>
  <cp:revision>4</cp:revision>
  <cp:lastPrinted>2026-04-01T21:02:00Z</cp:lastPrinted>
  <dcterms:created xsi:type="dcterms:W3CDTF">2026-04-01T21:24:00Z</dcterms:created>
  <dcterms:modified xsi:type="dcterms:W3CDTF">2026-04-01T21:24:00Z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