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McDaniel,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LC-0491DG-EB26.docx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 xml:space="preserve">Adopted by the General Assembly on April 14, 2026</w:t>
      </w:r>
    </w:p>
    <w:p>
      <w:pPr>
        <w:widowControl w:val="false"/>
        <w:spacing w:after="0"/>
        <w:jc w:val="left"/>
      </w:pPr>
    </w:p>
    <w:p>
      <w:pPr>
        <w:widowControl w:val="false"/>
        <w:spacing w:after="0"/>
        <w:jc w:val="left"/>
      </w:pPr>
      <w:r>
        <w:rPr>
          <w:rFonts w:ascii="Times New Roman"/>
          <w:sz w:val="22"/>
        </w:rPr>
        <w:t xml:space="preserve">Summary: Children's Book Challenge, Stella Grace Burroughs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 xml:space="preserve">Introduced, adopted, sent to Senate</w:t>
      </w:r>
      <w:r>
        <w:t xml:space="preserve"> (</w:t>
      </w:r>
      <w:hyperlink w:history="true" r:id="Rec3e9af83f2b42f9">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4/14/2026</w:t>
      </w:r>
      <w:r>
        <w:tab/>
        <w:t>Senate</w:t>
      </w:r>
      <w:r>
        <w:tab/>
        <w:t xml:space="preserve">Introduced, adopted, returned with concurrence</w:t>
      </w:r>
      <w:r>
        <w:t xml:space="preserve"> (</w:t>
      </w:r>
      <w:hyperlink w:history="true" r:id="Rf0e152daaf9d4cf2">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ebac80cd85f49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ce91242cae4705">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14C5B" w14:paraId="48DB32D0" w14:textId="42E5FD71">
          <w:pPr>
            <w:pStyle w:val="scresolutiontitle"/>
          </w:pPr>
          <w:r w:rsidRPr="00EC79DB">
            <w:rPr>
              <w:caps w:val="0"/>
            </w:rPr>
            <w:t>TO RECOGNIZE AND HONOR STELLA GRACE BURROUGHS, A STUDENT AT THE FAIRFIELD MAGNET SCHOOL FOR MATH AND SCIENCE, AND TO CONGRATULATE HER FOR BEING THE STATE WINNER OF THE 2026 SOUTH CAROLINA CHILDREN</w:t>
          </w:r>
          <w:r>
            <w:rPr>
              <w:caps w:val="0"/>
            </w:rPr>
            <w:t>’</w:t>
          </w:r>
          <w:r w:rsidRPr="00EC79DB">
            <w:rPr>
              <w:caps w:val="0"/>
            </w:rPr>
            <w:t>S BOOK CHALLENGE.</w:t>
          </w:r>
        </w:p>
      </w:sdtContent>
    </w:sdt>
    <w:p w:rsidRPr="008A567B" w:rsidR="0010776B" w:rsidP="00A477AA" w:rsidRDefault="0010776B" w14:paraId="48DB32D1" w14:textId="77777777">
      <w:pPr>
        <w:pStyle w:val="scresolutiontitle"/>
      </w:pPr>
    </w:p>
    <w:p w:rsidRPr="00591EDD" w:rsidR="00591EDD" w:rsidP="00591EDD" w:rsidRDefault="00591EDD" w14:paraId="267E5071" w14:textId="5634DF89">
      <w:pPr>
        <w:pStyle w:val="scresolutionwhereas"/>
      </w:pPr>
      <w:bookmarkStart w:name="wa_d584030a8" w:id="1"/>
      <w:r w:rsidRPr="00591EDD">
        <w:t>W</w:t>
      </w:r>
      <w:bookmarkEnd w:id="1"/>
      <w:r w:rsidRPr="00591EDD">
        <w:t>hereas,</w:t>
      </w:r>
      <w:r w:rsidR="00A9569D">
        <w:t xml:space="preserve"> </w:t>
      </w:r>
      <w:r w:rsidRPr="00EC79DB" w:rsidR="00EC79DB">
        <w:t xml:space="preserve">Stella Grace Burroughs won </w:t>
      </w:r>
      <w:r w:rsidR="000B0297">
        <w:t>the</w:t>
      </w:r>
      <w:r w:rsidRPr="00EC79DB" w:rsidR="00EC79DB">
        <w:t xml:space="preserve"> grand prize in the 2026 South Carolina Children</w:t>
      </w:r>
      <w:r w:rsidR="001002DC">
        <w:t>’</w:t>
      </w:r>
      <w:r w:rsidRPr="00EC79DB" w:rsidR="00EC79DB">
        <w:t xml:space="preserve">s Book Challenge for her book, </w:t>
      </w:r>
      <w:r w:rsidRPr="000C1BBC" w:rsidR="00EC79DB">
        <w:rPr>
          <w:i/>
          <w:iCs/>
        </w:rPr>
        <w:t>The Day That Power Took a Vacation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683910E">
      <w:pPr>
        <w:pStyle w:val="scresolutionwhereas"/>
      </w:pPr>
      <w:bookmarkStart w:name="wa_95345ee90" w:id="2"/>
      <w:r w:rsidRPr="00591EDD">
        <w:t>W</w:t>
      </w:r>
      <w:bookmarkEnd w:id="2"/>
      <w:r w:rsidRPr="00591EDD">
        <w:t>hereas,</w:t>
      </w:r>
      <w:r w:rsidR="00A9569D">
        <w:t xml:space="preserve"> </w:t>
      </w:r>
      <w:r w:rsidRPr="00EC79DB" w:rsidR="00EC79DB">
        <w:t>the Childre</w:t>
      </w:r>
      <w:r w:rsidR="001002DC">
        <w:t>n’</w:t>
      </w:r>
      <w:r w:rsidRPr="00EC79DB" w:rsidR="00EC79DB">
        <w:t>s Book Challenge, sponsored by Fairfield Electric Cooperative and the Electric Cooperatives of South Carolina, invited participating students from across the State to write and illustrate a children</w:t>
      </w:r>
      <w:r w:rsidR="001002DC">
        <w:t>’</w:t>
      </w:r>
      <w:r w:rsidRPr="00EC79DB" w:rsidR="00EC79DB">
        <w:t>s book that focused on a day in the life of a line worker</w:t>
      </w:r>
      <w:r w:rsidRPr="00591EDD">
        <w:t>; and</w:t>
      </w:r>
    </w:p>
    <w:p w:rsidRPr="00591EDD" w:rsidR="00591EDD" w:rsidP="00275D16" w:rsidRDefault="00591EDD" w14:paraId="36BFE9DF" w14:textId="58ABA93C">
      <w:pPr>
        <w:pStyle w:val="scemptyline"/>
      </w:pPr>
    </w:p>
    <w:p w:rsidR="00591EDD" w:rsidP="00591EDD" w:rsidRDefault="00591EDD" w14:paraId="4A4BA584" w14:textId="33AF3F08">
      <w:pPr>
        <w:pStyle w:val="scresolutionwhereas"/>
      </w:pPr>
      <w:bookmarkStart w:name="wa_57d497689" w:id="3"/>
      <w:r w:rsidRPr="00591EDD">
        <w:t>W</w:t>
      </w:r>
      <w:bookmarkEnd w:id="3"/>
      <w:r w:rsidRPr="00591EDD">
        <w:t>hereas,</w:t>
      </w:r>
      <w:r w:rsidR="00A9569D">
        <w:t xml:space="preserve"> </w:t>
      </w:r>
      <w:r w:rsidR="000B0297">
        <w:t>Miss Burroughs</w:t>
      </w:r>
      <w:r w:rsidR="001002DC">
        <w:t>’</w:t>
      </w:r>
      <w:r w:rsidR="000B0297">
        <w:t xml:space="preserve"> </w:t>
      </w:r>
      <w:r w:rsidRPr="00EC79DB" w:rsidR="00EC79DB">
        <w:t xml:space="preserve">entry, </w:t>
      </w:r>
      <w:r w:rsidRPr="000C1BBC" w:rsidR="00EC79DB">
        <w:rPr>
          <w:i/>
          <w:iCs/>
        </w:rPr>
        <w:t>The Day That Power Took a Vacation</w:t>
      </w:r>
      <w:r w:rsidRPr="00EC79DB" w:rsidR="00EC79DB">
        <w:t>, competed against books from across South Carolina after being selected by Fairfield Electric as the local finalist</w:t>
      </w:r>
      <w:r w:rsidRPr="00591EDD">
        <w:t>; and</w:t>
      </w:r>
    </w:p>
    <w:p w:rsidR="00EC79DB" w:rsidP="00591EDD" w:rsidRDefault="00EC79DB" w14:paraId="353D471D" w14:textId="77777777">
      <w:pPr>
        <w:pStyle w:val="scresolutionwhereas"/>
      </w:pPr>
    </w:p>
    <w:p w:rsidR="00EC79DB" w:rsidP="00591EDD" w:rsidRDefault="00EC79DB" w14:paraId="6DA0468A" w14:textId="5BB311F4">
      <w:pPr>
        <w:pStyle w:val="scresolutionwhereas"/>
      </w:pPr>
      <w:bookmarkStart w:name="wa_cd7f88dd6" w:id="4"/>
      <w:r>
        <w:t>W</w:t>
      </w:r>
      <w:bookmarkEnd w:id="4"/>
      <w:r>
        <w:t xml:space="preserve">hereas, </w:t>
      </w:r>
      <w:r w:rsidR="007741DF">
        <w:t>Miss Burroughs</w:t>
      </w:r>
      <w:r w:rsidRPr="00EC79DB">
        <w:t xml:space="preserve"> received a prize of </w:t>
      </w:r>
      <w:r w:rsidRPr="00EC79DB" w:rsidR="007741DF">
        <w:t>five</w:t>
      </w:r>
      <w:r w:rsidR="007741DF">
        <w:t xml:space="preserve"> hundred</w:t>
      </w:r>
      <w:r w:rsidRPr="00EC79DB">
        <w:t xml:space="preserve"> dollars, and her book will be printed and mailed to elementary schools throughout South Carolina. Fairfield Electric also awarded her a prize of one hundred dollars for winning the local challenge</w:t>
      </w:r>
      <w:r>
        <w:t xml:space="preserve">; and </w:t>
      </w:r>
    </w:p>
    <w:p w:rsidR="00EC79DB" w:rsidP="00591EDD" w:rsidRDefault="00EC79DB" w14:paraId="3684D546" w14:textId="77777777">
      <w:pPr>
        <w:pStyle w:val="scresolutionwhereas"/>
      </w:pPr>
    </w:p>
    <w:p w:rsidR="00EC79DB" w:rsidP="00591EDD" w:rsidRDefault="00EC79DB" w14:paraId="3D39644B" w14:textId="058EFCB6">
      <w:pPr>
        <w:pStyle w:val="scresolutionwhereas"/>
      </w:pPr>
      <w:bookmarkStart w:name="wa_04fa3165a" w:id="5"/>
      <w:r>
        <w:t>W</w:t>
      </w:r>
      <w:bookmarkEnd w:id="5"/>
      <w:r>
        <w:t xml:space="preserve">hereas, </w:t>
      </w:r>
      <w:r w:rsidRPr="00EC79DB">
        <w:t xml:space="preserve">Ms. Kimberly Daly, the visual arts teacher at the Fairfield Magnet School for Math and Science, guided Stella Grace through the book challenge process, and Ms. Daly received a </w:t>
      </w:r>
      <w:r w:rsidR="007741DF">
        <w:t>two</w:t>
      </w:r>
      <w:r w:rsidR="00730C38">
        <w:noBreakHyphen/>
      </w:r>
      <w:r w:rsidR="007741DF">
        <w:t>hundred</w:t>
      </w:r>
      <w:r w:rsidR="00730C38">
        <w:noBreakHyphen/>
        <w:t>fifty</w:t>
      </w:r>
      <w:r w:rsidR="00730C38">
        <w:noBreakHyphen/>
        <w:t xml:space="preserve">dollar </w:t>
      </w:r>
      <w:r w:rsidRPr="00EC79DB">
        <w:t>prize; and</w:t>
      </w:r>
    </w:p>
    <w:p w:rsidR="00EC79DB" w:rsidP="00591EDD" w:rsidRDefault="00EC79DB" w14:paraId="75872167" w14:textId="77777777">
      <w:pPr>
        <w:pStyle w:val="scresolutionwhereas"/>
      </w:pPr>
    </w:p>
    <w:p w:rsidR="00EC79DB" w:rsidP="00591EDD" w:rsidRDefault="00EC79DB" w14:paraId="1AD7A85D" w14:textId="2C6FD142">
      <w:pPr>
        <w:pStyle w:val="scresolutionwhereas"/>
      </w:pPr>
      <w:bookmarkStart w:name="wa_a886cdb4e" w:id="6"/>
      <w:r>
        <w:t>W</w:t>
      </w:r>
      <w:bookmarkEnd w:id="6"/>
      <w:r>
        <w:t xml:space="preserve">hereas, </w:t>
      </w:r>
      <w:r w:rsidRPr="000C1BBC">
        <w:rPr>
          <w:i/>
          <w:iCs/>
        </w:rPr>
        <w:t>The Day That Power Took a Vacation</w:t>
      </w:r>
      <w:r w:rsidRPr="00EC79DB">
        <w:t xml:space="preserve"> tells the story of what happened when the power went out after Hurricane Helene and how the line workers who restored that power were like superheroes; and</w:t>
      </w:r>
    </w:p>
    <w:p w:rsidR="00EC79DB" w:rsidP="00591EDD" w:rsidRDefault="00EC79DB" w14:paraId="0CAD9E7B" w14:textId="77777777">
      <w:pPr>
        <w:pStyle w:val="scresolutionwhereas"/>
      </w:pPr>
    </w:p>
    <w:p w:rsidR="00EC79DB" w:rsidP="00591EDD" w:rsidRDefault="00EC79DB" w14:paraId="7978EB03" w14:textId="5C1243C0">
      <w:pPr>
        <w:pStyle w:val="scresolutionwhereas"/>
      </w:pPr>
      <w:bookmarkStart w:name="wa_5abb383e2" w:id="7"/>
      <w:r>
        <w:t>W</w:t>
      </w:r>
      <w:bookmarkEnd w:id="7"/>
      <w:r>
        <w:t xml:space="preserve">hereas, </w:t>
      </w:r>
      <w:r w:rsidRPr="00EC79DB">
        <w:t>South Carolina</w:t>
      </w:r>
      <w:r w:rsidR="001002DC">
        <w:t>’</w:t>
      </w:r>
      <w:r w:rsidRPr="00EC79DB">
        <w:t xml:space="preserve">s electric cooperatives have been committed to providing electric power to rural communities since 1938. This concern for communities and for the future of youth </w:t>
      </w:r>
      <w:r w:rsidR="007741DF">
        <w:t>across</w:t>
      </w:r>
      <w:r w:rsidRPr="00EC79DB">
        <w:t xml:space="preserve"> South Carolina has been carried forward </w:t>
      </w:r>
      <w:r w:rsidR="007741DF">
        <w:t>to this day</w:t>
      </w:r>
      <w:r w:rsidRPr="00EC79DB">
        <w:t>; and</w:t>
      </w:r>
    </w:p>
    <w:p w:rsidR="00EC79DB" w:rsidP="00591EDD" w:rsidRDefault="00EC79DB" w14:paraId="44192B76" w14:textId="77777777">
      <w:pPr>
        <w:pStyle w:val="scresolutionwhereas"/>
      </w:pPr>
    </w:p>
    <w:p w:rsidRPr="00591EDD" w:rsidR="00EC79DB" w:rsidP="00591EDD" w:rsidRDefault="00EC79DB" w14:paraId="017848A1" w14:textId="1C1EE8BA">
      <w:pPr>
        <w:pStyle w:val="scresolutionwhereas"/>
      </w:pPr>
      <w:bookmarkStart w:name="wa_ff0722c7b" w:id="8"/>
      <w:r>
        <w:lastRenderedPageBreak/>
        <w:t>W</w:t>
      </w:r>
      <w:bookmarkEnd w:id="8"/>
      <w:r>
        <w:t xml:space="preserve">hereas, </w:t>
      </w:r>
      <w:r w:rsidRPr="00EC79DB">
        <w:t>by inspiring students to learn more about energy in the Palmetto State, South Carolina</w:t>
      </w:r>
      <w:r w:rsidR="001002DC">
        <w:t>’</w:t>
      </w:r>
      <w:r w:rsidRPr="00EC79DB">
        <w:t>s electric cooperatives hope to spark a passion for critical thinking in the minds of tomorrow</w:t>
      </w:r>
      <w:r w:rsidR="001002DC">
        <w:t>’</w:t>
      </w:r>
      <w:r w:rsidRPr="00EC79DB">
        <w:t>s leaders; and</w:t>
      </w:r>
    </w:p>
    <w:p w:rsidRPr="00591EDD" w:rsidR="00591EDD" w:rsidP="00275D16" w:rsidRDefault="00591EDD" w14:paraId="4C8837C4" w14:textId="6E5BAD59">
      <w:pPr>
        <w:pStyle w:val="scemptyline"/>
      </w:pPr>
    </w:p>
    <w:p w:rsidRPr="00591EDD" w:rsidR="00591EDD" w:rsidP="00591EDD" w:rsidRDefault="00591EDD" w14:paraId="19F735BD" w14:textId="2DCB3E33">
      <w:pPr>
        <w:pStyle w:val="scresolutionwhereas"/>
      </w:pPr>
      <w:bookmarkStart w:name="wa_69e094332" w:id="9"/>
      <w:r w:rsidRPr="00591EDD">
        <w:t>W</w:t>
      </w:r>
      <w:bookmarkEnd w:id="9"/>
      <w:r w:rsidRPr="00591EDD">
        <w:t>hereas,</w:t>
      </w:r>
      <w:r w:rsidR="00B644A8">
        <w:t xml:space="preserve"> </w:t>
      </w:r>
      <w:r w:rsidRPr="00EC79DB" w:rsidR="00EC79DB">
        <w:t>the members of the South Carolina General Assembly value Stella Grace Burroughs’s dedication, creativity, and significant contribution to the State of South Carolina, and the members extend best wishes to her for continued success in all of her</w:t>
      </w:r>
      <w:r w:rsidR="003661FF">
        <w:t xml:space="preserve"> future</w:t>
      </w:r>
      <w:r w:rsidRPr="00EC79DB" w:rsidR="00EC79DB">
        <w:t xml:space="preserve"> endeavors.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a129c6cc7" w:id="10"/>
      <w:r w:rsidRPr="008A567B">
        <w:t>B</w:t>
      </w:r>
      <w:bookmarkEnd w:id="10"/>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682D5D3">
      <w:pPr>
        <w:pStyle w:val="scresolutionmembers"/>
      </w:pPr>
      <w:bookmarkStart w:name="up_f18ba21fb" w:id="11"/>
      <w:r w:rsidRPr="008A567B">
        <w:t>T</w:t>
      </w:r>
      <w:bookmarkEnd w:id="11"/>
      <w:r w:rsidRPr="008A567B">
        <w:t>hat the members of the South Carolina General Assembly, by this resolution</w:t>
      </w:r>
      <w:r w:rsidRPr="00EC79DB" w:rsidR="00EC79DB">
        <w:t>, recognize and honor Stella Grace Burroughs, a student at the Fairfield Magnet School for Math and Science, and congratulate her for being the state winner of the 2026 South Carolina Children</w:t>
      </w:r>
      <w:r w:rsidR="001002DC">
        <w:t>’</w:t>
      </w:r>
      <w:r w:rsidRPr="00EC79DB" w:rsidR="00EC79DB">
        <w:t>s Book Challenge.</w:t>
      </w:r>
    </w:p>
    <w:p w:rsidRPr="008A567B" w:rsidR="00B36D5A" w:rsidP="00634744" w:rsidRDefault="00B36D5A" w14:paraId="2A880412" w14:textId="77777777">
      <w:pPr>
        <w:pStyle w:val="scresolutionmembers"/>
      </w:pPr>
    </w:p>
    <w:p w:rsidRPr="008A567B" w:rsidR="00B9052D" w:rsidP="00386AE9" w:rsidRDefault="00007116" w14:paraId="48DB32E8" w14:textId="53F820F8">
      <w:pPr>
        <w:pStyle w:val="scresolutionbody"/>
      </w:pPr>
      <w:bookmarkStart w:name="up_60e2e868f" w:id="12"/>
      <w:r w:rsidRPr="008A567B">
        <w:t>B</w:t>
      </w:r>
      <w:bookmarkEnd w:id="12"/>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EC79DB">
        <w:t xml:space="preserve"> </w:t>
      </w:r>
      <w:r w:rsidRPr="00EC79DB" w:rsidR="00EC79DB">
        <w:t>Stella Grace Burroughs</w:t>
      </w:r>
      <w:r w:rsidR="00EC79DB">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987D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EB12D45" w:rsidR="005955A6" w:rsidRDefault="008E5E7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2AFC">
          <w:t>LC-0491DG-EB26.docx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B0297"/>
    <w:rsid w:val="000C1BBC"/>
    <w:rsid w:val="000D1C4F"/>
    <w:rsid w:val="000E0100"/>
    <w:rsid w:val="000E1785"/>
    <w:rsid w:val="000F045E"/>
    <w:rsid w:val="000F1901"/>
    <w:rsid w:val="000F2E49"/>
    <w:rsid w:val="000F40FA"/>
    <w:rsid w:val="001002DC"/>
    <w:rsid w:val="001035F1"/>
    <w:rsid w:val="00104752"/>
    <w:rsid w:val="00106EDE"/>
    <w:rsid w:val="0010776B"/>
    <w:rsid w:val="00110EDC"/>
    <w:rsid w:val="00111693"/>
    <w:rsid w:val="00115FB0"/>
    <w:rsid w:val="00133E66"/>
    <w:rsid w:val="001435A3"/>
    <w:rsid w:val="00146ED3"/>
    <w:rsid w:val="00151044"/>
    <w:rsid w:val="001734E7"/>
    <w:rsid w:val="00177C51"/>
    <w:rsid w:val="001A022F"/>
    <w:rsid w:val="001A5DEB"/>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7AE6"/>
    <w:rsid w:val="002321B6"/>
    <w:rsid w:val="00232912"/>
    <w:rsid w:val="0025001F"/>
    <w:rsid w:val="00250967"/>
    <w:rsid w:val="002543C8"/>
    <w:rsid w:val="0025541D"/>
    <w:rsid w:val="00275D16"/>
    <w:rsid w:val="00284AAE"/>
    <w:rsid w:val="0029300B"/>
    <w:rsid w:val="002A3211"/>
    <w:rsid w:val="002A42A2"/>
    <w:rsid w:val="002B0837"/>
    <w:rsid w:val="002D241B"/>
    <w:rsid w:val="002D55D2"/>
    <w:rsid w:val="002E5912"/>
    <w:rsid w:val="002F3C96"/>
    <w:rsid w:val="002F3EF9"/>
    <w:rsid w:val="002F4473"/>
    <w:rsid w:val="00301B21"/>
    <w:rsid w:val="00314C5B"/>
    <w:rsid w:val="003213C6"/>
    <w:rsid w:val="00325348"/>
    <w:rsid w:val="0032732C"/>
    <w:rsid w:val="00336AD0"/>
    <w:rsid w:val="00347376"/>
    <w:rsid w:val="00347E86"/>
    <w:rsid w:val="003661FF"/>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815E1"/>
    <w:rsid w:val="00494085"/>
    <w:rsid w:val="004C6AB6"/>
    <w:rsid w:val="004D63AC"/>
    <w:rsid w:val="004E7D54"/>
    <w:rsid w:val="00510BBD"/>
    <w:rsid w:val="00526E10"/>
    <w:rsid w:val="005273C6"/>
    <w:rsid w:val="005275A2"/>
    <w:rsid w:val="00530A69"/>
    <w:rsid w:val="00545593"/>
    <w:rsid w:val="00545C09"/>
    <w:rsid w:val="00551C74"/>
    <w:rsid w:val="00556EBF"/>
    <w:rsid w:val="0055760A"/>
    <w:rsid w:val="005704DF"/>
    <w:rsid w:val="00574EC5"/>
    <w:rsid w:val="0057560B"/>
    <w:rsid w:val="00577C6C"/>
    <w:rsid w:val="005834ED"/>
    <w:rsid w:val="00591EDD"/>
    <w:rsid w:val="005955A6"/>
    <w:rsid w:val="00597B6E"/>
    <w:rsid w:val="005A62FE"/>
    <w:rsid w:val="005B75DC"/>
    <w:rsid w:val="005C2FE2"/>
    <w:rsid w:val="005C7500"/>
    <w:rsid w:val="005E2BC9"/>
    <w:rsid w:val="00605102"/>
    <w:rsid w:val="00611909"/>
    <w:rsid w:val="006215AA"/>
    <w:rsid w:val="00634744"/>
    <w:rsid w:val="006419F9"/>
    <w:rsid w:val="00656213"/>
    <w:rsid w:val="00666E48"/>
    <w:rsid w:val="00675F19"/>
    <w:rsid w:val="00681C97"/>
    <w:rsid w:val="00685C84"/>
    <w:rsid w:val="006913C9"/>
    <w:rsid w:val="0069470D"/>
    <w:rsid w:val="006A2C3B"/>
    <w:rsid w:val="006B2EA0"/>
    <w:rsid w:val="006C05B4"/>
    <w:rsid w:val="006C7F25"/>
    <w:rsid w:val="006D58AA"/>
    <w:rsid w:val="006E6997"/>
    <w:rsid w:val="006F37D3"/>
    <w:rsid w:val="007070AD"/>
    <w:rsid w:val="00730C38"/>
    <w:rsid w:val="00734F00"/>
    <w:rsid w:val="00736959"/>
    <w:rsid w:val="007465E9"/>
    <w:rsid w:val="007741DF"/>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377"/>
    <w:rsid w:val="008F4429"/>
    <w:rsid w:val="009059FF"/>
    <w:rsid w:val="009154FA"/>
    <w:rsid w:val="0094021A"/>
    <w:rsid w:val="00956C29"/>
    <w:rsid w:val="00987DE5"/>
    <w:rsid w:val="009B44AF"/>
    <w:rsid w:val="009C6A0B"/>
    <w:rsid w:val="009C7137"/>
    <w:rsid w:val="009F0C77"/>
    <w:rsid w:val="009F4DD1"/>
    <w:rsid w:val="00A02543"/>
    <w:rsid w:val="00A41684"/>
    <w:rsid w:val="00A477AA"/>
    <w:rsid w:val="00A50395"/>
    <w:rsid w:val="00A55E84"/>
    <w:rsid w:val="00A64E80"/>
    <w:rsid w:val="00A72BCD"/>
    <w:rsid w:val="00A74015"/>
    <w:rsid w:val="00A741D9"/>
    <w:rsid w:val="00A833AB"/>
    <w:rsid w:val="00A9569D"/>
    <w:rsid w:val="00A9741D"/>
    <w:rsid w:val="00AB0659"/>
    <w:rsid w:val="00AB2CC0"/>
    <w:rsid w:val="00AC34A2"/>
    <w:rsid w:val="00AC7080"/>
    <w:rsid w:val="00AD1C9A"/>
    <w:rsid w:val="00AD4B17"/>
    <w:rsid w:val="00AD5948"/>
    <w:rsid w:val="00AE2603"/>
    <w:rsid w:val="00AE5C8E"/>
    <w:rsid w:val="00AF0102"/>
    <w:rsid w:val="00B3407E"/>
    <w:rsid w:val="00B36D5A"/>
    <w:rsid w:val="00B412D4"/>
    <w:rsid w:val="00B52AFC"/>
    <w:rsid w:val="00B63381"/>
    <w:rsid w:val="00B640D5"/>
    <w:rsid w:val="00B644A8"/>
    <w:rsid w:val="00B6480F"/>
    <w:rsid w:val="00B64FFF"/>
    <w:rsid w:val="00B7267F"/>
    <w:rsid w:val="00B769D8"/>
    <w:rsid w:val="00B81E10"/>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72A"/>
    <w:rsid w:val="00C3483A"/>
    <w:rsid w:val="00C56A5C"/>
    <w:rsid w:val="00C71EB2"/>
    <w:rsid w:val="00C73AFC"/>
    <w:rsid w:val="00C74E9D"/>
    <w:rsid w:val="00C826DD"/>
    <w:rsid w:val="00C82FD3"/>
    <w:rsid w:val="00C831DE"/>
    <w:rsid w:val="00C87589"/>
    <w:rsid w:val="00C87E97"/>
    <w:rsid w:val="00C92819"/>
    <w:rsid w:val="00C95679"/>
    <w:rsid w:val="00CA7D84"/>
    <w:rsid w:val="00CB0582"/>
    <w:rsid w:val="00CC6B7B"/>
    <w:rsid w:val="00CD2089"/>
    <w:rsid w:val="00CE36AF"/>
    <w:rsid w:val="00CE4EE6"/>
    <w:rsid w:val="00CF63F1"/>
    <w:rsid w:val="00D4291B"/>
    <w:rsid w:val="00D44007"/>
    <w:rsid w:val="00D62528"/>
    <w:rsid w:val="00D66B80"/>
    <w:rsid w:val="00D73A67"/>
    <w:rsid w:val="00D8028D"/>
    <w:rsid w:val="00D970A9"/>
    <w:rsid w:val="00DB2897"/>
    <w:rsid w:val="00DC47B1"/>
    <w:rsid w:val="00DE0FE1"/>
    <w:rsid w:val="00DF2DD4"/>
    <w:rsid w:val="00DF3845"/>
    <w:rsid w:val="00DF64D9"/>
    <w:rsid w:val="00E01A3B"/>
    <w:rsid w:val="00E1282A"/>
    <w:rsid w:val="00E32D96"/>
    <w:rsid w:val="00E41911"/>
    <w:rsid w:val="00E42AB8"/>
    <w:rsid w:val="00E44B57"/>
    <w:rsid w:val="00E848B1"/>
    <w:rsid w:val="00E92EEF"/>
    <w:rsid w:val="00E9659E"/>
    <w:rsid w:val="00E967A7"/>
    <w:rsid w:val="00E97571"/>
    <w:rsid w:val="00EC79DB"/>
    <w:rsid w:val="00EF094E"/>
    <w:rsid w:val="00EF2368"/>
    <w:rsid w:val="00EF2A33"/>
    <w:rsid w:val="00F1586A"/>
    <w:rsid w:val="00F24442"/>
    <w:rsid w:val="00F3245B"/>
    <w:rsid w:val="00F50AE3"/>
    <w:rsid w:val="00F56D00"/>
    <w:rsid w:val="00F655B7"/>
    <w:rsid w:val="00F656BA"/>
    <w:rsid w:val="00F66A78"/>
    <w:rsid w:val="00F67CF1"/>
    <w:rsid w:val="00F728AA"/>
    <w:rsid w:val="00F8202C"/>
    <w:rsid w:val="00F840F0"/>
    <w:rsid w:val="00FA437E"/>
    <w:rsid w:val="00FB0D0D"/>
    <w:rsid w:val="00FB43B4"/>
    <w:rsid w:val="00FB5029"/>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704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4DF"/>
    <w:rPr>
      <w:rFonts w:eastAsia="Times New Roman" w:cs="Times New Roman"/>
      <w:b/>
      <w:sz w:val="30"/>
      <w:szCs w:val="20"/>
    </w:rPr>
  </w:style>
  <w:style w:type="paragraph" w:styleId="Header">
    <w:name w:val="header"/>
    <w:basedOn w:val="Normal"/>
    <w:link w:val="HeaderChar"/>
    <w:uiPriority w:val="99"/>
    <w:unhideWhenUsed/>
    <w:rsid w:val="005704DF"/>
    <w:pPr>
      <w:tabs>
        <w:tab w:val="center" w:pos="4320"/>
        <w:tab w:val="right" w:pos="8640"/>
      </w:tabs>
    </w:pPr>
  </w:style>
  <w:style w:type="character" w:customStyle="1" w:styleId="HeaderChar">
    <w:name w:val="Header Char"/>
    <w:basedOn w:val="DefaultParagraphFont"/>
    <w:link w:val="Header"/>
    <w:uiPriority w:val="99"/>
    <w:rsid w:val="005704DF"/>
    <w:rPr>
      <w:rFonts w:eastAsia="Times New Roman" w:cs="Times New Roman"/>
      <w:szCs w:val="20"/>
    </w:rPr>
  </w:style>
  <w:style w:type="paragraph" w:styleId="Footer">
    <w:name w:val="footer"/>
    <w:basedOn w:val="Normal"/>
    <w:link w:val="FooterChar"/>
    <w:uiPriority w:val="99"/>
    <w:unhideWhenUsed/>
    <w:rsid w:val="005704DF"/>
    <w:pPr>
      <w:tabs>
        <w:tab w:val="center" w:pos="4680"/>
        <w:tab w:val="right" w:pos="9360"/>
      </w:tabs>
    </w:pPr>
  </w:style>
  <w:style w:type="character" w:customStyle="1" w:styleId="FooterChar">
    <w:name w:val="Footer Char"/>
    <w:basedOn w:val="DefaultParagraphFont"/>
    <w:link w:val="Footer"/>
    <w:uiPriority w:val="99"/>
    <w:rsid w:val="005704DF"/>
    <w:rPr>
      <w:rFonts w:eastAsia="Times New Roman" w:cs="Times New Roman"/>
      <w:szCs w:val="20"/>
    </w:rPr>
  </w:style>
  <w:style w:type="character" w:styleId="PageNumber">
    <w:name w:val="page number"/>
    <w:basedOn w:val="DefaultParagraphFont"/>
    <w:uiPriority w:val="99"/>
    <w:semiHidden/>
    <w:unhideWhenUsed/>
    <w:rsid w:val="005704DF"/>
  </w:style>
  <w:style w:type="character" w:styleId="LineNumber">
    <w:name w:val="line number"/>
    <w:basedOn w:val="DefaultParagraphFont"/>
    <w:uiPriority w:val="99"/>
    <w:semiHidden/>
    <w:unhideWhenUsed/>
    <w:rsid w:val="005704DF"/>
  </w:style>
  <w:style w:type="paragraph" w:customStyle="1" w:styleId="BillDots">
    <w:name w:val="Bill Dots"/>
    <w:basedOn w:val="Normal"/>
    <w:qFormat/>
    <w:rsid w:val="005704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704DF"/>
    <w:pPr>
      <w:tabs>
        <w:tab w:val="right" w:pos="5904"/>
      </w:tabs>
    </w:pPr>
  </w:style>
  <w:style w:type="paragraph" w:styleId="BalloonText">
    <w:name w:val="Balloon Text"/>
    <w:basedOn w:val="Normal"/>
    <w:link w:val="BalloonTextChar"/>
    <w:uiPriority w:val="99"/>
    <w:semiHidden/>
    <w:unhideWhenUsed/>
    <w:rsid w:val="005704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4DF"/>
    <w:rPr>
      <w:rFonts w:ascii="Segoe UI" w:eastAsia="Times New Roman" w:hAnsi="Segoe UI" w:cs="Segoe UI"/>
      <w:sz w:val="18"/>
      <w:szCs w:val="18"/>
    </w:rPr>
  </w:style>
  <w:style w:type="paragraph" w:styleId="ListParagraph">
    <w:name w:val="List Paragraph"/>
    <w:basedOn w:val="Normal"/>
    <w:uiPriority w:val="34"/>
    <w:qFormat/>
    <w:rsid w:val="005704DF"/>
    <w:pPr>
      <w:ind w:left="720"/>
      <w:contextualSpacing/>
    </w:pPr>
  </w:style>
  <w:style w:type="paragraph" w:customStyle="1" w:styleId="scbillheader">
    <w:name w:val="sc_bill_header"/>
    <w:qFormat/>
    <w:rsid w:val="005704DF"/>
    <w:pPr>
      <w:widowControl w:val="0"/>
      <w:suppressAutoHyphens/>
      <w:spacing w:after="0" w:line="240" w:lineRule="auto"/>
      <w:jc w:val="center"/>
    </w:pPr>
    <w:rPr>
      <w:b/>
      <w:caps/>
      <w:sz w:val="30"/>
    </w:rPr>
  </w:style>
  <w:style w:type="paragraph" w:customStyle="1" w:styleId="schouseresolutionbythis">
    <w:name w:val="sc_house_resolution_by_this"/>
    <w:qFormat/>
    <w:rsid w:val="005704DF"/>
    <w:pPr>
      <w:widowControl w:val="0"/>
      <w:suppressAutoHyphens/>
      <w:spacing w:after="0" w:line="240" w:lineRule="auto"/>
      <w:jc w:val="both"/>
    </w:pPr>
  </w:style>
  <w:style w:type="paragraph" w:customStyle="1" w:styleId="schouseresolutionclippageattorney">
    <w:name w:val="sc_house_resolution_clip_page_attorney"/>
    <w:qFormat/>
    <w:rsid w:val="00570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70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70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704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704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70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704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704D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704DF"/>
    <w:pPr>
      <w:widowControl w:val="0"/>
      <w:suppressAutoHyphens/>
      <w:spacing w:after="0" w:line="240" w:lineRule="auto"/>
      <w:jc w:val="both"/>
    </w:pPr>
  </w:style>
  <w:style w:type="paragraph" w:customStyle="1" w:styleId="schouseresolutionemptyline">
    <w:name w:val="sc_house_resolution_empty_line"/>
    <w:qFormat/>
    <w:rsid w:val="005704DF"/>
    <w:pPr>
      <w:widowControl w:val="0"/>
      <w:suppressAutoHyphens/>
      <w:spacing w:after="0" w:line="240" w:lineRule="auto"/>
      <w:jc w:val="both"/>
    </w:pPr>
  </w:style>
  <w:style w:type="paragraph" w:customStyle="1" w:styleId="schouseresolutionfurtherresolved">
    <w:name w:val="sc_house_resolution_further_resolved"/>
    <w:qFormat/>
    <w:rsid w:val="005704DF"/>
    <w:pPr>
      <w:widowControl w:val="0"/>
      <w:suppressAutoHyphens/>
      <w:spacing w:after="0" w:line="240" w:lineRule="auto"/>
      <w:jc w:val="both"/>
    </w:pPr>
  </w:style>
  <w:style w:type="paragraph" w:customStyle="1" w:styleId="schouseresolutionheader">
    <w:name w:val="sc_house_resolution_header"/>
    <w:qFormat/>
    <w:rsid w:val="005704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704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704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704DF"/>
    <w:pPr>
      <w:widowControl w:val="0"/>
      <w:suppressLineNumbers/>
      <w:suppressAutoHyphens/>
      <w:jc w:val="left"/>
    </w:pPr>
    <w:rPr>
      <w:b/>
    </w:rPr>
  </w:style>
  <w:style w:type="paragraph" w:customStyle="1" w:styleId="schouseresolutionjackettitle">
    <w:name w:val="sc_house_resolution_jacket_title"/>
    <w:qFormat/>
    <w:rsid w:val="005704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704DF"/>
    <w:pPr>
      <w:widowControl w:val="0"/>
      <w:suppressAutoHyphens/>
      <w:spacing w:after="0" w:line="360" w:lineRule="auto"/>
      <w:jc w:val="both"/>
    </w:pPr>
  </w:style>
  <w:style w:type="paragraph" w:customStyle="1" w:styleId="scresolutionwhereas">
    <w:name w:val="sc_resolution_whereas"/>
    <w:qFormat/>
    <w:rsid w:val="005704DF"/>
    <w:pPr>
      <w:widowControl w:val="0"/>
      <w:suppressAutoHyphens/>
      <w:spacing w:after="0" w:line="360" w:lineRule="auto"/>
      <w:jc w:val="both"/>
    </w:pPr>
  </w:style>
  <w:style w:type="paragraph" w:customStyle="1" w:styleId="schouseresolutionxx">
    <w:name w:val="sc_house_resolution_xx"/>
    <w:qFormat/>
    <w:rsid w:val="005704DF"/>
    <w:pPr>
      <w:widowControl w:val="0"/>
      <w:suppressAutoHyphens/>
      <w:spacing w:after="0" w:line="240" w:lineRule="auto"/>
      <w:jc w:val="center"/>
    </w:pPr>
  </w:style>
  <w:style w:type="paragraph" w:customStyle="1" w:styleId="scconresoattyda">
    <w:name w:val="sc_con_reso_atty_da"/>
    <w:qFormat/>
    <w:rsid w:val="005704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704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704D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704DF"/>
    <w:pPr>
      <w:widowControl w:val="0"/>
      <w:suppressAutoHyphens/>
      <w:spacing w:after="0" w:line="360" w:lineRule="auto"/>
      <w:jc w:val="both"/>
    </w:pPr>
  </w:style>
  <w:style w:type="paragraph" w:customStyle="1" w:styleId="scresolutionemptyline">
    <w:name w:val="sc_resolution_empty_line"/>
    <w:qFormat/>
    <w:rsid w:val="005704DF"/>
    <w:pPr>
      <w:widowControl w:val="0"/>
      <w:suppressAutoHyphens/>
      <w:spacing w:after="0" w:line="240" w:lineRule="auto"/>
      <w:jc w:val="both"/>
    </w:pPr>
  </w:style>
  <w:style w:type="paragraph" w:customStyle="1" w:styleId="scresolutionfooter">
    <w:name w:val="sc_resolution_footer"/>
    <w:link w:val="scresolutionfooterChar"/>
    <w:qFormat/>
    <w:rsid w:val="005704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704DF"/>
    <w:rPr>
      <w:rFonts w:eastAsia="Times New Roman" w:cs="Times New Roman"/>
      <w:szCs w:val="20"/>
    </w:rPr>
  </w:style>
  <w:style w:type="paragraph" w:customStyle="1" w:styleId="scresolutionheader">
    <w:name w:val="sc_resolution_header"/>
    <w:qFormat/>
    <w:rsid w:val="005704DF"/>
    <w:pPr>
      <w:widowControl w:val="0"/>
      <w:suppressAutoHyphens/>
      <w:spacing w:after="0" w:line="240" w:lineRule="auto"/>
      <w:jc w:val="center"/>
    </w:pPr>
    <w:rPr>
      <w:b/>
      <w:caps/>
      <w:sz w:val="30"/>
    </w:rPr>
  </w:style>
  <w:style w:type="paragraph" w:customStyle="1" w:styleId="scresolutiontitle">
    <w:name w:val="sc_resolution_title"/>
    <w:qFormat/>
    <w:rsid w:val="005704DF"/>
    <w:pPr>
      <w:widowControl w:val="0"/>
      <w:suppressAutoHyphens/>
      <w:spacing w:after="0" w:line="240" w:lineRule="auto"/>
      <w:jc w:val="both"/>
    </w:pPr>
    <w:rPr>
      <w:caps/>
    </w:rPr>
  </w:style>
  <w:style w:type="paragraph" w:customStyle="1" w:styleId="scresolutionxx">
    <w:name w:val="sc_resolution_xx"/>
    <w:qFormat/>
    <w:rsid w:val="005704DF"/>
    <w:pPr>
      <w:widowControl w:val="0"/>
      <w:suppressAutoHyphens/>
      <w:spacing w:after="0" w:line="240" w:lineRule="auto"/>
      <w:jc w:val="center"/>
    </w:pPr>
  </w:style>
  <w:style w:type="character" w:customStyle="1" w:styleId="scsenateclippagepath">
    <w:name w:val="sc_senate_clip_page_path"/>
    <w:uiPriority w:val="1"/>
    <w:qFormat/>
    <w:rsid w:val="005704DF"/>
    <w:rPr>
      <w:rFonts w:ascii="Times New Roman" w:hAnsi="Times New Roman"/>
      <w:caps/>
      <w:smallCaps w:val="0"/>
      <w:sz w:val="22"/>
    </w:rPr>
  </w:style>
  <w:style w:type="paragraph" w:customStyle="1" w:styleId="scsenateresolutionclippagebottom">
    <w:name w:val="sc_senate_resolution_clip_page_bottom"/>
    <w:qFormat/>
    <w:rsid w:val="005704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704DF"/>
    <w:pPr>
      <w:widowControl w:val="0"/>
      <w:suppressLineNumbers/>
      <w:suppressAutoHyphens/>
    </w:pPr>
  </w:style>
  <w:style w:type="paragraph" w:customStyle="1" w:styleId="scsenateresolutionclippagerepdocumentname">
    <w:name w:val="sc_senate_resolution_clip_page_rep_document_name"/>
    <w:qFormat/>
    <w:rsid w:val="005704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704D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704DF"/>
    <w:rPr>
      <w:color w:val="808080"/>
    </w:rPr>
  </w:style>
  <w:style w:type="paragraph" w:customStyle="1" w:styleId="scbillfooter">
    <w:name w:val="sc_bill_footer"/>
    <w:qFormat/>
    <w:rsid w:val="005704D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704DF"/>
    <w:pPr>
      <w:widowControl w:val="0"/>
      <w:suppressAutoHyphens/>
      <w:spacing w:after="0" w:line="360" w:lineRule="auto"/>
      <w:jc w:val="both"/>
    </w:pPr>
  </w:style>
  <w:style w:type="paragraph" w:customStyle="1" w:styleId="scdraftheader">
    <w:name w:val="sc_draft_header"/>
    <w:qFormat/>
    <w:rsid w:val="005704DF"/>
    <w:pPr>
      <w:widowControl w:val="0"/>
      <w:suppressAutoHyphens/>
      <w:spacing w:after="0" w:line="240" w:lineRule="auto"/>
    </w:pPr>
  </w:style>
  <w:style w:type="paragraph" w:customStyle="1" w:styleId="scemptyline">
    <w:name w:val="sc_empty_line"/>
    <w:qFormat/>
    <w:rsid w:val="005704DF"/>
    <w:pPr>
      <w:widowControl w:val="0"/>
      <w:suppressAutoHyphens/>
      <w:spacing w:after="0" w:line="360" w:lineRule="auto"/>
      <w:jc w:val="both"/>
    </w:pPr>
  </w:style>
  <w:style w:type="paragraph" w:customStyle="1" w:styleId="scemptylineheader">
    <w:name w:val="sc_emptyline_header"/>
    <w:qFormat/>
    <w:rsid w:val="005704DF"/>
    <w:pPr>
      <w:widowControl w:val="0"/>
      <w:suppressAutoHyphens/>
      <w:spacing w:after="0" w:line="240" w:lineRule="auto"/>
      <w:jc w:val="both"/>
    </w:pPr>
  </w:style>
  <w:style w:type="character" w:customStyle="1" w:styleId="scstrike">
    <w:name w:val="sc_strike"/>
    <w:uiPriority w:val="1"/>
    <w:qFormat/>
    <w:rsid w:val="005704DF"/>
    <w:rPr>
      <w:strike/>
      <w:dstrike w:val="0"/>
    </w:rPr>
  </w:style>
  <w:style w:type="character" w:customStyle="1" w:styleId="scstrikeblue">
    <w:name w:val="sc_strike_blue"/>
    <w:uiPriority w:val="1"/>
    <w:qFormat/>
    <w:rsid w:val="005704DF"/>
    <w:rPr>
      <w:strike/>
      <w:dstrike w:val="0"/>
      <w:color w:val="0070C0"/>
    </w:rPr>
  </w:style>
  <w:style w:type="character" w:customStyle="1" w:styleId="scstrikebluenoncodified">
    <w:name w:val="sc_strike_blue_non_codified"/>
    <w:uiPriority w:val="1"/>
    <w:qFormat/>
    <w:rsid w:val="005704DF"/>
    <w:rPr>
      <w:strike/>
      <w:dstrike w:val="0"/>
      <w:color w:val="0070C0"/>
      <w:lang w:val="en-US"/>
    </w:rPr>
  </w:style>
  <w:style w:type="character" w:customStyle="1" w:styleId="scstrikered">
    <w:name w:val="sc_strike_red"/>
    <w:uiPriority w:val="1"/>
    <w:qFormat/>
    <w:rsid w:val="005704DF"/>
    <w:rPr>
      <w:strike/>
      <w:dstrike w:val="0"/>
      <w:color w:val="FF0000"/>
    </w:rPr>
  </w:style>
  <w:style w:type="character" w:customStyle="1" w:styleId="scstrikerednoncodified">
    <w:name w:val="sc_strike_red_non_codified"/>
    <w:uiPriority w:val="1"/>
    <w:qFormat/>
    <w:rsid w:val="005704DF"/>
    <w:rPr>
      <w:strike/>
      <w:dstrike w:val="0"/>
      <w:color w:val="FF0000"/>
    </w:rPr>
  </w:style>
  <w:style w:type="paragraph" w:customStyle="1" w:styleId="sctablecodifiedsection">
    <w:name w:val="sc_table_codified_section"/>
    <w:qFormat/>
    <w:rsid w:val="005704DF"/>
    <w:pPr>
      <w:widowControl w:val="0"/>
      <w:suppressAutoHyphens/>
      <w:spacing w:after="0" w:line="360" w:lineRule="auto"/>
    </w:pPr>
  </w:style>
  <w:style w:type="paragraph" w:customStyle="1" w:styleId="sctableln">
    <w:name w:val="sc_table_ln"/>
    <w:qFormat/>
    <w:rsid w:val="005704DF"/>
    <w:pPr>
      <w:widowControl w:val="0"/>
      <w:suppressAutoHyphens/>
      <w:spacing w:after="0" w:line="360" w:lineRule="auto"/>
      <w:jc w:val="right"/>
    </w:pPr>
  </w:style>
  <w:style w:type="paragraph" w:customStyle="1" w:styleId="sctablenoncodifiedsection">
    <w:name w:val="sc_table_non_codified_section"/>
    <w:qFormat/>
    <w:rsid w:val="005704DF"/>
    <w:pPr>
      <w:widowControl w:val="0"/>
      <w:suppressAutoHyphens/>
      <w:spacing w:after="0" w:line="360" w:lineRule="auto"/>
    </w:pPr>
  </w:style>
  <w:style w:type="paragraph" w:customStyle="1" w:styleId="scnowthereforebold">
    <w:name w:val="sc_now_therefore_bold"/>
    <w:uiPriority w:val="1"/>
    <w:qFormat/>
    <w:rsid w:val="005704DF"/>
    <w:pPr>
      <w:widowControl w:val="0"/>
      <w:suppressAutoHyphens/>
      <w:spacing w:after="0" w:line="480" w:lineRule="auto"/>
    </w:pPr>
    <w:rPr>
      <w:rFonts w:eastAsia="Calibri" w:cs="Times New Roman"/>
    </w:rPr>
  </w:style>
  <w:style w:type="paragraph" w:customStyle="1" w:styleId="scbillsiglines">
    <w:name w:val="sc_bill_sig_lines"/>
    <w:qFormat/>
    <w:rsid w:val="005704D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704DF"/>
    <w:pPr>
      <w:widowControl w:val="0"/>
      <w:suppressAutoHyphens/>
      <w:spacing w:after="0" w:line="240" w:lineRule="auto"/>
      <w:jc w:val="center"/>
    </w:pPr>
  </w:style>
  <w:style w:type="character" w:customStyle="1" w:styleId="scinsertblue">
    <w:name w:val="sc_insert_blue"/>
    <w:uiPriority w:val="1"/>
    <w:qFormat/>
    <w:rsid w:val="005704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704DF"/>
    <w:rPr>
      <w:caps w:val="0"/>
      <w:smallCaps w:val="0"/>
      <w:strike w:val="0"/>
      <w:dstrike w:val="0"/>
      <w:vanish w:val="0"/>
      <w:color w:val="0070C0"/>
      <w:u w:val="none"/>
      <w:vertAlign w:val="baseline"/>
    </w:rPr>
  </w:style>
  <w:style w:type="character" w:customStyle="1" w:styleId="scinsert">
    <w:name w:val="sc_insert"/>
    <w:uiPriority w:val="1"/>
    <w:qFormat/>
    <w:rsid w:val="005704DF"/>
    <w:rPr>
      <w:caps w:val="0"/>
      <w:smallCaps w:val="0"/>
      <w:strike w:val="0"/>
      <w:dstrike w:val="0"/>
      <w:vanish w:val="0"/>
      <w:u w:val="single"/>
      <w:vertAlign w:val="baseline"/>
    </w:rPr>
  </w:style>
  <w:style w:type="character" w:customStyle="1" w:styleId="scinsertred">
    <w:name w:val="sc_insert_red"/>
    <w:uiPriority w:val="1"/>
    <w:qFormat/>
    <w:rsid w:val="005704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704DF"/>
    <w:rPr>
      <w:caps w:val="0"/>
      <w:smallCaps w:val="0"/>
      <w:strike w:val="0"/>
      <w:dstrike w:val="0"/>
      <w:vanish w:val="0"/>
      <w:color w:val="FF0000"/>
      <w:u w:val="none"/>
      <w:vertAlign w:val="baseline"/>
    </w:rPr>
  </w:style>
  <w:style w:type="character" w:customStyle="1" w:styleId="scamendhouse">
    <w:name w:val="sc_amend_house"/>
    <w:uiPriority w:val="1"/>
    <w:qFormat/>
    <w:rsid w:val="005704DF"/>
    <w:rPr>
      <w:bdr w:val="none" w:sz="0" w:space="0" w:color="auto"/>
      <w:shd w:val="clear" w:color="auto" w:fill="FDE9D9" w:themeFill="accent6" w:themeFillTint="33"/>
    </w:rPr>
  </w:style>
  <w:style w:type="character" w:customStyle="1" w:styleId="scamendsenate">
    <w:name w:val="sc_amend_senate"/>
    <w:uiPriority w:val="1"/>
    <w:qFormat/>
    <w:rsid w:val="005704D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704DF"/>
    <w:pPr>
      <w:spacing w:after="0" w:line="240" w:lineRule="auto"/>
    </w:pPr>
    <w:rPr>
      <w:i/>
    </w:rPr>
  </w:style>
  <w:style w:type="paragraph" w:customStyle="1" w:styleId="sccoversheetsenate">
    <w:name w:val="sc_coversheet_senate"/>
    <w:qFormat/>
    <w:rsid w:val="005704D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7&amp;session=126&amp;summary=B" TargetMode="External" Id="R0ebac80cd85f49ae" /><Relationship Type="http://schemas.openxmlformats.org/officeDocument/2006/relationships/hyperlink" Target="https://www.scstatehouse.gov/sess126_2025-2026/prever/5517_20260414.docx" TargetMode="External" Id="Rc1ce91242cae4705" /><Relationship Type="http://schemas.openxmlformats.org/officeDocument/2006/relationships/hyperlink" Target="h:\hj\20260414.docx" TargetMode="External" Id="Rec3e9af83f2b42f9" /><Relationship Type="http://schemas.openxmlformats.org/officeDocument/2006/relationships/hyperlink" Target="h:\sj\20260414.docx" TargetMode="External" Id="Rf0e152daaf9d4c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4C6AB6"/>
    <w:rsid w:val="00591B1E"/>
    <w:rsid w:val="006C7F25"/>
    <w:rsid w:val="0070758B"/>
    <w:rsid w:val="00767F3F"/>
    <w:rsid w:val="008679A5"/>
    <w:rsid w:val="008A0DC7"/>
    <w:rsid w:val="008B6DEB"/>
    <w:rsid w:val="00923B72"/>
    <w:rsid w:val="00933812"/>
    <w:rsid w:val="00983571"/>
    <w:rsid w:val="00A17AE2"/>
    <w:rsid w:val="00AD5948"/>
    <w:rsid w:val="00B32D1D"/>
    <w:rsid w:val="00B640D5"/>
    <w:rsid w:val="00B961CE"/>
    <w:rsid w:val="00C87589"/>
    <w:rsid w:val="00D36FFC"/>
    <w:rsid w:val="00D41BDA"/>
    <w:rsid w:val="00D44007"/>
    <w:rsid w:val="00D76641"/>
    <w:rsid w:val="00D933DA"/>
    <w:rsid w:val="00E01A3B"/>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f1d65889-b2c3-4696-998b-dc8d270822e0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26a2c8ce-97c6-4231-a0ee-447ac9d4704d</T_BILL_REQUEST_REQUEST>
  <T_BILL_R_ORIGINALDRAFT>884b46d3-14fa-4a18-a2a4-c2d921b6eacf</T_BILL_R_ORIGINALDRAFT>
  <T_BILL_SPONSOR_SPONSOR>46401b5a-effd-4c14-9835-e40d09b3ed7e</T_BILL_SPONSOR_SPONSOR>
  <T_BILL_T_BILLNAME>[5517]</T_BILL_T_BILLNAME>
  <T_BILL_T_BILLNUMBER>5517</T_BILL_T_BILLNUMBER>
  <T_BILL_T_BILLTITLE>TO RECOGNIZE AND HONOR STELLA GRACE BURROUGHS, A STUDENT AT THE FAIRFIELD MAGNET SCHOOL FOR MATH AND SCIENCE, AND TO CONGRATULATE HER FOR BEING THE STATE WINNER OF THE 2026 SOUTH CAROLINA CHILDREN’S BOOK CHALLENGE.</T_BILL_T_BILLTITLE>
  <T_BILL_T_CHAMBER>house</T_BILL_T_CHAMBER>
  <T_BILL_T_FILENAME> </T_BILL_T_FILENAME>
  <T_BILL_T_LEGTYPE>concurrent_resolution</T_BILL_T_LEGTYPE>
  <T_BILL_T_RATNUMBERSTRING>HNone</T_BILL_T_RATNUMBERSTRING>
  <T_BILL_T_SUBJECT>Children's Book Challenge, Stella Grace Burroughs</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B099E1D-D9AA-4981-A09D-FFC1299666D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2342</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2026-04-02T14:07:00Z</cp:lastPrinted>
  <dcterms:created xsi:type="dcterms:W3CDTF">2026-04-02T16:45:00Z</dcterms:created>
  <dcterms:modified xsi:type="dcterms:W3CDTF">2026-04-02T16:45:00Z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