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J.L. Johnson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5286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LC-0375HA26.docx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Data Center Moratorium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4/14/2026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4/14/2026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04b785808a54ff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bd54d5c43194489">
        <w:r>
          <w:rPr>
            <w:rStyle w:val="Hyperlink"/>
            <w:u w:val="single"/>
          </w:rPr>
          <w:t>04/14/2026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105D52" w:rsidR="00991F67" w:rsidP="003575FC" w:rsidRDefault="00991F67" w14:paraId="34D2EA4A" w14:textId="71F27FEE">
      <w:pPr>
        <w:pStyle w:val="scemptylineheader"/>
      </w:pPr>
      <w:bookmarkStart w:name="open_doc_here" w:id="0"/>
      <w:bookmarkEnd w:id="0"/>
    </w:p>
    <w:p w:rsidRPr="00105D52" w:rsidR="002851CF" w:rsidP="003575FC" w:rsidRDefault="002851CF" w14:paraId="1FA882A8" w14:textId="7F22BADA">
      <w:pPr>
        <w:pStyle w:val="scemptylineheader"/>
      </w:pPr>
    </w:p>
    <w:p w:rsidRPr="00105D52" w:rsidR="002851CF" w:rsidP="003575FC" w:rsidRDefault="002851CF" w14:paraId="258A4A7B" w14:textId="726744E3">
      <w:pPr>
        <w:pStyle w:val="scemptylineheader"/>
      </w:pPr>
    </w:p>
    <w:p w:rsidRPr="00105D52" w:rsidR="009B2ECA" w:rsidP="003575FC" w:rsidRDefault="009B2ECA" w14:paraId="0B7B3D7A" w14:textId="7ECAB6DE">
      <w:pPr>
        <w:pStyle w:val="scemptylineheader"/>
      </w:pPr>
    </w:p>
    <w:p w:rsidRPr="00105D52" w:rsidR="009B2ECA" w:rsidP="003575FC" w:rsidRDefault="009B2ECA" w14:paraId="70A89330" w14:textId="41D64CF9">
      <w:pPr>
        <w:pStyle w:val="scemptylineheader"/>
      </w:pPr>
    </w:p>
    <w:p w:rsidRPr="00105D52" w:rsidR="009B2ECA" w:rsidP="003575FC" w:rsidRDefault="009B2ECA" w14:paraId="02B9039A" w14:textId="5553BCB4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Pr="00105D52" w:rsidR="009B2ECA" w:rsidP="00F64849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p w:rsidRPr="00105D52" w:rsidR="00BE1040" w:rsidP="00207826" w:rsidRDefault="00FA7476" w14:paraId="4E30D107" w14:textId="7B9BDEC3">
      <w:pPr>
        <w:pStyle w:val="scbilltitle"/>
      </w:pPr>
      <w:sdt>
        <w:sdtPr>
          <w:rPr>
            <w:caps w:val="0"/>
          </w:rPr>
          <w:alias w:val="Title"/>
          <w:tag w:val="bill_title"/>
          <w:id w:val="-467825110"/>
          <w:lock w:val="sdtLocked"/>
          <w:placeholder>
            <w:docPart w:val="B1E33888016C4ED9979018C63885EAC7"/>
          </w:placeholder>
          <w:dataBinding w:prefixMappings="xmlns:ns0='http://schemas.openxmlformats.org/package/2006/metadata/lwb360-metadata' " w:xpath="/ns0:lwb360Metadata[1]/ns0:T_BILL_T_BILLTITLE[1]" w:storeItemID="{A70AC2F9-CF59-46A9-A8A7-29CBD0ED4110}"/>
          <w:text/>
        </w:sdtPr>
        <w:sdtEndPr/>
        <w:sdtContent>
          <w:r w:rsidRPr="00AB4B99" w:rsidR="00AB4B99">
            <w:rPr>
              <w:caps w:val="0"/>
            </w:rPr>
            <w:t>TO PROHIBIT GOVERNMENTAL ENTITIES OF THIS STATE, COUNTIES, MUNICIPALITIES, OR POLITICAL SUBDIVISIONS FROM ACCEPTING OR TAKING ANY ACTION ON PERMITS OR APPLICATIONS FOR DATA CENTERS UNTIL THE GENERAL ASSEMBLY ESTABLISHES A COMPREHENSIVE OVERSIGHT AND APPROVAL PROCESS FOR NEW DATA CENTERS IN THIS STATE, AND TO DEFINE “DATA CENTER.”</w:t>
          </w:r>
        </w:sdtContent>
      </w:sdt>
    </w:p>
    <w:p w:rsidR="00207826" w:rsidP="004434BF" w:rsidRDefault="00207826" w14:paraId="69B9DA7F" w14:textId="5F0612A3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5280eaed8" w:id="1"/>
      <w:r w:rsidRPr="00105D52">
        <w:t>B</w:t>
      </w:r>
      <w:bookmarkEnd w:id="1"/>
      <w:r w:rsidRPr="00105D52">
        <w:t>e it enacted by the General Assembly of the State of South Carolina:</w:t>
      </w:r>
    </w:p>
    <w:p w:rsidR="005649BA" w:rsidP="005649BA" w:rsidRDefault="005649BA" w14:paraId="0F666298" w14:textId="77777777">
      <w:pPr>
        <w:pStyle w:val="scemptyline"/>
      </w:pPr>
    </w:p>
    <w:p w:rsidR="001D5B5D" w:rsidP="004B1A34" w:rsidRDefault="005649BA" w14:paraId="527E0E08" w14:textId="0889AEFF">
      <w:pPr>
        <w:pStyle w:val="scnoncodifiedsection"/>
      </w:pPr>
      <w:bookmarkStart w:name="bs_num_1_d0f8fed53" w:id="2"/>
      <w:r>
        <w:t>S</w:t>
      </w:r>
      <w:bookmarkEnd w:id="2"/>
      <w:r>
        <w:t>ECTION 1.</w:t>
      </w:r>
      <w:r>
        <w:tab/>
      </w:r>
      <w:r w:rsidR="001D5B5D">
        <w:t>As of the effective date of this joint resolution, no governmental entity of this State, county, municipality, or a political subdivision thereof, shall accept any application or permit for a data center, nor take action on any permit or application for a data center which has not received final approval, until the General Assembly establishes a comprehensive oversight and approval process for new data centers in this State.</w:t>
      </w:r>
      <w:r w:rsidR="00594DC8">
        <w:t xml:space="preserve"> </w:t>
      </w:r>
      <w:r w:rsidR="00E33BB1">
        <w:t>For purposes of this section, “</w:t>
      </w:r>
      <w:r w:rsidRPr="00E33BB1" w:rsidR="00E33BB1">
        <w:t>data center</w:t>
      </w:r>
      <w:r w:rsidR="00D82413">
        <w:t>”</w:t>
      </w:r>
      <w:r w:rsidRPr="00E33BB1" w:rsidR="00E33BB1">
        <w:t xml:space="preserve"> means a facility, campus of facilities, or array of interconnected facilities in this State used by an entity or other business enterprise to operate, manage, or maintain a computer, group of computers, or other organized assembly of hardware and software for the primary purpose of storing, retrieving, or transmitting data and that has a peak demand of </w:t>
      </w:r>
      <w:r w:rsidR="00E33BB1">
        <w:t xml:space="preserve">five </w:t>
      </w:r>
      <w:r w:rsidRPr="00E33BB1" w:rsidR="00E33BB1">
        <w:t>megawatts or greater.</w:t>
      </w:r>
    </w:p>
    <w:p w:rsidR="00F11939" w:rsidP="00351A09" w:rsidRDefault="00F11939" w14:paraId="33C83442" w14:textId="77777777">
      <w:pPr>
        <w:pStyle w:val="scemptyline"/>
      </w:pPr>
    </w:p>
    <w:p w:rsidRPr="00105D52" w:rsidR="009C43C3" w:rsidP="00741923" w:rsidRDefault="0077594C" w14:paraId="78EA7715" w14:textId="5305E428">
      <w:pPr>
        <w:pStyle w:val="scnoncodifiedsection"/>
      </w:pPr>
      <w:bookmarkStart w:name="bs_num_2_lastsection" w:id="3"/>
      <w:bookmarkStart w:name="eff_date_section" w:id="4"/>
      <w:r w:rsidRPr="00105D52">
        <w:t>S</w:t>
      </w:r>
      <w:bookmarkEnd w:id="3"/>
      <w:r w:rsidRPr="00105D52">
        <w:t>ECTION 2.</w:t>
      </w:r>
      <w:r w:rsidRPr="00105D52">
        <w:tab/>
      </w:r>
      <w:r w:rsidRPr="00105D52" w:rsidR="000758C3">
        <w:t>This joint resolution takes effect upon approval by the Governor</w:t>
      </w:r>
      <w:r w:rsidRPr="00105D52" w:rsidR="00936D1A">
        <w:t>.</w:t>
      </w:r>
      <w:bookmarkEnd w:id="4"/>
    </w:p>
    <w:p w:rsidRPr="00105D52" w:rsidR="002A667A" w:rsidP="002A667A" w:rsidRDefault="000D6B78" w14:paraId="4D179924" w14:textId="76B3E682">
      <w:pPr>
        <w:pStyle w:val="scbillendxx"/>
      </w:pPr>
      <w:bookmarkStart w:name="up_3584c72c8" w:id="5"/>
      <w:r w:rsidRPr="00105D52">
        <w:t>‑</w:t>
      </w:r>
      <w:bookmarkEnd w:id="5"/>
      <w:r w:rsidRPr="00105D52">
        <w:t>‑</w:t>
      </w:r>
      <w:r w:rsidRPr="00105D52" w:rsidR="002A667A">
        <w:t>‑‑XX</w:t>
      </w:r>
      <w:r w:rsidRPr="00105D52">
        <w:t>‑‑</w:t>
      </w:r>
      <w:r w:rsidRPr="00105D52" w:rsidR="002A667A">
        <w:t>‑‑</w:t>
      </w:r>
    </w:p>
    <w:sectPr w:rsidRPr="00105D52" w:rsidR="002A667A" w:rsidSect="009378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6045" w14:textId="77777777" w:rsidR="00110404" w:rsidRDefault="00110404" w:rsidP="00674220">
      <w:pPr>
        <w:spacing w:after="0" w:line="240" w:lineRule="auto"/>
      </w:pPr>
      <w:r>
        <w:separator/>
      </w:r>
    </w:p>
  </w:endnote>
  <w:endnote w:type="continuationSeparator" w:id="0">
    <w:p w14:paraId="0E61E57F" w14:textId="77777777" w:rsidR="00110404" w:rsidRDefault="00110404" w:rsidP="00674220">
      <w:pPr>
        <w:spacing w:after="0" w:line="240" w:lineRule="auto"/>
      </w:pPr>
      <w:r>
        <w:continuationSeparator/>
      </w:r>
    </w:p>
  </w:endnote>
  <w:endnote w:type="continuationNotice" w:id="1">
    <w:p w14:paraId="178352E6" w14:textId="77777777" w:rsidR="00110404" w:rsidRDefault="00110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BEDD" w14:textId="77777777" w:rsidR="00547DD5" w:rsidRDefault="00547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1E08" w14:textId="2A1B0F53" w:rsidR="00674220" w:rsidRDefault="00FA7476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902A77">
          <w:t>[...]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703371821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F011A7">
          <w:rPr>
            <w:noProof/>
          </w:rPr>
          <w:t>LC-0375HA26.docx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D775" w14:textId="77777777" w:rsidR="00547DD5" w:rsidRDefault="00547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7C39" w14:textId="77777777" w:rsidR="00110404" w:rsidRDefault="00110404" w:rsidP="00674220">
      <w:pPr>
        <w:spacing w:after="0" w:line="240" w:lineRule="auto"/>
      </w:pPr>
      <w:r>
        <w:separator/>
      </w:r>
    </w:p>
  </w:footnote>
  <w:footnote w:type="continuationSeparator" w:id="0">
    <w:p w14:paraId="76F87126" w14:textId="77777777" w:rsidR="00110404" w:rsidRDefault="00110404" w:rsidP="00674220">
      <w:pPr>
        <w:spacing w:after="0" w:line="240" w:lineRule="auto"/>
      </w:pPr>
      <w:r>
        <w:continuationSeparator/>
      </w:r>
    </w:p>
  </w:footnote>
  <w:footnote w:type="continuationNotice" w:id="1">
    <w:p w14:paraId="58156040" w14:textId="77777777" w:rsidR="00110404" w:rsidRDefault="001104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99F2" w14:textId="77777777" w:rsidR="00547DD5" w:rsidRDefault="00547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9235" w14:textId="77777777" w:rsidR="00547DD5" w:rsidRDefault="00547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745E" w14:textId="77777777" w:rsidR="00547DD5" w:rsidRDefault="00547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10896"/>
    <w:rsid w:val="00011F16"/>
    <w:rsid w:val="000133FF"/>
    <w:rsid w:val="00022E16"/>
    <w:rsid w:val="000247A9"/>
    <w:rsid w:val="0002490A"/>
    <w:rsid w:val="00037916"/>
    <w:rsid w:val="000562E4"/>
    <w:rsid w:val="00061E8E"/>
    <w:rsid w:val="000758C3"/>
    <w:rsid w:val="0008087A"/>
    <w:rsid w:val="0009245B"/>
    <w:rsid w:val="000A33DA"/>
    <w:rsid w:val="000B67F5"/>
    <w:rsid w:val="000D6B78"/>
    <w:rsid w:val="000E4143"/>
    <w:rsid w:val="000E582D"/>
    <w:rsid w:val="00102FCA"/>
    <w:rsid w:val="00105AAD"/>
    <w:rsid w:val="00105D52"/>
    <w:rsid w:val="00110404"/>
    <w:rsid w:val="00110702"/>
    <w:rsid w:val="00115664"/>
    <w:rsid w:val="00134C48"/>
    <w:rsid w:val="00137445"/>
    <w:rsid w:val="00145804"/>
    <w:rsid w:val="00150037"/>
    <w:rsid w:val="00151D16"/>
    <w:rsid w:val="00152B7B"/>
    <w:rsid w:val="00156BD4"/>
    <w:rsid w:val="00166A4D"/>
    <w:rsid w:val="00191D34"/>
    <w:rsid w:val="001A12D9"/>
    <w:rsid w:val="001A1493"/>
    <w:rsid w:val="001B50D2"/>
    <w:rsid w:val="001B7563"/>
    <w:rsid w:val="001C51B3"/>
    <w:rsid w:val="001C682C"/>
    <w:rsid w:val="001D33CF"/>
    <w:rsid w:val="001D5B5D"/>
    <w:rsid w:val="001F28B8"/>
    <w:rsid w:val="001F2A41"/>
    <w:rsid w:val="001F6E4E"/>
    <w:rsid w:val="00201CDB"/>
    <w:rsid w:val="00202067"/>
    <w:rsid w:val="00202D6C"/>
    <w:rsid w:val="002038AA"/>
    <w:rsid w:val="00207826"/>
    <w:rsid w:val="00222152"/>
    <w:rsid w:val="002230E1"/>
    <w:rsid w:val="0024563B"/>
    <w:rsid w:val="002608CD"/>
    <w:rsid w:val="002658BD"/>
    <w:rsid w:val="00265FC4"/>
    <w:rsid w:val="00275805"/>
    <w:rsid w:val="00280BA8"/>
    <w:rsid w:val="002851CF"/>
    <w:rsid w:val="002952D5"/>
    <w:rsid w:val="002A2C79"/>
    <w:rsid w:val="002A667A"/>
    <w:rsid w:val="002A6902"/>
    <w:rsid w:val="002B02F3"/>
    <w:rsid w:val="002B5BEA"/>
    <w:rsid w:val="002C4F83"/>
    <w:rsid w:val="002E0094"/>
    <w:rsid w:val="002E1999"/>
    <w:rsid w:val="002E426A"/>
    <w:rsid w:val="002F3155"/>
    <w:rsid w:val="00312A71"/>
    <w:rsid w:val="00314400"/>
    <w:rsid w:val="00316664"/>
    <w:rsid w:val="00332BFE"/>
    <w:rsid w:val="003337A0"/>
    <w:rsid w:val="00335981"/>
    <w:rsid w:val="00337EAF"/>
    <w:rsid w:val="00351A09"/>
    <w:rsid w:val="003575FC"/>
    <w:rsid w:val="00367C5A"/>
    <w:rsid w:val="003C444D"/>
    <w:rsid w:val="003C4F86"/>
    <w:rsid w:val="003D225B"/>
    <w:rsid w:val="003D7025"/>
    <w:rsid w:val="0040332C"/>
    <w:rsid w:val="004124D5"/>
    <w:rsid w:val="004357E1"/>
    <w:rsid w:val="004368D3"/>
    <w:rsid w:val="00437E38"/>
    <w:rsid w:val="004434BF"/>
    <w:rsid w:val="00463356"/>
    <w:rsid w:val="0047033D"/>
    <w:rsid w:val="00490B14"/>
    <w:rsid w:val="004932AB"/>
    <w:rsid w:val="004A035B"/>
    <w:rsid w:val="004A3741"/>
    <w:rsid w:val="004A5E52"/>
    <w:rsid w:val="004A72B7"/>
    <w:rsid w:val="004B1A34"/>
    <w:rsid w:val="004B47D2"/>
    <w:rsid w:val="004B759D"/>
    <w:rsid w:val="004C40D0"/>
    <w:rsid w:val="004E13A3"/>
    <w:rsid w:val="0050530E"/>
    <w:rsid w:val="00512914"/>
    <w:rsid w:val="00515667"/>
    <w:rsid w:val="00545E44"/>
    <w:rsid w:val="00547DD5"/>
    <w:rsid w:val="00560F91"/>
    <w:rsid w:val="005649BA"/>
    <w:rsid w:val="0058288B"/>
    <w:rsid w:val="00592861"/>
    <w:rsid w:val="00594DC8"/>
    <w:rsid w:val="005B7817"/>
    <w:rsid w:val="005C40EB"/>
    <w:rsid w:val="005D32B1"/>
    <w:rsid w:val="005E5ED5"/>
    <w:rsid w:val="005E7403"/>
    <w:rsid w:val="005F6CED"/>
    <w:rsid w:val="00601181"/>
    <w:rsid w:val="00602C3C"/>
    <w:rsid w:val="00615808"/>
    <w:rsid w:val="00636FDD"/>
    <w:rsid w:val="0066105F"/>
    <w:rsid w:val="00674220"/>
    <w:rsid w:val="00677E52"/>
    <w:rsid w:val="00682651"/>
    <w:rsid w:val="00684741"/>
    <w:rsid w:val="00696249"/>
    <w:rsid w:val="00696ABA"/>
    <w:rsid w:val="006B5610"/>
    <w:rsid w:val="006D41CD"/>
    <w:rsid w:val="006F71B1"/>
    <w:rsid w:val="00702736"/>
    <w:rsid w:val="007045A4"/>
    <w:rsid w:val="007262F1"/>
    <w:rsid w:val="00741923"/>
    <w:rsid w:val="00747A48"/>
    <w:rsid w:val="0077594C"/>
    <w:rsid w:val="00777280"/>
    <w:rsid w:val="007834CB"/>
    <w:rsid w:val="007A5F97"/>
    <w:rsid w:val="007A6871"/>
    <w:rsid w:val="007B2941"/>
    <w:rsid w:val="007B5337"/>
    <w:rsid w:val="007F1409"/>
    <w:rsid w:val="007F179F"/>
    <w:rsid w:val="00807D9F"/>
    <w:rsid w:val="00810D57"/>
    <w:rsid w:val="00812746"/>
    <w:rsid w:val="00820309"/>
    <w:rsid w:val="008242C7"/>
    <w:rsid w:val="00831020"/>
    <w:rsid w:val="008577F1"/>
    <w:rsid w:val="00857D61"/>
    <w:rsid w:val="0086718B"/>
    <w:rsid w:val="0087186B"/>
    <w:rsid w:val="00876AA5"/>
    <w:rsid w:val="008A6ED6"/>
    <w:rsid w:val="008C5D9B"/>
    <w:rsid w:val="008F6E4D"/>
    <w:rsid w:val="00902A77"/>
    <w:rsid w:val="0090596A"/>
    <w:rsid w:val="00912484"/>
    <w:rsid w:val="00926051"/>
    <w:rsid w:val="00935259"/>
    <w:rsid w:val="00936D1A"/>
    <w:rsid w:val="0093787C"/>
    <w:rsid w:val="00937B34"/>
    <w:rsid w:val="00943199"/>
    <w:rsid w:val="009552CC"/>
    <w:rsid w:val="00956988"/>
    <w:rsid w:val="00956AA2"/>
    <w:rsid w:val="00967247"/>
    <w:rsid w:val="00976FB8"/>
    <w:rsid w:val="0098130F"/>
    <w:rsid w:val="00981F55"/>
    <w:rsid w:val="009848D5"/>
    <w:rsid w:val="00991F67"/>
    <w:rsid w:val="00997553"/>
    <w:rsid w:val="009B2ECA"/>
    <w:rsid w:val="009B68B5"/>
    <w:rsid w:val="009C43C3"/>
    <w:rsid w:val="009C5797"/>
    <w:rsid w:val="009D00A8"/>
    <w:rsid w:val="009D1A37"/>
    <w:rsid w:val="009D54F7"/>
    <w:rsid w:val="00A02894"/>
    <w:rsid w:val="00A10047"/>
    <w:rsid w:val="00A379B5"/>
    <w:rsid w:val="00A73649"/>
    <w:rsid w:val="00A8574D"/>
    <w:rsid w:val="00A86E37"/>
    <w:rsid w:val="00A96112"/>
    <w:rsid w:val="00AB4B99"/>
    <w:rsid w:val="00AC7E8F"/>
    <w:rsid w:val="00AE0454"/>
    <w:rsid w:val="00AE4FEE"/>
    <w:rsid w:val="00B2206F"/>
    <w:rsid w:val="00B23615"/>
    <w:rsid w:val="00B2707D"/>
    <w:rsid w:val="00B31851"/>
    <w:rsid w:val="00B3575E"/>
    <w:rsid w:val="00B70450"/>
    <w:rsid w:val="00B92F98"/>
    <w:rsid w:val="00BC489A"/>
    <w:rsid w:val="00BE1040"/>
    <w:rsid w:val="00C02B68"/>
    <w:rsid w:val="00C2363D"/>
    <w:rsid w:val="00C27F6A"/>
    <w:rsid w:val="00C603CF"/>
    <w:rsid w:val="00C73C7D"/>
    <w:rsid w:val="00C75DCE"/>
    <w:rsid w:val="00C9143E"/>
    <w:rsid w:val="00C96BC0"/>
    <w:rsid w:val="00CA2D40"/>
    <w:rsid w:val="00CA76AC"/>
    <w:rsid w:val="00CB3A21"/>
    <w:rsid w:val="00CC0258"/>
    <w:rsid w:val="00CD2FA8"/>
    <w:rsid w:val="00CD3E0C"/>
    <w:rsid w:val="00CD5745"/>
    <w:rsid w:val="00CF0C03"/>
    <w:rsid w:val="00CF3D5C"/>
    <w:rsid w:val="00CF502F"/>
    <w:rsid w:val="00D03992"/>
    <w:rsid w:val="00D04BD9"/>
    <w:rsid w:val="00D20D80"/>
    <w:rsid w:val="00D26260"/>
    <w:rsid w:val="00D35B7C"/>
    <w:rsid w:val="00D3758E"/>
    <w:rsid w:val="00D56452"/>
    <w:rsid w:val="00D63CD2"/>
    <w:rsid w:val="00D7315B"/>
    <w:rsid w:val="00D73569"/>
    <w:rsid w:val="00D76E08"/>
    <w:rsid w:val="00D82413"/>
    <w:rsid w:val="00D90A37"/>
    <w:rsid w:val="00D95C9E"/>
    <w:rsid w:val="00DC14A6"/>
    <w:rsid w:val="00DD03F7"/>
    <w:rsid w:val="00DE5B08"/>
    <w:rsid w:val="00DF413D"/>
    <w:rsid w:val="00DF6E42"/>
    <w:rsid w:val="00E05AD7"/>
    <w:rsid w:val="00E13307"/>
    <w:rsid w:val="00E33BB1"/>
    <w:rsid w:val="00E33E4F"/>
    <w:rsid w:val="00E46D12"/>
    <w:rsid w:val="00E4700B"/>
    <w:rsid w:val="00E529B1"/>
    <w:rsid w:val="00E53AAD"/>
    <w:rsid w:val="00E671A9"/>
    <w:rsid w:val="00E70AF6"/>
    <w:rsid w:val="00E92FA3"/>
    <w:rsid w:val="00EA2574"/>
    <w:rsid w:val="00EA3586"/>
    <w:rsid w:val="00EB0B43"/>
    <w:rsid w:val="00EB0F12"/>
    <w:rsid w:val="00ED4053"/>
    <w:rsid w:val="00ED5D01"/>
    <w:rsid w:val="00ED5D0B"/>
    <w:rsid w:val="00EF3015"/>
    <w:rsid w:val="00F0026B"/>
    <w:rsid w:val="00F011A7"/>
    <w:rsid w:val="00F11939"/>
    <w:rsid w:val="00F1362B"/>
    <w:rsid w:val="00F36A8D"/>
    <w:rsid w:val="00F42575"/>
    <w:rsid w:val="00F44E29"/>
    <w:rsid w:val="00F62234"/>
    <w:rsid w:val="00F64849"/>
    <w:rsid w:val="00F70A01"/>
    <w:rsid w:val="00F751FE"/>
    <w:rsid w:val="00F92604"/>
    <w:rsid w:val="00FC4F14"/>
    <w:rsid w:val="00FD0B09"/>
    <w:rsid w:val="00FD33BC"/>
    <w:rsid w:val="00FD3616"/>
    <w:rsid w:val="00FE1CA2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BC0"/>
  </w:style>
  <w:style w:type="paragraph" w:styleId="Heading1">
    <w:name w:val="heading 1"/>
    <w:basedOn w:val="Normal"/>
    <w:next w:val="Normal"/>
    <w:link w:val="Heading1Char"/>
    <w:uiPriority w:val="9"/>
    <w:qFormat/>
    <w:rsid w:val="00C96B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96BC0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6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C96BC0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C96BC0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C96BC0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C96BC0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C96BC0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C96BC0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C96BC0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C96BC0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C96BC0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C96BC0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C96BC0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C96BC0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C96BC0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C96BC0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C96BC0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C96BC0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C96BC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C96BC0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C96BC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C96BC0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C96BC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C96BC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96BC0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C96BC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C96BC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C96BC0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C96BC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C96BC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C96BC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C96BC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C96BC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C96BC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96BC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C96BC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C96BC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C96BC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C96BC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96BC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96BC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C96BC0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C96BC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96BC0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C96BC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C96BC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C96BC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C96BC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C96BC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96BC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96BC0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C96BC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96BC0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C96BC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C96BC0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C96BC0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C96BC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C96BC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C96BC0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C96BC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C96BC0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C96BC0"/>
  </w:style>
  <w:style w:type="paragraph" w:customStyle="1" w:styleId="scsenateresolutionclippagedraftingassistant">
    <w:name w:val="sc_senate_resolution_clip_page_drafting_assistant"/>
    <w:qFormat/>
    <w:rsid w:val="00C96BC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C96BC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C96BC0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C96BC0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C96BC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C96BC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C96BC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C96BC0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C96BC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C96BC0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C96BC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C96BC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C96BC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96BC0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96BC0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C96BC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C96BC0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C96BC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C96BC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96BC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C96BC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96BC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C96BC0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C96BC0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C96BC0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C96BC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C96BC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C96BC0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C96BC0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C96BC0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C96BC0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C96BC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C96BC0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C96BC0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C96BC0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C96BC0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C96BC0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C96BC0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C96BC0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C96BC0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C96BC0"/>
    <w:rPr>
      <w:color w:val="808080"/>
    </w:rPr>
  </w:style>
  <w:style w:type="paragraph" w:customStyle="1" w:styleId="scjrblanksection">
    <w:name w:val="sc_jr_blank_section"/>
    <w:qFormat/>
    <w:rsid w:val="00C96BC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C96BC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96BC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96BC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6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BC0"/>
  </w:style>
  <w:style w:type="paragraph" w:styleId="Footer">
    <w:name w:val="footer"/>
    <w:basedOn w:val="Normal"/>
    <w:link w:val="FooterChar"/>
    <w:uiPriority w:val="99"/>
    <w:unhideWhenUsed/>
    <w:rsid w:val="00C96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BC0"/>
  </w:style>
  <w:style w:type="paragraph" w:customStyle="1" w:styleId="sctablecodifiedsection">
    <w:name w:val="sc_table_codified_section"/>
    <w:qFormat/>
    <w:rsid w:val="00C96BC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96BC0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96BC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C96BC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C96BC0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C96BC0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C96BC0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C96BC0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C96BC0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C96BC0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C96BC0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C96BC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96BC0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C96BC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96BC0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96BC0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96BC0"/>
    <w:rPr>
      <w:color w:val="FF0000"/>
      <w:bdr w:val="none" w:sz="0" w:space="0" w:color="auto"/>
      <w:shd w:val="clear" w:color="auto" w:fill="auto"/>
    </w:rPr>
  </w:style>
  <w:style w:type="character" w:customStyle="1" w:styleId="scamendhouse">
    <w:name w:val="sc_amend_house"/>
    <w:uiPriority w:val="1"/>
    <w:qFormat/>
    <w:rsid w:val="00C96BC0"/>
    <w:rPr>
      <w:bdr w:val="none" w:sz="0" w:space="0" w:color="auto"/>
      <w:shd w:val="clear" w:color="auto" w:fill="E2EFD9" w:themeFill="accent6" w:themeFillTint="33"/>
    </w:rPr>
  </w:style>
  <w:style w:type="character" w:customStyle="1" w:styleId="scamendsenate">
    <w:name w:val="sc_amend_senate"/>
    <w:uiPriority w:val="1"/>
    <w:qFormat/>
    <w:rsid w:val="00C96BC0"/>
    <w:rPr>
      <w:bdr w:val="none" w:sz="0" w:space="0" w:color="auto"/>
      <w:shd w:val="clear" w:color="auto" w:fill="FFF2CC" w:themeFill="accent4" w:themeFillTint="33"/>
    </w:rPr>
  </w:style>
  <w:style w:type="character" w:customStyle="1" w:styleId="scstrikenewblue">
    <w:name w:val="sc_strike_new_blue"/>
    <w:uiPriority w:val="1"/>
    <w:qFormat/>
    <w:rsid w:val="00C96BC0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96BC0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9C5797"/>
    <w:pPr>
      <w:spacing w:after="0" w:line="240" w:lineRule="auto"/>
    </w:pPr>
    <w:rPr>
      <w:rFonts w:ascii="Times New Roman" w:hAnsi="Times New Roman"/>
      <w:b/>
      <w:bCs/>
      <w:caps/>
      <w:lang w:val="en-US"/>
    </w:rPr>
  </w:style>
  <w:style w:type="paragraph" w:customStyle="1" w:styleId="sccoversheetitalics">
    <w:name w:val="sc_coversheet_italics"/>
    <w:qFormat/>
    <w:rsid w:val="00C96BC0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C96BC0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26&amp;session=126&amp;summary=B" TargetMode="External" Id="R904b785808a54ff7" /><Relationship Type="http://schemas.openxmlformats.org/officeDocument/2006/relationships/hyperlink" Target="https://www.scstatehouse.gov/sess126_2025-2026/prever/5526_20260414.docx" TargetMode="External" Id="R6bd54d5c4319448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33888016C4ED9979018C63885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5F58F-C1B4-4A58-82BA-F50A5A383FB7}"/>
      </w:docPartPr>
      <w:docPartBody>
        <w:p w:rsidR="0094764F" w:rsidRDefault="00616D59">
          <w:pPr>
            <w:pStyle w:val="B1E33888016C4ED9979018C63885EAC7"/>
          </w:pPr>
          <w:r w:rsidRPr="00A947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003B70"/>
    <w:rsid w:val="00111C14"/>
    <w:rsid w:val="002C4F83"/>
    <w:rsid w:val="00312A71"/>
    <w:rsid w:val="003D7025"/>
    <w:rsid w:val="003E0E59"/>
    <w:rsid w:val="00437E38"/>
    <w:rsid w:val="004B47D2"/>
    <w:rsid w:val="004F5550"/>
    <w:rsid w:val="00501E6F"/>
    <w:rsid w:val="00507587"/>
    <w:rsid w:val="00566531"/>
    <w:rsid w:val="005B01B7"/>
    <w:rsid w:val="006005F9"/>
    <w:rsid w:val="00616D59"/>
    <w:rsid w:val="0063236C"/>
    <w:rsid w:val="00696249"/>
    <w:rsid w:val="00716BDF"/>
    <w:rsid w:val="007B5337"/>
    <w:rsid w:val="008012F7"/>
    <w:rsid w:val="008744C6"/>
    <w:rsid w:val="0094764F"/>
    <w:rsid w:val="009C4429"/>
    <w:rsid w:val="009F6A8C"/>
    <w:rsid w:val="00B41EFF"/>
    <w:rsid w:val="00D8287A"/>
    <w:rsid w:val="00D90437"/>
    <w:rsid w:val="00EB0F12"/>
    <w:rsid w:val="00EF3015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D59"/>
    <w:rPr>
      <w:color w:val="808080"/>
    </w:rPr>
  </w:style>
  <w:style w:type="paragraph" w:customStyle="1" w:styleId="B1E33888016C4ED9979018C63885EAC7">
    <w:name w:val="B1E33888016C4ED9979018C63885EAC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lwb360Metadata xmlns="http://schemas.openxmlformats.org/package/2006/metadata/lwb360-metadata">
  <DOCUMENT_TYPE>Bill</DOCUMENT_TYPE>
  <FILENAME>&lt;&lt;filename&gt;&gt;</FILENAME>
  <ID>4bc2cd70-0c41-4b38-a5a3-933d1cd46b6c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2026-04-14T00:00:00-04:00</T_BILL_DT_VERSION>
  <T_BILL_D_HOUSEINTRODATE>2026-04-14</T_BILL_D_HOUSEINTRODATE>
  <T_BILL_D_INTRODATE>2026-04-14</T_BILL_D_INTRODATE>
  <T_BILL_N_INTERNALVERSIONNUMBER>1</T_BILL_N_INTERNALVERSIONNUMBER>
  <T_BILL_N_SESSION>126</T_BILL_N_SESSION>
  <T_BILL_N_VERSIONNUMBER>1</T_BILL_N_VERSIONNUMBER>
  <T_BILL_N_YEAR>2026</T_BILL_N_YEAR>
  <T_BILL_REQUEST_REQUEST>f45bdb91-3e11-452c-8a31-e90bf227b1c0</T_BILL_REQUEST_REQUEST>
  <T_BILL_R_ORIGINALDRAFT>345c9b99-f170-4ab7-ace9-53279ce17b82</T_BILL_R_ORIGINALDRAFT>
  <T_BILL_SPONSOR_SPONSOR>9649bdb4-f8af-4313-9e61-d75698bf0dff</T_BILL_SPONSOR_SPONSOR>
  <T_BILL_T_BILLNAME>[5526]</T_BILL_T_BILLNAME>
  <T_BILL_T_BILLNUMBER>5526</T_BILL_T_BILLNUMBER>
  <T_BILL_T_BILLTITLE>TO PROHIBIT GOVERNMENTAL ENTITIES OF THIS STATE, COUNTIES, MUNICIPALITIES, OR POLITICAL SUBDIVISIONS FROM ACCEPTING OR TAKING ANY ACTION ON PERMITS OR APPLICATIONS FOR DATA CENTERS UNTIL THE GENERAL ASSEMBLY ESTABLISHES A COMPREHENSIVE OVERSIGHT AND APPROVAL PROCESS FOR NEW DATA CENTERS IN THIS STATE, AND TO DEFINE “DATA CENTER.”</T_BILL_T_BILLTITLE>
  <T_BILL_T_CHAMBER>house</T_BILL_T_CHAMBER>
  <T_BILL_T_FILENAME> </T_BILL_T_FILENAME>
  <T_BILL_T_LEGTYPE>joint_resolution</T_BILL_T_LEGTYPE>
  <T_BILL_T_RATNUMBERSTRING>HNone</T_BILL_T_RATNUMBERSTRING>
  <T_BILL_T_SECTIONS>[{"SectionUUID":"a16d0c27-337f-4315-b549-1d7d4ca65b1c","SectionName":"New Blank SECTION","SectionNumber":1,"SectionType":"new","CodeSections":[],"TitleText":"","DisableControls":false,"Deleted":false,"RepealItems":[],"SectionBookmarkName":"bs_num_1_d0f8fed53"},{"SectionUUID":"4d94fc57-c7fa-4162-b372-8d178987614d","SectionName":"standard_eff_date_section","SectionNumber":2,"SectionType":"drafting_clause","CodeSections":[],"TitleText":"","DisableControls":false,"Deleted":false,"RepealItems":[],"SectionBookmarkName":"bs_num_2_lastsection"}]</T_BILL_T_SECTIONS>
  <T_BILL_T_SUBJECT>Data Center Moratorium</T_BILL_T_SUBJECT>
  <T_BILL_UR_DRAFTER>heatheranderson@scstatehouse.gov</T_BILL_UR_DRAFTER>
  <T_BILL_UR_DRAFTINGASSISTANT>katierogers@scstatehouse.gov</T_BILL_UR_DRAFTINGASSISTANT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741B1-06A1-4CD5-9531-297007DA2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23A986-E394-4FB6-910F-773B03F8E942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1172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cp:lastPrinted>2026-04-13T17:21:00Z</cp:lastPrinted>
  <dcterms:created xsi:type="dcterms:W3CDTF">2026-04-14T13:30:00Z</dcterms:created>
  <dcterms:modified xsi:type="dcterms:W3CDTF">2026-04-14T13:30:00Z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GUID">
    <vt:lpwstr>1e5fb39b-f4e9-494b-9fd1-2fa63e3e96fb</vt:lpwstr>
  </property>
</Properties>
</file>